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5136F" w14:textId="29AB7F1C" w:rsidR="00115F7A" w:rsidRDefault="0027288F" w:rsidP="0027288F">
      <w:pPr>
        <w:jc w:val="center"/>
        <w:rPr>
          <w:b/>
          <w:bCs/>
          <w:sz w:val="52"/>
          <w:szCs w:val="52"/>
        </w:rPr>
      </w:pPr>
      <w:r w:rsidRPr="0027288F">
        <w:rPr>
          <w:b/>
          <w:bCs/>
          <w:sz w:val="52"/>
          <w:szCs w:val="52"/>
        </w:rPr>
        <w:t>CICD PIPELINE</w:t>
      </w:r>
    </w:p>
    <w:p w14:paraId="08CEF5B9" w14:textId="330C07DC" w:rsidR="0027288F" w:rsidRPr="0027288F" w:rsidRDefault="0027288F" w:rsidP="0027288F">
      <w:pPr>
        <w:pStyle w:val="ListParagraph"/>
        <w:numPr>
          <w:ilvl w:val="0"/>
          <w:numId w:val="2"/>
        </w:numPr>
        <w:rPr>
          <w:b/>
          <w:bCs/>
          <w:sz w:val="52"/>
          <w:szCs w:val="52"/>
        </w:rPr>
      </w:pPr>
      <w:r>
        <w:rPr>
          <w:sz w:val="32"/>
          <w:szCs w:val="32"/>
        </w:rPr>
        <w:t xml:space="preserve">It is continuous integration and continuous delivery </w:t>
      </w:r>
    </w:p>
    <w:p w14:paraId="744106BB" w14:textId="6A301848" w:rsidR="0027288F" w:rsidRPr="0027288F" w:rsidRDefault="0027288F" w:rsidP="0027288F">
      <w:pPr>
        <w:pStyle w:val="ListParagraph"/>
        <w:numPr>
          <w:ilvl w:val="0"/>
          <w:numId w:val="2"/>
        </w:numPr>
        <w:rPr>
          <w:b/>
          <w:bCs/>
          <w:sz w:val="52"/>
          <w:szCs w:val="52"/>
        </w:rPr>
      </w:pPr>
      <w:r>
        <w:rPr>
          <w:sz w:val="32"/>
          <w:szCs w:val="32"/>
        </w:rPr>
        <w:t>CI develop the package and CD deploy it</w:t>
      </w:r>
    </w:p>
    <w:p w14:paraId="0C0EC7AC" w14:textId="4DB68E93" w:rsidR="0027288F" w:rsidRDefault="0027288F" w:rsidP="0027288F">
      <w:pPr>
        <w:pStyle w:val="ListParagraph"/>
        <w:numPr>
          <w:ilvl w:val="0"/>
          <w:numId w:val="2"/>
        </w:numPr>
        <w:rPr>
          <w:b/>
          <w:bCs/>
          <w:sz w:val="52"/>
          <w:szCs w:val="52"/>
        </w:rPr>
      </w:pPr>
      <w:r>
        <w:rPr>
          <w:noProof/>
        </w:rPr>
        <w:drawing>
          <wp:inline distT="0" distB="0" distL="0" distR="0" wp14:anchorId="4C276D27" wp14:editId="70EEC862">
            <wp:extent cx="5731510" cy="3068320"/>
            <wp:effectExtent l="0" t="0" r="2540" b="0"/>
            <wp:docPr id="1706463440" name="Picture 1" descr="Screenshot of Azure Pipelin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zure Pipelines overvie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68320"/>
                    </a:xfrm>
                    <a:prstGeom prst="rect">
                      <a:avLst/>
                    </a:prstGeom>
                    <a:noFill/>
                    <a:ln>
                      <a:noFill/>
                    </a:ln>
                  </pic:spPr>
                </pic:pic>
              </a:graphicData>
            </a:graphic>
          </wp:inline>
        </w:drawing>
      </w:r>
    </w:p>
    <w:p w14:paraId="385E3695" w14:textId="2FE1B15F" w:rsidR="0027288F" w:rsidRDefault="0027288F" w:rsidP="0027288F">
      <w:pPr>
        <w:pStyle w:val="ListParagraph"/>
        <w:numPr>
          <w:ilvl w:val="0"/>
          <w:numId w:val="2"/>
        </w:numPr>
        <w:rPr>
          <w:sz w:val="36"/>
          <w:szCs w:val="36"/>
        </w:rPr>
      </w:pPr>
      <w:r w:rsidRPr="0027288F">
        <w:rPr>
          <w:b/>
          <w:bCs/>
          <w:color w:val="525252" w:themeColor="accent3" w:themeShade="80"/>
          <w:sz w:val="36"/>
          <w:szCs w:val="36"/>
        </w:rPr>
        <w:t>Azure Pipelines benefits</w:t>
      </w:r>
      <w:r>
        <w:rPr>
          <w:sz w:val="36"/>
          <w:szCs w:val="36"/>
        </w:rPr>
        <w:t>:</w:t>
      </w:r>
    </w:p>
    <w:p w14:paraId="4F58F5D6" w14:textId="234AC204" w:rsidR="0027288F" w:rsidRPr="0027288F" w:rsidRDefault="0027288F" w:rsidP="0027288F">
      <w:pPr>
        <w:pStyle w:val="ListParagraph"/>
        <w:numPr>
          <w:ilvl w:val="0"/>
          <w:numId w:val="2"/>
        </w:numPr>
        <w:rPr>
          <w:sz w:val="36"/>
          <w:szCs w:val="36"/>
        </w:rPr>
      </w:pPr>
      <w:r>
        <w:rPr>
          <w:sz w:val="36"/>
          <w:szCs w:val="36"/>
        </w:rPr>
        <w:t>ff</w:t>
      </w:r>
      <w:r w:rsidRPr="0027288F">
        <w:rPr>
          <w:sz w:val="36"/>
          <w:szCs w:val="36"/>
        </w:rPr>
        <w:t xml:space="preserve"> </w:t>
      </w:r>
      <w:r w:rsidRPr="0027288F">
        <w:rPr>
          <w:sz w:val="36"/>
          <w:szCs w:val="36"/>
        </w:rPr>
        <w:t>Azure Pipelines provides a quick, easy, and safe way to automate building your projects with consistent and quality code that's readily available to users.</w:t>
      </w:r>
    </w:p>
    <w:p w14:paraId="22DBEF22" w14:textId="77777777" w:rsidR="0027288F" w:rsidRPr="0027288F" w:rsidRDefault="0027288F" w:rsidP="0027288F">
      <w:pPr>
        <w:pStyle w:val="ListParagraph"/>
        <w:numPr>
          <w:ilvl w:val="0"/>
          <w:numId w:val="2"/>
        </w:numPr>
        <w:rPr>
          <w:sz w:val="36"/>
          <w:szCs w:val="36"/>
        </w:rPr>
      </w:pPr>
      <w:r w:rsidRPr="0027288F">
        <w:rPr>
          <w:sz w:val="36"/>
          <w:szCs w:val="36"/>
        </w:rPr>
        <w:t>Azure Pipelines offers the following benefits:</w:t>
      </w:r>
    </w:p>
    <w:p w14:paraId="6A719D67" w14:textId="77777777" w:rsidR="0027288F" w:rsidRPr="0027288F" w:rsidRDefault="0027288F" w:rsidP="0027288F">
      <w:pPr>
        <w:pStyle w:val="ListParagraph"/>
        <w:numPr>
          <w:ilvl w:val="0"/>
          <w:numId w:val="2"/>
        </w:numPr>
        <w:rPr>
          <w:sz w:val="36"/>
          <w:szCs w:val="36"/>
        </w:rPr>
      </w:pPr>
      <w:r w:rsidRPr="0027288F">
        <w:rPr>
          <w:sz w:val="36"/>
          <w:szCs w:val="36"/>
        </w:rPr>
        <w:t>Works with any language or platform.</w:t>
      </w:r>
    </w:p>
    <w:p w14:paraId="23B05F26" w14:textId="77777777" w:rsidR="0027288F" w:rsidRPr="0027288F" w:rsidRDefault="0027288F" w:rsidP="0027288F">
      <w:pPr>
        <w:pStyle w:val="ListParagraph"/>
        <w:numPr>
          <w:ilvl w:val="0"/>
          <w:numId w:val="2"/>
        </w:numPr>
        <w:rPr>
          <w:sz w:val="36"/>
          <w:szCs w:val="36"/>
        </w:rPr>
      </w:pPr>
      <w:r w:rsidRPr="0027288F">
        <w:rPr>
          <w:sz w:val="36"/>
          <w:szCs w:val="36"/>
        </w:rPr>
        <w:t>Deploys to different types of targets at the same time.</w:t>
      </w:r>
    </w:p>
    <w:p w14:paraId="403EE968" w14:textId="77777777" w:rsidR="0027288F" w:rsidRPr="0027288F" w:rsidRDefault="0027288F" w:rsidP="0027288F">
      <w:pPr>
        <w:pStyle w:val="ListParagraph"/>
        <w:numPr>
          <w:ilvl w:val="0"/>
          <w:numId w:val="2"/>
        </w:numPr>
        <w:rPr>
          <w:sz w:val="36"/>
          <w:szCs w:val="36"/>
        </w:rPr>
      </w:pPr>
      <w:r w:rsidRPr="0027288F">
        <w:rPr>
          <w:sz w:val="36"/>
          <w:szCs w:val="36"/>
        </w:rPr>
        <w:t>Integrates with Azure deployments.</w:t>
      </w:r>
    </w:p>
    <w:p w14:paraId="488D01E3" w14:textId="77777777" w:rsidR="0027288F" w:rsidRPr="0027288F" w:rsidRDefault="0027288F" w:rsidP="0027288F">
      <w:pPr>
        <w:pStyle w:val="ListParagraph"/>
        <w:numPr>
          <w:ilvl w:val="0"/>
          <w:numId w:val="2"/>
        </w:numPr>
        <w:rPr>
          <w:sz w:val="36"/>
          <w:szCs w:val="36"/>
        </w:rPr>
      </w:pPr>
      <w:r w:rsidRPr="0027288F">
        <w:rPr>
          <w:sz w:val="36"/>
          <w:szCs w:val="36"/>
        </w:rPr>
        <w:t>Builds on Windows, Linux, or Mac machines.</w:t>
      </w:r>
    </w:p>
    <w:p w14:paraId="648E49C3" w14:textId="77777777" w:rsidR="0027288F" w:rsidRPr="0027288F" w:rsidRDefault="0027288F" w:rsidP="0027288F">
      <w:pPr>
        <w:pStyle w:val="ListParagraph"/>
        <w:numPr>
          <w:ilvl w:val="0"/>
          <w:numId w:val="2"/>
        </w:numPr>
        <w:rPr>
          <w:sz w:val="36"/>
          <w:szCs w:val="36"/>
        </w:rPr>
      </w:pPr>
      <w:r w:rsidRPr="0027288F">
        <w:rPr>
          <w:sz w:val="36"/>
          <w:szCs w:val="36"/>
        </w:rPr>
        <w:t>Integrates with GitHub.</w:t>
      </w:r>
    </w:p>
    <w:p w14:paraId="41B0B80C" w14:textId="77777777" w:rsidR="0027288F" w:rsidRPr="0027288F" w:rsidRDefault="0027288F" w:rsidP="0027288F">
      <w:pPr>
        <w:pStyle w:val="ListParagraph"/>
        <w:numPr>
          <w:ilvl w:val="0"/>
          <w:numId w:val="2"/>
        </w:numPr>
        <w:rPr>
          <w:sz w:val="36"/>
          <w:szCs w:val="36"/>
        </w:rPr>
      </w:pPr>
      <w:r w:rsidRPr="0027288F">
        <w:rPr>
          <w:sz w:val="36"/>
          <w:szCs w:val="36"/>
        </w:rPr>
        <w:t>Works with open-source projects.</w:t>
      </w:r>
    </w:p>
    <w:p w14:paraId="19827BAF" w14:textId="01621648" w:rsidR="0027288F" w:rsidRDefault="0027288F" w:rsidP="0027288F">
      <w:pPr>
        <w:ind w:left="360"/>
        <w:rPr>
          <w:sz w:val="36"/>
          <w:szCs w:val="36"/>
        </w:rPr>
      </w:pPr>
    </w:p>
    <w:p w14:paraId="793D05B7" w14:textId="77777777" w:rsidR="0027288F" w:rsidRDefault="0027288F" w:rsidP="0027288F">
      <w:pPr>
        <w:ind w:left="360"/>
        <w:rPr>
          <w:sz w:val="36"/>
          <w:szCs w:val="36"/>
        </w:rPr>
      </w:pPr>
    </w:p>
    <w:p w14:paraId="72EDE381" w14:textId="3992C1BE" w:rsidR="0027288F" w:rsidRPr="0027288F" w:rsidRDefault="0027288F" w:rsidP="0027288F">
      <w:pPr>
        <w:ind w:left="360"/>
        <w:rPr>
          <w:b/>
          <w:bCs/>
          <w:sz w:val="36"/>
          <w:szCs w:val="36"/>
        </w:rPr>
      </w:pPr>
      <w:r w:rsidRPr="0027288F">
        <w:rPr>
          <w:b/>
          <w:bCs/>
          <w:sz w:val="36"/>
          <w:szCs w:val="36"/>
        </w:rPr>
        <w:lastRenderedPageBreak/>
        <w:t>Continuous integration</w:t>
      </w:r>
      <w:r>
        <w:rPr>
          <w:b/>
          <w:bCs/>
          <w:sz w:val="36"/>
          <w:szCs w:val="36"/>
        </w:rPr>
        <w:t>:</w:t>
      </w:r>
    </w:p>
    <w:p w14:paraId="7C4C92A7" w14:textId="3511476D" w:rsidR="0027288F" w:rsidRPr="0027288F" w:rsidRDefault="0027288F" w:rsidP="0027288F">
      <w:pPr>
        <w:ind w:left="360"/>
        <w:rPr>
          <w:sz w:val="36"/>
          <w:szCs w:val="36"/>
        </w:rPr>
      </w:pPr>
      <w:r w:rsidRPr="0027288F">
        <w:rPr>
          <w:sz w:val="36"/>
          <w:szCs w:val="36"/>
        </w:rPr>
        <w:t>Continuous integration (CI) is a practice development teams use to automate merging and testing code. CI helps to catch bugs early in the development cycle, making them less expensive to fix.</w:t>
      </w:r>
    </w:p>
    <w:p w14:paraId="20A3161E" w14:textId="77777777" w:rsidR="0027288F" w:rsidRDefault="0027288F" w:rsidP="0027288F">
      <w:pPr>
        <w:ind w:left="360"/>
        <w:rPr>
          <w:sz w:val="36"/>
          <w:szCs w:val="36"/>
        </w:rPr>
      </w:pPr>
      <w:r w:rsidRPr="0027288F">
        <w:rPr>
          <w:sz w:val="36"/>
          <w:szCs w:val="36"/>
        </w:rPr>
        <w:t>To ensure quality, Azure Pipelines executes automated tests as part of the CI process. Azure Pipelines CI systems produce artifacts and feed them to release processes to drive continuous deployments.</w:t>
      </w:r>
    </w:p>
    <w:p w14:paraId="281847D2" w14:textId="77777777" w:rsidR="0027288F" w:rsidRPr="0027288F" w:rsidRDefault="0027288F" w:rsidP="0027288F">
      <w:pPr>
        <w:ind w:left="360"/>
        <w:rPr>
          <w:b/>
          <w:bCs/>
          <w:sz w:val="36"/>
          <w:szCs w:val="36"/>
        </w:rPr>
      </w:pPr>
      <w:r w:rsidRPr="0027288F">
        <w:rPr>
          <w:b/>
          <w:bCs/>
          <w:sz w:val="36"/>
          <w:szCs w:val="36"/>
        </w:rPr>
        <w:t>Continuous delivery</w:t>
      </w:r>
    </w:p>
    <w:p w14:paraId="46880BF8" w14:textId="77777777" w:rsidR="0027288F" w:rsidRPr="0027288F" w:rsidRDefault="0027288F" w:rsidP="0027288F">
      <w:pPr>
        <w:ind w:left="360"/>
        <w:rPr>
          <w:sz w:val="36"/>
          <w:szCs w:val="36"/>
        </w:rPr>
      </w:pPr>
      <w:r w:rsidRPr="0027288F">
        <w:rPr>
          <w:sz w:val="36"/>
          <w:szCs w:val="36"/>
        </w:rPr>
        <w:t>Continuous delivery (CD) is the process of building, testing, and deploying code to one or more test or production environments. Deploying and testing in multiple environments optimizes quality.</w:t>
      </w:r>
    </w:p>
    <w:p w14:paraId="6C400A46" w14:textId="77777777" w:rsidR="0027288F" w:rsidRPr="0027288F" w:rsidRDefault="0027288F" w:rsidP="0027288F">
      <w:pPr>
        <w:ind w:left="360"/>
        <w:rPr>
          <w:sz w:val="36"/>
          <w:szCs w:val="36"/>
        </w:rPr>
      </w:pPr>
      <w:r w:rsidRPr="0027288F">
        <w:rPr>
          <w:sz w:val="36"/>
          <w:szCs w:val="36"/>
        </w:rPr>
        <w:t>Azure Pipelines CD systems produce deployable artifacts, including infrastructure and apps. Automated release processes consume these artifacts to release new versions and fixes to existing systems. Systems that continually monitor and send alerts drive visibility into the CD process.</w:t>
      </w:r>
    </w:p>
    <w:p w14:paraId="2580D511" w14:textId="77777777" w:rsidR="0027288F" w:rsidRDefault="0027288F" w:rsidP="0027288F">
      <w:pPr>
        <w:ind w:left="360"/>
        <w:rPr>
          <w:sz w:val="36"/>
          <w:szCs w:val="36"/>
        </w:rPr>
      </w:pPr>
    </w:p>
    <w:p w14:paraId="459FC60A" w14:textId="717F0D4B" w:rsidR="0027288F" w:rsidRDefault="0027288F" w:rsidP="0027288F">
      <w:pPr>
        <w:ind w:left="360"/>
        <w:rPr>
          <w:sz w:val="36"/>
          <w:szCs w:val="36"/>
        </w:rPr>
      </w:pPr>
      <w:r>
        <w:rPr>
          <w:sz w:val="36"/>
          <w:szCs w:val="36"/>
        </w:rPr>
        <w:t># PIPElINE creation in azure devops:</w:t>
      </w:r>
    </w:p>
    <w:p w14:paraId="62C66C82" w14:textId="79029293" w:rsidR="000B22BA" w:rsidRPr="000B22BA" w:rsidRDefault="000B22BA" w:rsidP="000B22BA">
      <w:pPr>
        <w:ind w:left="360"/>
        <w:rPr>
          <w:sz w:val="36"/>
          <w:szCs w:val="36"/>
        </w:rPr>
      </w:pPr>
      <w:r w:rsidRPr="000B22BA">
        <w:rPr>
          <w:sz w:val="36"/>
          <w:szCs w:val="36"/>
        </w:rPr>
        <w:lastRenderedPageBreak/>
        <w:drawing>
          <wp:inline distT="0" distB="0" distL="0" distR="0" wp14:anchorId="547D377C" wp14:editId="648FBAEA">
            <wp:extent cx="5731510" cy="2877185"/>
            <wp:effectExtent l="0" t="0" r="2540" b="0"/>
            <wp:docPr id="2099461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77185"/>
                    </a:xfrm>
                    <a:prstGeom prst="rect">
                      <a:avLst/>
                    </a:prstGeom>
                    <a:noFill/>
                    <a:ln>
                      <a:noFill/>
                    </a:ln>
                  </pic:spPr>
                </pic:pic>
              </a:graphicData>
            </a:graphic>
          </wp:inline>
        </w:drawing>
      </w:r>
    </w:p>
    <w:p w14:paraId="291DA279" w14:textId="3BC29BC6" w:rsidR="0027288F" w:rsidRPr="0027288F" w:rsidRDefault="000B22BA" w:rsidP="0027288F">
      <w:pPr>
        <w:ind w:left="360"/>
        <w:rPr>
          <w:sz w:val="36"/>
          <w:szCs w:val="36"/>
        </w:rPr>
      </w:pPr>
      <w:r>
        <w:rPr>
          <w:noProof/>
        </w:rPr>
        <w:lastRenderedPageBreak/>
        <w:drawing>
          <wp:inline distT="0" distB="0" distL="0" distR="0" wp14:anchorId="49BC2FF7" wp14:editId="41AE25E7">
            <wp:extent cx="5731510" cy="3004820"/>
            <wp:effectExtent l="0" t="0" r="2540" b="5080"/>
            <wp:docPr id="211460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04820"/>
                    </a:xfrm>
                    <a:prstGeom prst="rect">
                      <a:avLst/>
                    </a:prstGeom>
                    <a:noFill/>
                    <a:ln>
                      <a:noFill/>
                    </a:ln>
                  </pic:spPr>
                </pic:pic>
              </a:graphicData>
            </a:graphic>
          </wp:inline>
        </w:drawing>
      </w:r>
      <w:r w:rsidRPr="000B22BA">
        <w:t xml:space="preserve"> </w:t>
      </w:r>
      <w:r>
        <w:rPr>
          <w:noProof/>
        </w:rPr>
        <w:drawing>
          <wp:inline distT="0" distB="0" distL="0" distR="0" wp14:anchorId="7B95065A" wp14:editId="61AF405E">
            <wp:extent cx="5731510" cy="2882900"/>
            <wp:effectExtent l="0" t="0" r="2540" b="0"/>
            <wp:docPr id="1474942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82900"/>
                    </a:xfrm>
                    <a:prstGeom prst="rect">
                      <a:avLst/>
                    </a:prstGeom>
                    <a:noFill/>
                    <a:ln>
                      <a:noFill/>
                    </a:ln>
                  </pic:spPr>
                </pic:pic>
              </a:graphicData>
            </a:graphic>
          </wp:inline>
        </w:drawing>
      </w:r>
      <w:r w:rsidRPr="000B22BA">
        <w:t xml:space="preserve"> </w:t>
      </w:r>
      <w:r>
        <w:rPr>
          <w:noProof/>
        </w:rPr>
        <w:drawing>
          <wp:inline distT="0" distB="0" distL="0" distR="0" wp14:anchorId="6BD69463" wp14:editId="3662820A">
            <wp:extent cx="5731510" cy="2875280"/>
            <wp:effectExtent l="0" t="0" r="2540" b="1270"/>
            <wp:docPr id="929689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75280"/>
                    </a:xfrm>
                    <a:prstGeom prst="rect">
                      <a:avLst/>
                    </a:prstGeom>
                    <a:noFill/>
                    <a:ln>
                      <a:noFill/>
                    </a:ln>
                  </pic:spPr>
                </pic:pic>
              </a:graphicData>
            </a:graphic>
          </wp:inline>
        </w:drawing>
      </w:r>
    </w:p>
    <w:p w14:paraId="7EC1A13F" w14:textId="77777777" w:rsidR="0027288F" w:rsidRPr="0027288F" w:rsidRDefault="0027288F" w:rsidP="0027288F">
      <w:pPr>
        <w:ind w:left="360"/>
        <w:rPr>
          <w:sz w:val="36"/>
          <w:szCs w:val="36"/>
        </w:rPr>
      </w:pPr>
    </w:p>
    <w:p w14:paraId="6105BAAF" w14:textId="77777777" w:rsidR="0027288F" w:rsidRPr="0027288F" w:rsidRDefault="0027288F" w:rsidP="0027288F">
      <w:pPr>
        <w:pStyle w:val="ListParagraph"/>
        <w:rPr>
          <w:sz w:val="36"/>
          <w:szCs w:val="36"/>
        </w:rPr>
      </w:pPr>
    </w:p>
    <w:p w14:paraId="29D050CF" w14:textId="77777777" w:rsidR="0027288F" w:rsidRPr="0027288F" w:rsidRDefault="0027288F" w:rsidP="0027288F">
      <w:pPr>
        <w:pStyle w:val="ListParagraph"/>
        <w:rPr>
          <w:sz w:val="36"/>
          <w:szCs w:val="36"/>
        </w:rPr>
      </w:pPr>
    </w:p>
    <w:sectPr w:rsidR="0027288F" w:rsidRPr="002728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920C9"/>
    <w:multiLevelType w:val="hybridMultilevel"/>
    <w:tmpl w:val="EA1A8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F07477"/>
    <w:multiLevelType w:val="hybridMultilevel"/>
    <w:tmpl w:val="B048681C"/>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C113CA"/>
    <w:multiLevelType w:val="multilevel"/>
    <w:tmpl w:val="D278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3349">
    <w:abstractNumId w:val="0"/>
  </w:num>
  <w:num w:numId="2" w16cid:durableId="1615404268">
    <w:abstractNumId w:val="1"/>
  </w:num>
  <w:num w:numId="3" w16cid:durableId="1170683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88F"/>
    <w:rsid w:val="0004663C"/>
    <w:rsid w:val="000B22BA"/>
    <w:rsid w:val="00115F7A"/>
    <w:rsid w:val="00272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5E9B5"/>
  <w15:chartTrackingRefBased/>
  <w15:docId w15:val="{4A518F34-A4CB-4846-9B46-1027614B0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28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21922">
      <w:bodyDiv w:val="1"/>
      <w:marLeft w:val="0"/>
      <w:marRight w:val="0"/>
      <w:marTop w:val="0"/>
      <w:marBottom w:val="0"/>
      <w:divBdr>
        <w:top w:val="none" w:sz="0" w:space="0" w:color="auto"/>
        <w:left w:val="none" w:sz="0" w:space="0" w:color="auto"/>
        <w:bottom w:val="none" w:sz="0" w:space="0" w:color="auto"/>
        <w:right w:val="none" w:sz="0" w:space="0" w:color="auto"/>
      </w:divBdr>
      <w:divsChild>
        <w:div w:id="1925068532">
          <w:marLeft w:val="0"/>
          <w:marRight w:val="0"/>
          <w:marTop w:val="0"/>
          <w:marBottom w:val="0"/>
          <w:divBdr>
            <w:top w:val="none" w:sz="0" w:space="0" w:color="auto"/>
            <w:left w:val="none" w:sz="0" w:space="0" w:color="auto"/>
            <w:bottom w:val="none" w:sz="0" w:space="0" w:color="auto"/>
            <w:right w:val="none" w:sz="0" w:space="0" w:color="auto"/>
          </w:divBdr>
        </w:div>
        <w:div w:id="280722761">
          <w:marLeft w:val="0"/>
          <w:marRight w:val="0"/>
          <w:marTop w:val="0"/>
          <w:marBottom w:val="0"/>
          <w:divBdr>
            <w:top w:val="none" w:sz="0" w:space="0" w:color="auto"/>
            <w:left w:val="none" w:sz="0" w:space="0" w:color="auto"/>
            <w:bottom w:val="none" w:sz="0" w:space="0" w:color="auto"/>
            <w:right w:val="none" w:sz="0" w:space="0" w:color="auto"/>
          </w:divBdr>
        </w:div>
      </w:divsChild>
    </w:div>
    <w:div w:id="352075366">
      <w:bodyDiv w:val="1"/>
      <w:marLeft w:val="0"/>
      <w:marRight w:val="0"/>
      <w:marTop w:val="0"/>
      <w:marBottom w:val="0"/>
      <w:divBdr>
        <w:top w:val="none" w:sz="0" w:space="0" w:color="auto"/>
        <w:left w:val="none" w:sz="0" w:space="0" w:color="auto"/>
        <w:bottom w:val="none" w:sz="0" w:space="0" w:color="auto"/>
        <w:right w:val="none" w:sz="0" w:space="0" w:color="auto"/>
      </w:divBdr>
      <w:divsChild>
        <w:div w:id="57216265">
          <w:marLeft w:val="0"/>
          <w:marRight w:val="0"/>
          <w:marTop w:val="0"/>
          <w:marBottom w:val="0"/>
          <w:divBdr>
            <w:top w:val="none" w:sz="0" w:space="0" w:color="auto"/>
            <w:left w:val="none" w:sz="0" w:space="0" w:color="auto"/>
            <w:bottom w:val="none" w:sz="0" w:space="0" w:color="auto"/>
            <w:right w:val="none" w:sz="0" w:space="0" w:color="auto"/>
          </w:divBdr>
        </w:div>
      </w:divsChild>
    </w:div>
    <w:div w:id="396904322">
      <w:bodyDiv w:val="1"/>
      <w:marLeft w:val="0"/>
      <w:marRight w:val="0"/>
      <w:marTop w:val="0"/>
      <w:marBottom w:val="0"/>
      <w:divBdr>
        <w:top w:val="none" w:sz="0" w:space="0" w:color="auto"/>
        <w:left w:val="none" w:sz="0" w:space="0" w:color="auto"/>
        <w:bottom w:val="none" w:sz="0" w:space="0" w:color="auto"/>
        <w:right w:val="none" w:sz="0" w:space="0" w:color="auto"/>
      </w:divBdr>
    </w:div>
    <w:div w:id="793133494">
      <w:bodyDiv w:val="1"/>
      <w:marLeft w:val="0"/>
      <w:marRight w:val="0"/>
      <w:marTop w:val="0"/>
      <w:marBottom w:val="0"/>
      <w:divBdr>
        <w:top w:val="none" w:sz="0" w:space="0" w:color="auto"/>
        <w:left w:val="none" w:sz="0" w:space="0" w:color="auto"/>
        <w:bottom w:val="none" w:sz="0" w:space="0" w:color="auto"/>
        <w:right w:val="none" w:sz="0" w:space="0" w:color="auto"/>
      </w:divBdr>
    </w:div>
    <w:div w:id="931619484">
      <w:bodyDiv w:val="1"/>
      <w:marLeft w:val="0"/>
      <w:marRight w:val="0"/>
      <w:marTop w:val="0"/>
      <w:marBottom w:val="0"/>
      <w:divBdr>
        <w:top w:val="none" w:sz="0" w:space="0" w:color="auto"/>
        <w:left w:val="none" w:sz="0" w:space="0" w:color="auto"/>
        <w:bottom w:val="none" w:sz="0" w:space="0" w:color="auto"/>
        <w:right w:val="none" w:sz="0" w:space="0" w:color="auto"/>
      </w:divBdr>
      <w:divsChild>
        <w:div w:id="736630360">
          <w:marLeft w:val="0"/>
          <w:marRight w:val="0"/>
          <w:marTop w:val="0"/>
          <w:marBottom w:val="0"/>
          <w:divBdr>
            <w:top w:val="none" w:sz="0" w:space="0" w:color="auto"/>
            <w:left w:val="none" w:sz="0" w:space="0" w:color="auto"/>
            <w:bottom w:val="none" w:sz="0" w:space="0" w:color="auto"/>
            <w:right w:val="none" w:sz="0" w:space="0" w:color="auto"/>
          </w:divBdr>
        </w:div>
      </w:divsChild>
    </w:div>
    <w:div w:id="1111440631">
      <w:bodyDiv w:val="1"/>
      <w:marLeft w:val="0"/>
      <w:marRight w:val="0"/>
      <w:marTop w:val="0"/>
      <w:marBottom w:val="0"/>
      <w:divBdr>
        <w:top w:val="none" w:sz="0" w:space="0" w:color="auto"/>
        <w:left w:val="none" w:sz="0" w:space="0" w:color="auto"/>
        <w:bottom w:val="none" w:sz="0" w:space="0" w:color="auto"/>
        <w:right w:val="none" w:sz="0" w:space="0" w:color="auto"/>
      </w:divBdr>
      <w:divsChild>
        <w:div w:id="271209446">
          <w:marLeft w:val="0"/>
          <w:marRight w:val="0"/>
          <w:marTop w:val="0"/>
          <w:marBottom w:val="0"/>
          <w:divBdr>
            <w:top w:val="none" w:sz="0" w:space="0" w:color="auto"/>
            <w:left w:val="none" w:sz="0" w:space="0" w:color="auto"/>
            <w:bottom w:val="none" w:sz="0" w:space="0" w:color="auto"/>
            <w:right w:val="none" w:sz="0" w:space="0" w:color="auto"/>
          </w:divBdr>
        </w:div>
      </w:divsChild>
    </w:div>
    <w:div w:id="1207450335">
      <w:bodyDiv w:val="1"/>
      <w:marLeft w:val="0"/>
      <w:marRight w:val="0"/>
      <w:marTop w:val="0"/>
      <w:marBottom w:val="0"/>
      <w:divBdr>
        <w:top w:val="none" w:sz="0" w:space="0" w:color="auto"/>
        <w:left w:val="none" w:sz="0" w:space="0" w:color="auto"/>
        <w:bottom w:val="none" w:sz="0" w:space="0" w:color="auto"/>
        <w:right w:val="none" w:sz="0" w:space="0" w:color="auto"/>
      </w:divBdr>
    </w:div>
    <w:div w:id="1471170254">
      <w:bodyDiv w:val="1"/>
      <w:marLeft w:val="0"/>
      <w:marRight w:val="0"/>
      <w:marTop w:val="0"/>
      <w:marBottom w:val="0"/>
      <w:divBdr>
        <w:top w:val="none" w:sz="0" w:space="0" w:color="auto"/>
        <w:left w:val="none" w:sz="0" w:space="0" w:color="auto"/>
        <w:bottom w:val="none" w:sz="0" w:space="0" w:color="auto"/>
        <w:right w:val="none" w:sz="0" w:space="0" w:color="auto"/>
      </w:divBdr>
      <w:divsChild>
        <w:div w:id="1441798018">
          <w:marLeft w:val="0"/>
          <w:marRight w:val="0"/>
          <w:marTop w:val="0"/>
          <w:marBottom w:val="0"/>
          <w:divBdr>
            <w:top w:val="none" w:sz="0" w:space="0" w:color="auto"/>
            <w:left w:val="none" w:sz="0" w:space="0" w:color="auto"/>
            <w:bottom w:val="none" w:sz="0" w:space="0" w:color="auto"/>
            <w:right w:val="none" w:sz="0" w:space="0" w:color="auto"/>
          </w:divBdr>
        </w:div>
      </w:divsChild>
    </w:div>
    <w:div w:id="2094931266">
      <w:bodyDiv w:val="1"/>
      <w:marLeft w:val="0"/>
      <w:marRight w:val="0"/>
      <w:marTop w:val="0"/>
      <w:marBottom w:val="0"/>
      <w:divBdr>
        <w:top w:val="none" w:sz="0" w:space="0" w:color="auto"/>
        <w:left w:val="none" w:sz="0" w:space="0" w:color="auto"/>
        <w:bottom w:val="none" w:sz="0" w:space="0" w:color="auto"/>
        <w:right w:val="none" w:sz="0" w:space="0" w:color="auto"/>
      </w:divBdr>
      <w:divsChild>
        <w:div w:id="684065004">
          <w:marLeft w:val="0"/>
          <w:marRight w:val="0"/>
          <w:marTop w:val="0"/>
          <w:marBottom w:val="0"/>
          <w:divBdr>
            <w:top w:val="none" w:sz="0" w:space="0" w:color="auto"/>
            <w:left w:val="none" w:sz="0" w:space="0" w:color="auto"/>
            <w:bottom w:val="none" w:sz="0" w:space="0" w:color="auto"/>
            <w:right w:val="none" w:sz="0" w:space="0" w:color="auto"/>
          </w:divBdr>
        </w:div>
        <w:div w:id="17277959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5</Pages>
  <Words>229</Words>
  <Characters>1309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Amarjeet Kumar Singh</dc:creator>
  <cp:keywords/>
  <dc:description/>
  <cp:lastModifiedBy>Amarjeet Kumar Singh</cp:lastModifiedBy>
  <cp:revision>1</cp:revision>
  <dcterms:created xsi:type="dcterms:W3CDTF">2024-09-25T09:29:00Z</dcterms:created>
  <dcterms:modified xsi:type="dcterms:W3CDTF">2024-09-25T09:40:00Z</dcterms:modified>
</cp:coreProperties>
</file>