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560" w:rsidRDefault="00537560" w:rsidP="00537560">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537560" w:rsidRDefault="00537560" w:rsidP="00537560">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TASK-18</w:t>
      </w:r>
    </w:p>
    <w:p w:rsidR="00537560" w:rsidRDefault="00537560" w:rsidP="00537560">
      <w:pPr>
        <w:rPr>
          <w:rFonts w:cs="Times New Roman"/>
          <w:b/>
          <w:color w:val="002060"/>
          <w:sz w:val="36"/>
          <w:szCs w:val="36"/>
          <w:u w:val="single"/>
        </w:rPr>
      </w:pPr>
      <w:r>
        <w:rPr>
          <w:rFonts w:cs="Times New Roman"/>
          <w:b/>
          <w:color w:val="002060"/>
          <w:sz w:val="36"/>
          <w:szCs w:val="36"/>
          <w:u w:val="single"/>
        </w:rPr>
        <w:t>Submitted By:</w:t>
      </w:r>
    </w:p>
    <w:p w:rsidR="00537560" w:rsidRDefault="00537560" w:rsidP="00537560">
      <w:pPr>
        <w:rPr>
          <w:rFonts w:cs="Times New Roman"/>
          <w:b/>
          <w:color w:val="000000" w:themeColor="text1"/>
          <w:sz w:val="32"/>
          <w:szCs w:val="32"/>
        </w:rPr>
      </w:pPr>
      <w:r>
        <w:rPr>
          <w:rFonts w:cs="Times New Roman"/>
          <w:b/>
          <w:color w:val="000000" w:themeColor="text1"/>
          <w:sz w:val="32"/>
          <w:szCs w:val="32"/>
        </w:rPr>
        <w:t>Amisha Singhal</w:t>
      </w:r>
    </w:p>
    <w:p w:rsidR="00537560" w:rsidRDefault="00537560" w:rsidP="00537560">
      <w:pPr>
        <w:rPr>
          <w:rFonts w:cs="Times New Roman"/>
          <w:b/>
          <w:sz w:val="32"/>
          <w:szCs w:val="32"/>
        </w:rPr>
      </w:pPr>
      <w:r w:rsidRPr="000F3D48">
        <w:rPr>
          <w:rFonts w:cs="Times New Roman"/>
          <w:b/>
          <w:sz w:val="32"/>
          <w:szCs w:val="32"/>
        </w:rPr>
        <w:t>Java Batch</w:t>
      </w:r>
    </w:p>
    <w:p w:rsidR="00537560" w:rsidRDefault="00537560">
      <w:pPr>
        <w:rPr>
          <w:rFonts w:cs="Segoe UI"/>
          <w:b/>
          <w:sz w:val="32"/>
          <w:szCs w:val="32"/>
          <w:shd w:val="clear" w:color="auto" w:fill="F4F5F7"/>
        </w:rPr>
      </w:pPr>
    </w:p>
    <w:p w:rsidR="00537560" w:rsidRDefault="006C03D8">
      <w:pPr>
        <w:rPr>
          <w:rFonts w:cs="Segoe UI"/>
          <w:b/>
          <w:sz w:val="32"/>
          <w:szCs w:val="32"/>
          <w:shd w:val="clear" w:color="auto" w:fill="F4F5F7"/>
        </w:rPr>
      </w:pPr>
      <w:r w:rsidRPr="006C03D8">
        <w:rPr>
          <w:rFonts w:cs="Segoe UI"/>
          <w:b/>
          <w:sz w:val="32"/>
          <w:szCs w:val="32"/>
          <w:shd w:val="clear" w:color="auto" w:fill="F4F5F7"/>
        </w:rPr>
        <w:t>Spring - Web MVC Framework</w:t>
      </w:r>
    </w:p>
    <w:p w:rsidR="00537560" w:rsidRPr="00537560" w:rsidRDefault="00537560" w:rsidP="00537560">
      <w:pPr>
        <w:pStyle w:val="NormalWeb"/>
        <w:shd w:val="clear" w:color="auto" w:fill="FFFFFF"/>
        <w:jc w:val="both"/>
        <w:rPr>
          <w:rFonts w:asciiTheme="minorHAnsi" w:hAnsiTheme="minorHAnsi" w:cs="Segoe UI"/>
          <w:sz w:val="28"/>
          <w:szCs w:val="28"/>
        </w:rPr>
      </w:pPr>
      <w:r>
        <w:rPr>
          <w:rFonts w:cs="Segoe UI"/>
          <w:b/>
          <w:sz w:val="32"/>
          <w:szCs w:val="32"/>
          <w:shd w:val="clear" w:color="auto" w:fill="F4F5F7"/>
        </w:rPr>
        <w:t xml:space="preserve">Ans- </w:t>
      </w:r>
      <w:r w:rsidRPr="00537560">
        <w:rPr>
          <w:rFonts w:asciiTheme="minorHAnsi" w:hAnsiTheme="minorHAnsi" w:cs="Segoe UI"/>
          <w:sz w:val="28"/>
          <w:szCs w:val="28"/>
        </w:rPr>
        <w:t>A Spring MVC is a Java framework which is used to build web applications. It follows the Model-View-Controller design pattern. It implements all the basic features of a core spring framework like Inversion of Control, Dependency Injection.</w:t>
      </w:r>
      <w:r w:rsidR="00A02DF2">
        <w:rPr>
          <w:rFonts w:asciiTheme="minorHAnsi" w:hAnsiTheme="minorHAnsi" w:cs="Segoe UI"/>
          <w:sz w:val="28"/>
          <w:szCs w:val="28"/>
        </w:rPr>
        <w:t xml:space="preserve"> </w:t>
      </w:r>
      <w:r w:rsidRPr="00537560">
        <w:rPr>
          <w:rFonts w:asciiTheme="minorHAnsi" w:hAnsiTheme="minorHAnsi" w:cs="Segoe UI"/>
          <w:sz w:val="28"/>
          <w:szCs w:val="28"/>
        </w:rPr>
        <w:t>A Spring MVC provides an elegant solution to use MVC in spring framework by the help of </w:t>
      </w:r>
      <w:r w:rsidRPr="00537560">
        <w:rPr>
          <w:rStyle w:val="Strong"/>
          <w:rFonts w:asciiTheme="minorHAnsi" w:hAnsiTheme="minorHAnsi" w:cs="Segoe UI"/>
          <w:sz w:val="28"/>
          <w:szCs w:val="28"/>
        </w:rPr>
        <w:t>DispatcherServlet</w:t>
      </w:r>
      <w:r w:rsidRPr="00537560">
        <w:rPr>
          <w:rFonts w:asciiTheme="minorHAnsi" w:hAnsiTheme="minorHAnsi" w:cs="Segoe UI"/>
          <w:sz w:val="28"/>
          <w:szCs w:val="28"/>
        </w:rPr>
        <w:t>.</w:t>
      </w:r>
      <w:r w:rsidRPr="00537560">
        <w:rPr>
          <w:rStyle w:val="Strong"/>
          <w:rFonts w:asciiTheme="minorHAnsi" w:hAnsiTheme="minorHAnsi" w:cs="Segoe UI"/>
          <w:sz w:val="28"/>
          <w:szCs w:val="28"/>
        </w:rPr>
        <w:t>DispatcherServlet</w:t>
      </w:r>
      <w:r w:rsidRPr="00537560">
        <w:rPr>
          <w:rFonts w:asciiTheme="minorHAnsi" w:hAnsiTheme="minorHAnsi" w:cs="Segoe UI"/>
          <w:sz w:val="28"/>
          <w:szCs w:val="28"/>
        </w:rPr>
        <w:t> is a class that receives the incoming request and maps it to the right resource such as controllers, models, and views.</w:t>
      </w:r>
    </w:p>
    <w:p w:rsidR="00537560" w:rsidRPr="00537560" w:rsidRDefault="00537560" w:rsidP="00537560">
      <w:pPr>
        <w:pStyle w:val="NormalWeb"/>
        <w:spacing w:before="120" w:beforeAutospacing="0" w:after="144" w:afterAutospacing="0"/>
        <w:ind w:right="48"/>
        <w:jc w:val="both"/>
        <w:rPr>
          <w:rFonts w:asciiTheme="minorHAnsi" w:hAnsiTheme="minorHAnsi" w:cs="Arial"/>
          <w:sz w:val="28"/>
          <w:szCs w:val="28"/>
        </w:rPr>
      </w:pPr>
      <w:r w:rsidRPr="00537560">
        <w:rPr>
          <w:rFonts w:asciiTheme="minorHAnsi" w:hAnsiTheme="minorHAnsi" w:cs="Arial"/>
          <w:sz w:val="28"/>
          <w:szCs w:val="28"/>
        </w:rPr>
        <w:t>The MVC pattern results in separating the different aspects of the application (input logic, business logic, and UI logic), while providing a loose coupling between these elements.</w:t>
      </w:r>
    </w:p>
    <w:p w:rsidR="00537560" w:rsidRPr="00537560" w:rsidRDefault="00537560" w:rsidP="00537560">
      <w:pPr>
        <w:pStyle w:val="NormalWeb"/>
        <w:numPr>
          <w:ilvl w:val="0"/>
          <w:numId w:val="1"/>
        </w:numPr>
        <w:spacing w:before="120" w:beforeAutospacing="0" w:after="144" w:afterAutospacing="0"/>
        <w:ind w:left="768" w:right="48"/>
        <w:jc w:val="both"/>
        <w:rPr>
          <w:rFonts w:asciiTheme="minorHAnsi" w:hAnsiTheme="minorHAnsi" w:cs="Arial"/>
          <w:sz w:val="28"/>
          <w:szCs w:val="28"/>
        </w:rPr>
      </w:pPr>
      <w:r w:rsidRPr="00537560">
        <w:rPr>
          <w:rFonts w:asciiTheme="minorHAnsi" w:hAnsiTheme="minorHAnsi" w:cs="Arial"/>
          <w:sz w:val="28"/>
          <w:szCs w:val="28"/>
        </w:rPr>
        <w:t>The </w:t>
      </w:r>
      <w:r w:rsidRPr="00537560">
        <w:rPr>
          <w:rFonts w:asciiTheme="minorHAnsi" w:hAnsiTheme="minorHAnsi" w:cs="Arial"/>
          <w:b/>
          <w:bCs/>
          <w:sz w:val="28"/>
          <w:szCs w:val="28"/>
        </w:rPr>
        <w:t>Model</w:t>
      </w:r>
      <w:r w:rsidRPr="00537560">
        <w:rPr>
          <w:rFonts w:asciiTheme="minorHAnsi" w:hAnsiTheme="minorHAnsi" w:cs="Arial"/>
          <w:sz w:val="28"/>
          <w:szCs w:val="28"/>
        </w:rPr>
        <w:t> encapsulates the application data and in general they will consist of POJO.</w:t>
      </w:r>
    </w:p>
    <w:p w:rsidR="00537560" w:rsidRPr="00537560" w:rsidRDefault="00537560" w:rsidP="00537560">
      <w:pPr>
        <w:pStyle w:val="NormalWeb"/>
        <w:numPr>
          <w:ilvl w:val="0"/>
          <w:numId w:val="1"/>
        </w:numPr>
        <w:spacing w:before="120" w:beforeAutospacing="0" w:after="144" w:afterAutospacing="0"/>
        <w:ind w:left="768" w:right="48"/>
        <w:jc w:val="both"/>
        <w:rPr>
          <w:rFonts w:asciiTheme="minorHAnsi" w:hAnsiTheme="minorHAnsi" w:cs="Arial"/>
          <w:sz w:val="28"/>
          <w:szCs w:val="28"/>
        </w:rPr>
      </w:pPr>
      <w:r w:rsidRPr="00537560">
        <w:rPr>
          <w:rFonts w:asciiTheme="minorHAnsi" w:hAnsiTheme="minorHAnsi" w:cs="Arial"/>
          <w:sz w:val="28"/>
          <w:szCs w:val="28"/>
        </w:rPr>
        <w:t>The </w:t>
      </w:r>
      <w:r w:rsidRPr="00537560">
        <w:rPr>
          <w:rFonts w:asciiTheme="minorHAnsi" w:hAnsiTheme="minorHAnsi" w:cs="Arial"/>
          <w:b/>
          <w:bCs/>
          <w:sz w:val="28"/>
          <w:szCs w:val="28"/>
        </w:rPr>
        <w:t>View</w:t>
      </w:r>
      <w:r w:rsidRPr="00537560">
        <w:rPr>
          <w:rFonts w:asciiTheme="minorHAnsi" w:hAnsiTheme="minorHAnsi" w:cs="Arial"/>
          <w:sz w:val="28"/>
          <w:szCs w:val="28"/>
        </w:rPr>
        <w:t> is responsible for rendering the model data and in general it generates HTML output that the client's browser can interpret.</w:t>
      </w:r>
    </w:p>
    <w:p w:rsidR="00537560" w:rsidRDefault="00537560" w:rsidP="00537560">
      <w:pPr>
        <w:pStyle w:val="NormalWeb"/>
        <w:numPr>
          <w:ilvl w:val="0"/>
          <w:numId w:val="1"/>
        </w:numPr>
        <w:spacing w:before="120" w:beforeAutospacing="0" w:after="144" w:afterAutospacing="0"/>
        <w:ind w:left="768" w:right="48"/>
        <w:jc w:val="both"/>
        <w:rPr>
          <w:rFonts w:ascii="Arial" w:hAnsi="Arial" w:cs="Arial"/>
          <w:color w:val="000000"/>
          <w:sz w:val="26"/>
          <w:szCs w:val="26"/>
        </w:rPr>
      </w:pPr>
      <w:r w:rsidRPr="00537560">
        <w:rPr>
          <w:rFonts w:asciiTheme="minorHAnsi" w:hAnsiTheme="minorHAnsi" w:cs="Arial"/>
          <w:sz w:val="28"/>
          <w:szCs w:val="28"/>
        </w:rPr>
        <w:t>The </w:t>
      </w:r>
      <w:r w:rsidRPr="00537560">
        <w:rPr>
          <w:rFonts w:asciiTheme="minorHAnsi" w:hAnsiTheme="minorHAnsi" w:cs="Arial"/>
          <w:b/>
          <w:bCs/>
          <w:sz w:val="28"/>
          <w:szCs w:val="28"/>
        </w:rPr>
        <w:t>Controller</w:t>
      </w:r>
      <w:r w:rsidRPr="00537560">
        <w:rPr>
          <w:rFonts w:asciiTheme="minorHAnsi" w:hAnsiTheme="minorHAnsi" w:cs="Arial"/>
          <w:sz w:val="28"/>
          <w:szCs w:val="28"/>
        </w:rPr>
        <w:t> is responsible for processing user requests and building an appropriate model and passes it to the view for rendering</w:t>
      </w:r>
      <w:r>
        <w:rPr>
          <w:rFonts w:ascii="Arial" w:hAnsi="Arial" w:cs="Arial"/>
          <w:color w:val="000000"/>
          <w:sz w:val="26"/>
          <w:szCs w:val="26"/>
        </w:rPr>
        <w:t>.</w:t>
      </w:r>
    </w:p>
    <w:p w:rsidR="00537560" w:rsidRDefault="00537560">
      <w:pPr>
        <w:rPr>
          <w:rFonts w:cs="Segoe UI"/>
          <w:b/>
          <w:sz w:val="32"/>
          <w:szCs w:val="32"/>
          <w:shd w:val="clear" w:color="auto" w:fill="F4F5F7"/>
        </w:rPr>
      </w:pPr>
      <w:r>
        <w:rPr>
          <w:rFonts w:cs="Segoe UI"/>
          <w:b/>
          <w:noProof/>
          <w:sz w:val="32"/>
          <w:szCs w:val="32"/>
        </w:rPr>
        <w:lastRenderedPageBreak/>
        <w:drawing>
          <wp:inline distT="0" distB="0" distL="0" distR="0">
            <wp:extent cx="5847494" cy="2106202"/>
            <wp:effectExtent l="19050" t="0" r="856" b="0"/>
            <wp:docPr id="1" name="Picture 0" descr="spring-web-model-view-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web-model-view-controller.png"/>
                    <pic:cNvPicPr/>
                  </pic:nvPicPr>
                  <pic:blipFill>
                    <a:blip r:embed="rId5"/>
                    <a:stretch>
                      <a:fillRect/>
                    </a:stretch>
                  </pic:blipFill>
                  <pic:spPr>
                    <a:xfrm>
                      <a:off x="0" y="0"/>
                      <a:ext cx="5845043" cy="2105319"/>
                    </a:xfrm>
                    <a:prstGeom prst="rect">
                      <a:avLst/>
                    </a:prstGeom>
                  </pic:spPr>
                </pic:pic>
              </a:graphicData>
            </a:graphic>
          </wp:inline>
        </w:drawing>
      </w:r>
    </w:p>
    <w:p w:rsidR="00537560" w:rsidRDefault="00537560" w:rsidP="00537560">
      <w:pPr>
        <w:shd w:val="clear" w:color="auto" w:fill="FFFFFF"/>
        <w:spacing w:before="81" w:after="243" w:line="240" w:lineRule="auto"/>
        <w:rPr>
          <w:rFonts w:ascii="Cambria" w:eastAsia="Times New Roman" w:hAnsi="Cambria" w:cs="Times New Roman"/>
          <w:color w:val="222635"/>
          <w:sz w:val="31"/>
          <w:szCs w:val="31"/>
        </w:rPr>
      </w:pPr>
    </w:p>
    <w:p w:rsidR="00537560" w:rsidRPr="00537560" w:rsidRDefault="00537560" w:rsidP="00537560">
      <w:pPr>
        <w:shd w:val="clear" w:color="auto" w:fill="FFFFFF"/>
        <w:spacing w:before="81" w:after="243" w:line="240" w:lineRule="auto"/>
        <w:rPr>
          <w:rFonts w:eastAsia="Times New Roman" w:cs="Times New Roman"/>
          <w:b/>
          <w:sz w:val="32"/>
          <w:szCs w:val="32"/>
          <w:u w:val="single"/>
        </w:rPr>
      </w:pPr>
      <w:r w:rsidRPr="00537560">
        <w:rPr>
          <w:b/>
          <w:sz w:val="32"/>
          <w:szCs w:val="32"/>
          <w:u w:val="single"/>
          <w:shd w:val="clear" w:color="auto" w:fill="FFFFFF"/>
        </w:rPr>
        <w:t>The flow of requests in the spring mvc framework:</w:t>
      </w:r>
    </w:p>
    <w:p w:rsidR="00537560" w:rsidRDefault="00537560" w:rsidP="00537560">
      <w:pPr>
        <w:shd w:val="clear" w:color="auto" w:fill="FFFFFF"/>
        <w:spacing w:before="81" w:after="243" w:line="240" w:lineRule="auto"/>
        <w:rPr>
          <w:rFonts w:ascii="Cambria" w:eastAsia="Times New Roman" w:hAnsi="Cambria" w:cs="Times New Roman"/>
          <w:color w:val="222635"/>
          <w:sz w:val="31"/>
          <w:szCs w:val="31"/>
        </w:rPr>
      </w:pPr>
      <w:r>
        <w:rPr>
          <w:rFonts w:ascii="Cambria" w:eastAsia="Times New Roman" w:hAnsi="Cambria" w:cs="Times New Roman"/>
          <w:noProof/>
          <w:color w:val="222635"/>
          <w:sz w:val="31"/>
          <w:szCs w:val="31"/>
        </w:rPr>
        <w:drawing>
          <wp:inline distT="0" distB="0" distL="0" distR="0">
            <wp:extent cx="5943600" cy="3430905"/>
            <wp:effectExtent l="19050" t="0" r="0" b="0"/>
            <wp:docPr id="2" name="Picture 1" descr="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mvc-pic-9.gif"/>
                    <pic:cNvPicPr/>
                  </pic:nvPicPr>
                  <pic:blipFill>
                    <a:blip r:embed="rId6"/>
                    <a:stretch>
                      <a:fillRect/>
                    </a:stretch>
                  </pic:blipFill>
                  <pic:spPr>
                    <a:xfrm>
                      <a:off x="0" y="0"/>
                      <a:ext cx="5943600" cy="3430905"/>
                    </a:xfrm>
                    <a:prstGeom prst="rect">
                      <a:avLst/>
                    </a:prstGeom>
                  </pic:spPr>
                </pic:pic>
              </a:graphicData>
            </a:graphic>
          </wp:inline>
        </w:drawing>
      </w:r>
    </w:p>
    <w:p w:rsidR="00537560" w:rsidRDefault="00537560" w:rsidP="00537560">
      <w:pPr>
        <w:shd w:val="clear" w:color="auto" w:fill="FFFFFF"/>
        <w:spacing w:before="81" w:after="243" w:line="240" w:lineRule="auto"/>
        <w:rPr>
          <w:rFonts w:ascii="Cambria" w:eastAsia="Times New Roman" w:hAnsi="Cambria" w:cs="Times New Roman"/>
          <w:color w:val="222635"/>
          <w:sz w:val="31"/>
          <w:szCs w:val="31"/>
        </w:rPr>
      </w:pPr>
    </w:p>
    <w:p w:rsidR="00537560" w:rsidRPr="00537560" w:rsidRDefault="00537560" w:rsidP="00537560">
      <w:pPr>
        <w:shd w:val="clear" w:color="auto" w:fill="FFFFFF"/>
        <w:spacing w:before="81" w:after="243" w:line="240" w:lineRule="auto"/>
        <w:rPr>
          <w:rFonts w:eastAsia="Times New Roman" w:cs="Times New Roman"/>
          <w:sz w:val="28"/>
          <w:szCs w:val="28"/>
        </w:rPr>
      </w:pPr>
      <w:r w:rsidRPr="00537560">
        <w:rPr>
          <w:rFonts w:eastAsia="Times New Roman" w:cs="Times New Roman"/>
          <w:sz w:val="28"/>
          <w:szCs w:val="28"/>
        </w:rPr>
        <w:t>When a request is sent to the spring mvc framework the following sequence of events happen:</w:t>
      </w:r>
    </w:p>
    <w:p w:rsidR="00537560" w:rsidRPr="00537560" w:rsidRDefault="00537560" w:rsidP="00537560">
      <w:pPr>
        <w:numPr>
          <w:ilvl w:val="0"/>
          <w:numId w:val="2"/>
        </w:numPr>
        <w:shd w:val="clear" w:color="auto" w:fill="FFFFFF"/>
        <w:spacing w:before="100" w:beforeAutospacing="1" w:after="100" w:afterAutospacing="1" w:line="240" w:lineRule="auto"/>
        <w:rPr>
          <w:rFonts w:eastAsia="Times New Roman" w:cs="Times New Roman"/>
          <w:color w:val="222635"/>
          <w:sz w:val="28"/>
          <w:szCs w:val="28"/>
        </w:rPr>
      </w:pPr>
      <w:r w:rsidRPr="00537560">
        <w:rPr>
          <w:rFonts w:eastAsia="Times New Roman" w:cs="Times New Roman"/>
          <w:sz w:val="28"/>
          <w:szCs w:val="28"/>
        </w:rPr>
        <w:t>the</w:t>
      </w:r>
      <w:r w:rsidRPr="00537560">
        <w:rPr>
          <w:rFonts w:eastAsia="Times New Roman" w:cs="Times New Roman"/>
          <w:color w:val="222635"/>
          <w:sz w:val="28"/>
          <w:szCs w:val="28"/>
        </w:rPr>
        <w:t> </w:t>
      </w:r>
      <w:r w:rsidRPr="00537560">
        <w:rPr>
          <w:rFonts w:eastAsia="Times New Roman" w:cs="Consolas"/>
          <w:color w:val="C7254E"/>
          <w:sz w:val="28"/>
          <w:szCs w:val="28"/>
        </w:rPr>
        <w:t>dispatcherservlet </w:t>
      </w:r>
      <w:r w:rsidRPr="00537560">
        <w:rPr>
          <w:rFonts w:eastAsia="Times New Roman" w:cs="Times New Roman"/>
          <w:sz w:val="28"/>
          <w:szCs w:val="28"/>
        </w:rPr>
        <w:t>first receives the request.</w:t>
      </w:r>
    </w:p>
    <w:p w:rsidR="00537560" w:rsidRPr="00537560" w:rsidRDefault="00537560" w:rsidP="00537560">
      <w:pPr>
        <w:numPr>
          <w:ilvl w:val="0"/>
          <w:numId w:val="2"/>
        </w:numPr>
        <w:shd w:val="clear" w:color="auto" w:fill="FFFFFF"/>
        <w:spacing w:before="100" w:beforeAutospacing="1" w:after="100" w:afterAutospacing="1" w:line="240" w:lineRule="auto"/>
        <w:rPr>
          <w:rFonts w:eastAsia="Times New Roman" w:cs="Times New Roman"/>
          <w:color w:val="222635"/>
          <w:sz w:val="28"/>
          <w:szCs w:val="28"/>
        </w:rPr>
      </w:pPr>
      <w:r w:rsidRPr="00537560">
        <w:rPr>
          <w:rFonts w:eastAsia="Times New Roman" w:cs="Times New Roman"/>
          <w:sz w:val="28"/>
          <w:szCs w:val="28"/>
        </w:rPr>
        <w:lastRenderedPageBreak/>
        <w:t>the </w:t>
      </w:r>
      <w:r w:rsidRPr="00537560">
        <w:rPr>
          <w:rFonts w:eastAsia="Times New Roman" w:cs="Consolas"/>
          <w:color w:val="C7254E"/>
          <w:sz w:val="28"/>
          <w:szCs w:val="28"/>
        </w:rPr>
        <w:t>dispatcherservlet </w:t>
      </w:r>
      <w:r w:rsidRPr="00537560">
        <w:rPr>
          <w:rFonts w:eastAsia="Times New Roman" w:cs="Times New Roman"/>
          <w:sz w:val="28"/>
          <w:szCs w:val="28"/>
        </w:rPr>
        <w:t>consults the</w:t>
      </w:r>
      <w:r w:rsidRPr="00537560">
        <w:rPr>
          <w:rFonts w:eastAsia="Times New Roman" w:cs="Times New Roman"/>
          <w:color w:val="222635"/>
          <w:sz w:val="28"/>
          <w:szCs w:val="28"/>
        </w:rPr>
        <w:t> </w:t>
      </w:r>
      <w:r w:rsidRPr="00537560">
        <w:rPr>
          <w:rFonts w:eastAsia="Times New Roman" w:cs="Consolas"/>
          <w:color w:val="C7254E"/>
          <w:sz w:val="28"/>
          <w:szCs w:val="28"/>
        </w:rPr>
        <w:t>handlermapping </w:t>
      </w:r>
      <w:r w:rsidRPr="00537560">
        <w:rPr>
          <w:rFonts w:eastAsia="Times New Roman" w:cs="Times New Roman"/>
          <w:sz w:val="28"/>
          <w:szCs w:val="28"/>
        </w:rPr>
        <w:t>and invokes the</w:t>
      </w:r>
      <w:r w:rsidRPr="00537560">
        <w:rPr>
          <w:rFonts w:eastAsia="Times New Roman" w:cs="Times New Roman"/>
          <w:color w:val="222635"/>
          <w:sz w:val="28"/>
          <w:szCs w:val="28"/>
        </w:rPr>
        <w:t> </w:t>
      </w:r>
      <w:r w:rsidRPr="00537560">
        <w:rPr>
          <w:rFonts w:eastAsia="Times New Roman" w:cs="Consolas"/>
          <w:color w:val="C7254E"/>
          <w:sz w:val="28"/>
          <w:szCs w:val="28"/>
        </w:rPr>
        <w:t>controller </w:t>
      </w:r>
      <w:r w:rsidRPr="00537560">
        <w:rPr>
          <w:rFonts w:eastAsia="Times New Roman" w:cs="Times New Roman"/>
          <w:sz w:val="28"/>
          <w:szCs w:val="28"/>
        </w:rPr>
        <w:t>associated with the request.</w:t>
      </w:r>
    </w:p>
    <w:p w:rsidR="00537560" w:rsidRPr="00537560" w:rsidRDefault="00537560" w:rsidP="00537560">
      <w:pPr>
        <w:numPr>
          <w:ilvl w:val="0"/>
          <w:numId w:val="2"/>
        </w:numPr>
        <w:shd w:val="clear" w:color="auto" w:fill="FFFFFF"/>
        <w:spacing w:before="100" w:beforeAutospacing="1" w:after="100" w:afterAutospacing="1" w:line="240" w:lineRule="auto"/>
        <w:rPr>
          <w:rFonts w:eastAsia="Times New Roman" w:cs="Times New Roman"/>
          <w:color w:val="222635"/>
          <w:sz w:val="28"/>
          <w:szCs w:val="28"/>
        </w:rPr>
      </w:pPr>
      <w:r w:rsidRPr="00537560">
        <w:rPr>
          <w:rFonts w:eastAsia="Times New Roman" w:cs="Times New Roman"/>
          <w:sz w:val="28"/>
          <w:szCs w:val="28"/>
        </w:rPr>
        <w:t>the</w:t>
      </w:r>
      <w:r w:rsidRPr="00537560">
        <w:rPr>
          <w:rFonts w:eastAsia="Times New Roman" w:cs="Times New Roman"/>
          <w:color w:val="222635"/>
          <w:sz w:val="28"/>
          <w:szCs w:val="28"/>
        </w:rPr>
        <w:t> </w:t>
      </w:r>
      <w:r w:rsidRPr="00537560">
        <w:rPr>
          <w:rFonts w:eastAsia="Times New Roman" w:cs="Consolas"/>
          <w:color w:val="C7254E"/>
          <w:sz w:val="28"/>
          <w:szCs w:val="28"/>
        </w:rPr>
        <w:t>controller </w:t>
      </w:r>
      <w:r w:rsidRPr="00537560">
        <w:rPr>
          <w:rFonts w:eastAsia="Times New Roman" w:cs="Times New Roman"/>
          <w:sz w:val="28"/>
          <w:szCs w:val="28"/>
        </w:rPr>
        <w:t>processes the request by calling the appropriate service methods and returns a</w:t>
      </w:r>
      <w:r w:rsidRPr="00537560">
        <w:rPr>
          <w:rFonts w:eastAsia="Times New Roman" w:cs="Times New Roman"/>
          <w:color w:val="222635"/>
          <w:sz w:val="28"/>
          <w:szCs w:val="28"/>
        </w:rPr>
        <w:t> </w:t>
      </w:r>
      <w:r w:rsidRPr="00537560">
        <w:rPr>
          <w:rFonts w:eastAsia="Times New Roman" w:cs="Consolas"/>
          <w:color w:val="C7254E"/>
          <w:sz w:val="28"/>
          <w:szCs w:val="28"/>
        </w:rPr>
        <w:t>modelandview </w:t>
      </w:r>
      <w:r w:rsidRPr="00537560">
        <w:rPr>
          <w:rFonts w:eastAsia="Times New Roman" w:cs="Times New Roman"/>
          <w:sz w:val="28"/>
          <w:szCs w:val="28"/>
        </w:rPr>
        <w:t>object to the</w:t>
      </w:r>
      <w:r w:rsidRPr="00537560">
        <w:rPr>
          <w:rFonts w:eastAsia="Times New Roman" w:cs="Times New Roman"/>
          <w:color w:val="222635"/>
          <w:sz w:val="28"/>
          <w:szCs w:val="28"/>
        </w:rPr>
        <w:t> </w:t>
      </w:r>
      <w:r w:rsidRPr="00537560">
        <w:rPr>
          <w:rFonts w:eastAsia="Times New Roman" w:cs="Consolas"/>
          <w:color w:val="C7254E"/>
          <w:sz w:val="28"/>
          <w:szCs w:val="28"/>
        </w:rPr>
        <w:t>dispatcherservlet </w:t>
      </w:r>
      <w:r w:rsidRPr="00537560">
        <w:rPr>
          <w:rFonts w:eastAsia="Times New Roman" w:cs="Times New Roman"/>
          <w:color w:val="222635"/>
          <w:sz w:val="28"/>
          <w:szCs w:val="28"/>
        </w:rPr>
        <w:t xml:space="preserve">. </w:t>
      </w:r>
      <w:r w:rsidRPr="00537560">
        <w:rPr>
          <w:rFonts w:eastAsia="Times New Roman" w:cs="Times New Roman"/>
          <w:sz w:val="28"/>
          <w:szCs w:val="28"/>
        </w:rPr>
        <w:t>the</w:t>
      </w:r>
      <w:r w:rsidRPr="00537560">
        <w:rPr>
          <w:rFonts w:eastAsia="Times New Roman" w:cs="Times New Roman"/>
          <w:color w:val="222635"/>
          <w:sz w:val="28"/>
          <w:szCs w:val="28"/>
        </w:rPr>
        <w:t> </w:t>
      </w:r>
      <w:r w:rsidRPr="00537560">
        <w:rPr>
          <w:rFonts w:eastAsia="Times New Roman" w:cs="Consolas"/>
          <w:color w:val="C7254E"/>
          <w:sz w:val="28"/>
          <w:szCs w:val="28"/>
        </w:rPr>
        <w:t>modelandview </w:t>
      </w:r>
      <w:r w:rsidRPr="00537560">
        <w:rPr>
          <w:rFonts w:eastAsia="Times New Roman" w:cs="Times New Roman"/>
          <w:sz w:val="28"/>
          <w:szCs w:val="28"/>
        </w:rPr>
        <w:t>object contains the model data and the view name</w:t>
      </w:r>
      <w:r w:rsidRPr="00537560">
        <w:rPr>
          <w:rFonts w:eastAsia="Times New Roman" w:cs="Times New Roman"/>
          <w:color w:val="222635"/>
          <w:sz w:val="28"/>
          <w:szCs w:val="28"/>
        </w:rPr>
        <w:t>.</w:t>
      </w:r>
    </w:p>
    <w:p w:rsidR="00537560" w:rsidRPr="00537560" w:rsidRDefault="00537560" w:rsidP="00537560">
      <w:pPr>
        <w:numPr>
          <w:ilvl w:val="0"/>
          <w:numId w:val="2"/>
        </w:numPr>
        <w:shd w:val="clear" w:color="auto" w:fill="FFFFFF"/>
        <w:spacing w:before="100" w:beforeAutospacing="1" w:after="100" w:afterAutospacing="1" w:line="240" w:lineRule="auto"/>
        <w:rPr>
          <w:rFonts w:eastAsia="Times New Roman" w:cs="Times New Roman"/>
          <w:color w:val="222635"/>
          <w:sz w:val="28"/>
          <w:szCs w:val="28"/>
        </w:rPr>
      </w:pPr>
      <w:r w:rsidRPr="00537560">
        <w:rPr>
          <w:rFonts w:eastAsia="Times New Roman" w:cs="Times New Roman"/>
          <w:sz w:val="28"/>
          <w:szCs w:val="28"/>
        </w:rPr>
        <w:t>the</w:t>
      </w:r>
      <w:r w:rsidRPr="00537560">
        <w:rPr>
          <w:rFonts w:eastAsia="Times New Roman" w:cs="Times New Roman"/>
          <w:color w:val="222635"/>
          <w:sz w:val="28"/>
          <w:szCs w:val="28"/>
        </w:rPr>
        <w:t> </w:t>
      </w:r>
      <w:r w:rsidRPr="00537560">
        <w:rPr>
          <w:rFonts w:eastAsia="Times New Roman" w:cs="Consolas"/>
          <w:color w:val="C7254E"/>
          <w:sz w:val="28"/>
          <w:szCs w:val="28"/>
        </w:rPr>
        <w:t>dispatcherservlet </w:t>
      </w:r>
      <w:r w:rsidRPr="00537560">
        <w:rPr>
          <w:rFonts w:eastAsia="Times New Roman" w:cs="Times New Roman"/>
          <w:sz w:val="28"/>
          <w:szCs w:val="28"/>
        </w:rPr>
        <w:t>sends the view name to a</w:t>
      </w:r>
      <w:r w:rsidRPr="00537560">
        <w:rPr>
          <w:rFonts w:eastAsia="Times New Roman" w:cs="Times New Roman"/>
          <w:color w:val="222635"/>
          <w:sz w:val="28"/>
          <w:szCs w:val="28"/>
        </w:rPr>
        <w:t> </w:t>
      </w:r>
      <w:r w:rsidRPr="00537560">
        <w:rPr>
          <w:rFonts w:eastAsia="Times New Roman" w:cs="Consolas"/>
          <w:color w:val="C7254E"/>
          <w:sz w:val="28"/>
          <w:szCs w:val="28"/>
        </w:rPr>
        <w:t>viewresolver </w:t>
      </w:r>
      <w:r w:rsidRPr="00537560">
        <w:rPr>
          <w:rFonts w:eastAsia="Times New Roman" w:cs="Times New Roman"/>
          <w:sz w:val="28"/>
          <w:szCs w:val="28"/>
        </w:rPr>
        <w:t>to find the</w:t>
      </w:r>
      <w:r w:rsidRPr="00537560">
        <w:rPr>
          <w:rFonts w:eastAsia="Times New Roman" w:cs="Times New Roman"/>
          <w:color w:val="222635"/>
          <w:sz w:val="28"/>
          <w:szCs w:val="28"/>
        </w:rPr>
        <w:t xml:space="preserve"> </w:t>
      </w:r>
      <w:r w:rsidRPr="00537560">
        <w:rPr>
          <w:rFonts w:eastAsia="Times New Roman" w:cs="Times New Roman"/>
          <w:sz w:val="28"/>
          <w:szCs w:val="28"/>
        </w:rPr>
        <w:t>actua</w:t>
      </w:r>
      <w:r w:rsidRPr="00537560">
        <w:rPr>
          <w:rFonts w:eastAsia="Times New Roman" w:cs="Times New Roman"/>
          <w:color w:val="222635"/>
          <w:sz w:val="28"/>
          <w:szCs w:val="28"/>
        </w:rPr>
        <w:t>l </w:t>
      </w:r>
      <w:r w:rsidRPr="00537560">
        <w:rPr>
          <w:rFonts w:eastAsia="Times New Roman" w:cs="Consolas"/>
          <w:color w:val="C7254E"/>
          <w:sz w:val="28"/>
          <w:szCs w:val="28"/>
        </w:rPr>
        <w:t>view </w:t>
      </w:r>
      <w:r w:rsidRPr="00537560">
        <w:rPr>
          <w:rFonts w:eastAsia="Times New Roman" w:cs="Times New Roman"/>
          <w:sz w:val="28"/>
          <w:szCs w:val="28"/>
        </w:rPr>
        <w:t>to invoke.</w:t>
      </w:r>
    </w:p>
    <w:p w:rsidR="00537560" w:rsidRPr="00537560" w:rsidRDefault="00537560" w:rsidP="00537560">
      <w:pPr>
        <w:numPr>
          <w:ilvl w:val="0"/>
          <w:numId w:val="2"/>
        </w:numPr>
        <w:shd w:val="clear" w:color="auto" w:fill="FFFFFF"/>
        <w:spacing w:before="100" w:beforeAutospacing="1" w:after="100" w:afterAutospacing="1" w:line="240" w:lineRule="auto"/>
        <w:rPr>
          <w:rFonts w:eastAsia="Times New Roman" w:cs="Times New Roman"/>
          <w:sz w:val="28"/>
          <w:szCs w:val="28"/>
        </w:rPr>
      </w:pPr>
      <w:r w:rsidRPr="00537560">
        <w:rPr>
          <w:rFonts w:eastAsia="Times New Roman" w:cs="Times New Roman"/>
          <w:sz w:val="28"/>
          <w:szCs w:val="28"/>
        </w:rPr>
        <w:t>now, the</w:t>
      </w:r>
      <w:r w:rsidRPr="00537560">
        <w:rPr>
          <w:rFonts w:eastAsia="Times New Roman" w:cs="Times New Roman"/>
          <w:color w:val="222635"/>
          <w:sz w:val="28"/>
          <w:szCs w:val="28"/>
        </w:rPr>
        <w:t> </w:t>
      </w:r>
      <w:r w:rsidRPr="00537560">
        <w:rPr>
          <w:rFonts w:eastAsia="Times New Roman" w:cs="Consolas"/>
          <w:color w:val="C7254E"/>
          <w:sz w:val="28"/>
          <w:szCs w:val="28"/>
        </w:rPr>
        <w:t>dispatcherservlet </w:t>
      </w:r>
      <w:r w:rsidRPr="00537560">
        <w:rPr>
          <w:rFonts w:eastAsia="Times New Roman" w:cs="Times New Roman"/>
          <w:sz w:val="28"/>
          <w:szCs w:val="28"/>
        </w:rPr>
        <w:t>will pass the model object to the</w:t>
      </w:r>
      <w:r w:rsidRPr="00537560">
        <w:rPr>
          <w:rFonts w:eastAsia="Times New Roman" w:cs="Times New Roman"/>
          <w:color w:val="222635"/>
          <w:sz w:val="28"/>
          <w:szCs w:val="28"/>
        </w:rPr>
        <w:t> </w:t>
      </w:r>
      <w:r w:rsidRPr="00537560">
        <w:rPr>
          <w:rFonts w:eastAsia="Times New Roman" w:cs="Consolas"/>
          <w:color w:val="C7254E"/>
          <w:sz w:val="28"/>
          <w:szCs w:val="28"/>
        </w:rPr>
        <w:t>view </w:t>
      </w:r>
      <w:r w:rsidRPr="00537560">
        <w:rPr>
          <w:rFonts w:eastAsia="Times New Roman" w:cs="Times New Roman"/>
          <w:sz w:val="28"/>
          <w:szCs w:val="28"/>
        </w:rPr>
        <w:t>to render the result.</w:t>
      </w:r>
    </w:p>
    <w:p w:rsidR="00537560" w:rsidRPr="00D800A5" w:rsidRDefault="00537560" w:rsidP="00537560">
      <w:pPr>
        <w:numPr>
          <w:ilvl w:val="0"/>
          <w:numId w:val="2"/>
        </w:numPr>
        <w:shd w:val="clear" w:color="auto" w:fill="FFFFFF"/>
        <w:spacing w:before="100" w:beforeAutospacing="1" w:after="100" w:afterAutospacing="1" w:line="240" w:lineRule="auto"/>
        <w:rPr>
          <w:rFonts w:eastAsia="Times New Roman" w:cs="Times New Roman"/>
          <w:sz w:val="28"/>
          <w:szCs w:val="28"/>
        </w:rPr>
      </w:pPr>
      <w:r w:rsidRPr="00537560">
        <w:rPr>
          <w:rFonts w:eastAsia="Times New Roman" w:cs="Times New Roman"/>
          <w:sz w:val="28"/>
          <w:szCs w:val="28"/>
        </w:rPr>
        <w:t>the</w:t>
      </w:r>
      <w:r w:rsidRPr="00537560">
        <w:rPr>
          <w:rFonts w:eastAsia="Times New Roman" w:cs="Times New Roman"/>
          <w:color w:val="222635"/>
          <w:sz w:val="28"/>
          <w:szCs w:val="28"/>
        </w:rPr>
        <w:t> </w:t>
      </w:r>
      <w:r w:rsidRPr="00537560">
        <w:rPr>
          <w:rFonts w:eastAsia="Times New Roman" w:cs="Consolas"/>
          <w:color w:val="C7254E"/>
          <w:sz w:val="28"/>
          <w:szCs w:val="28"/>
        </w:rPr>
        <w:t>view </w:t>
      </w:r>
      <w:r w:rsidRPr="00537560">
        <w:rPr>
          <w:rFonts w:eastAsia="Times New Roman" w:cs="Times New Roman"/>
          <w:color w:val="222635"/>
          <w:sz w:val="28"/>
          <w:szCs w:val="28"/>
        </w:rPr>
        <w:t>, </w:t>
      </w:r>
      <w:r w:rsidRPr="00537560">
        <w:rPr>
          <w:rFonts w:eastAsia="Times New Roman" w:cs="Times New Roman"/>
          <w:sz w:val="28"/>
          <w:szCs w:val="28"/>
        </w:rPr>
        <w:t>with the help of the model data, will render the result back to the user.</w:t>
      </w:r>
    </w:p>
    <w:p w:rsidR="00537560" w:rsidRDefault="006C03D8">
      <w:pPr>
        <w:rPr>
          <w:rFonts w:cs="Segoe UI"/>
          <w:b/>
          <w:sz w:val="32"/>
          <w:szCs w:val="32"/>
          <w:shd w:val="clear" w:color="auto" w:fill="F4F5F7"/>
        </w:rPr>
      </w:pPr>
      <w:r w:rsidRPr="006C03D8">
        <w:rPr>
          <w:rFonts w:cs="Segoe UI"/>
          <w:b/>
          <w:sz w:val="32"/>
          <w:szCs w:val="32"/>
        </w:rPr>
        <w:br/>
      </w:r>
      <w:r w:rsidRPr="006C03D8">
        <w:rPr>
          <w:rFonts w:cs="Segoe UI"/>
          <w:b/>
          <w:sz w:val="32"/>
          <w:szCs w:val="32"/>
          <w:shd w:val="clear" w:color="auto" w:fill="F4F5F7"/>
        </w:rPr>
        <w:t>Spring - AOP with Spring Framework</w:t>
      </w:r>
    </w:p>
    <w:p w:rsidR="00537560" w:rsidRPr="00537560" w:rsidRDefault="00537560" w:rsidP="00537560">
      <w:pPr>
        <w:pStyle w:val="NormalWeb"/>
        <w:shd w:val="clear" w:color="auto" w:fill="F2F2F2"/>
        <w:spacing w:before="0" w:beforeAutospacing="0" w:after="421" w:afterAutospacing="0"/>
        <w:rPr>
          <w:rFonts w:asciiTheme="minorHAnsi" w:hAnsiTheme="minorHAnsi" w:cs="Segoe UI"/>
          <w:sz w:val="28"/>
          <w:szCs w:val="28"/>
        </w:rPr>
      </w:pPr>
      <w:r>
        <w:rPr>
          <w:rFonts w:cs="Segoe UI"/>
          <w:b/>
          <w:sz w:val="32"/>
          <w:szCs w:val="32"/>
          <w:shd w:val="clear" w:color="auto" w:fill="F4F5F7"/>
        </w:rPr>
        <w:t xml:space="preserve">Ans- </w:t>
      </w:r>
      <w:r w:rsidRPr="00537560">
        <w:rPr>
          <w:rFonts w:asciiTheme="minorHAnsi" w:hAnsiTheme="minorHAnsi" w:cs="Segoe UI"/>
          <w:sz w:val="28"/>
          <w:szCs w:val="28"/>
        </w:rPr>
        <w:t>Spring AOP enables Aspect-Oriented Programming in spring applications. In AOP, aspects enable the modularization of concerns such as transaction management, logging or security that cut across multiple types and objects (often termed </w:t>
      </w:r>
      <w:r w:rsidRPr="00537560">
        <w:rPr>
          <w:rStyle w:val="Strong"/>
          <w:rFonts w:asciiTheme="minorHAnsi" w:hAnsiTheme="minorHAnsi" w:cs="Segoe UI"/>
          <w:sz w:val="28"/>
          <w:szCs w:val="28"/>
        </w:rPr>
        <w:t>crosscutting concerns</w:t>
      </w:r>
      <w:r w:rsidRPr="00537560">
        <w:rPr>
          <w:rFonts w:asciiTheme="minorHAnsi" w:hAnsiTheme="minorHAnsi" w:cs="Segoe UI"/>
          <w:sz w:val="28"/>
          <w:szCs w:val="28"/>
        </w:rPr>
        <w:t>).</w:t>
      </w:r>
    </w:p>
    <w:p w:rsidR="00537560" w:rsidRPr="00537560" w:rsidRDefault="00537560" w:rsidP="00537560">
      <w:pPr>
        <w:pStyle w:val="NormalWeb"/>
        <w:shd w:val="clear" w:color="auto" w:fill="F2F2F2"/>
        <w:spacing w:before="0" w:beforeAutospacing="0" w:after="421" w:afterAutospacing="0"/>
        <w:rPr>
          <w:rFonts w:asciiTheme="minorHAnsi" w:hAnsiTheme="minorHAnsi" w:cs="Segoe UI"/>
          <w:sz w:val="28"/>
          <w:szCs w:val="28"/>
        </w:rPr>
      </w:pPr>
      <w:r w:rsidRPr="00537560">
        <w:rPr>
          <w:rFonts w:asciiTheme="minorHAnsi" w:hAnsiTheme="minorHAnsi" w:cs="Segoe UI"/>
          <w:sz w:val="28"/>
          <w:szCs w:val="28"/>
        </w:rPr>
        <w:t>AOP provides the way to dynamically add the cross-cutting concern before, after or around the actual logic using simple pluggable configurations. It makes easy to maintain code in the</w:t>
      </w:r>
      <w:r w:rsidR="0011505D">
        <w:rPr>
          <w:rFonts w:asciiTheme="minorHAnsi" w:hAnsiTheme="minorHAnsi" w:cs="Segoe UI"/>
          <w:sz w:val="28"/>
          <w:szCs w:val="28"/>
        </w:rPr>
        <w:t xml:space="preserve"> present and future as well. We</w:t>
      </w:r>
      <w:r w:rsidRPr="00537560">
        <w:rPr>
          <w:rFonts w:asciiTheme="minorHAnsi" w:hAnsiTheme="minorHAnsi" w:cs="Segoe UI"/>
          <w:sz w:val="28"/>
          <w:szCs w:val="28"/>
        </w:rPr>
        <w:t xml:space="preserve"> can add/remove concerns without recompiling complete source</w:t>
      </w:r>
      <w:r>
        <w:rPr>
          <w:rFonts w:asciiTheme="minorHAnsi" w:hAnsiTheme="minorHAnsi" w:cs="Segoe UI"/>
          <w:sz w:val="28"/>
          <w:szCs w:val="28"/>
        </w:rPr>
        <w:t xml:space="preserve"> </w:t>
      </w:r>
      <w:r w:rsidRPr="00537560">
        <w:rPr>
          <w:rFonts w:asciiTheme="minorHAnsi" w:hAnsiTheme="minorHAnsi" w:cs="Segoe UI"/>
          <w:sz w:val="28"/>
          <w:szCs w:val="28"/>
        </w:rPr>
        <w:t>code simply b</w:t>
      </w:r>
      <w:r w:rsidR="0011505D">
        <w:rPr>
          <w:rFonts w:asciiTheme="minorHAnsi" w:hAnsiTheme="minorHAnsi" w:cs="Segoe UI"/>
          <w:sz w:val="28"/>
          <w:szCs w:val="28"/>
        </w:rPr>
        <w:t>y changing configuration files.</w:t>
      </w:r>
    </w:p>
    <w:p w:rsidR="00537560" w:rsidRPr="00537560" w:rsidRDefault="00537560" w:rsidP="00537560">
      <w:pPr>
        <w:shd w:val="clear" w:color="auto" w:fill="FFFFFF"/>
        <w:spacing w:before="100" w:beforeAutospacing="1" w:after="100" w:afterAutospacing="1" w:line="240" w:lineRule="auto"/>
        <w:jc w:val="both"/>
        <w:rPr>
          <w:rFonts w:eastAsia="Times New Roman" w:cs="Segoe UI"/>
          <w:sz w:val="28"/>
          <w:szCs w:val="28"/>
        </w:rPr>
      </w:pPr>
      <w:r w:rsidRPr="00537560">
        <w:rPr>
          <w:rFonts w:eastAsia="Times New Roman" w:cs="Segoe UI"/>
          <w:sz w:val="28"/>
          <w:szCs w:val="28"/>
        </w:rPr>
        <w:t>AOP is mostly used in following cases:</w:t>
      </w:r>
    </w:p>
    <w:p w:rsidR="00537560" w:rsidRPr="00537560" w:rsidRDefault="00537560" w:rsidP="00537560">
      <w:pPr>
        <w:numPr>
          <w:ilvl w:val="0"/>
          <w:numId w:val="3"/>
        </w:numPr>
        <w:shd w:val="clear" w:color="auto" w:fill="FFFFFF"/>
        <w:spacing w:before="65" w:after="100" w:afterAutospacing="1" w:line="404" w:lineRule="atLeast"/>
        <w:jc w:val="both"/>
        <w:rPr>
          <w:rFonts w:eastAsia="Times New Roman" w:cs="Segoe UI"/>
          <w:sz w:val="28"/>
          <w:szCs w:val="28"/>
        </w:rPr>
      </w:pPr>
      <w:r w:rsidRPr="00537560">
        <w:rPr>
          <w:rFonts w:eastAsia="Times New Roman" w:cs="Segoe UI"/>
          <w:sz w:val="28"/>
          <w:szCs w:val="28"/>
        </w:rPr>
        <w:t>to provide declarative enterprise services such as declarative transaction management.</w:t>
      </w:r>
    </w:p>
    <w:p w:rsidR="00537560" w:rsidRPr="00537560" w:rsidRDefault="00537560" w:rsidP="00537560">
      <w:pPr>
        <w:numPr>
          <w:ilvl w:val="0"/>
          <w:numId w:val="3"/>
        </w:numPr>
        <w:shd w:val="clear" w:color="auto" w:fill="FFFFFF"/>
        <w:spacing w:before="65" w:after="100" w:afterAutospacing="1" w:line="404" w:lineRule="atLeast"/>
        <w:jc w:val="both"/>
        <w:rPr>
          <w:rFonts w:eastAsia="Times New Roman" w:cs="Segoe UI"/>
          <w:sz w:val="28"/>
          <w:szCs w:val="28"/>
        </w:rPr>
      </w:pPr>
      <w:r w:rsidRPr="00537560">
        <w:rPr>
          <w:rFonts w:eastAsia="Times New Roman" w:cs="Segoe UI"/>
          <w:sz w:val="28"/>
          <w:szCs w:val="28"/>
        </w:rPr>
        <w:t>It allows users to implement custom aspects.</w:t>
      </w:r>
    </w:p>
    <w:p w:rsidR="0011505D" w:rsidRPr="0011505D" w:rsidRDefault="0011505D" w:rsidP="0011505D">
      <w:pPr>
        <w:shd w:val="clear" w:color="auto" w:fill="F2F2F2"/>
        <w:spacing w:before="485" w:after="324" w:line="240" w:lineRule="auto"/>
        <w:outlineLvl w:val="1"/>
        <w:rPr>
          <w:rFonts w:eastAsia="Times New Roman" w:cs="Segoe UI"/>
          <w:b/>
          <w:bCs/>
          <w:sz w:val="28"/>
          <w:szCs w:val="28"/>
          <w:u w:val="single"/>
        </w:rPr>
      </w:pPr>
      <w:r w:rsidRPr="0011505D">
        <w:rPr>
          <w:rFonts w:ascii="Segoe UI" w:eastAsia="Times New Roman" w:hAnsi="Segoe UI" w:cs="Segoe UI"/>
          <w:b/>
          <w:bCs/>
          <w:color w:val="3B3B3B"/>
          <w:sz w:val="36"/>
          <w:szCs w:val="36"/>
          <w:u w:val="single"/>
        </w:rPr>
        <w:t> </w:t>
      </w:r>
      <w:r w:rsidRPr="0011505D">
        <w:rPr>
          <w:rFonts w:eastAsia="Times New Roman" w:cs="Segoe UI"/>
          <w:b/>
          <w:bCs/>
          <w:sz w:val="28"/>
          <w:szCs w:val="28"/>
          <w:u w:val="single"/>
        </w:rPr>
        <w:t>Types of AOP Advices</w:t>
      </w:r>
    </w:p>
    <w:p w:rsidR="0011505D" w:rsidRPr="0011505D" w:rsidRDefault="0011505D" w:rsidP="0011505D">
      <w:pPr>
        <w:numPr>
          <w:ilvl w:val="0"/>
          <w:numId w:val="4"/>
        </w:numPr>
        <w:shd w:val="clear" w:color="auto" w:fill="F2F2F2"/>
        <w:spacing w:before="100" w:beforeAutospacing="1" w:after="162" w:line="240" w:lineRule="auto"/>
        <w:ind w:left="647"/>
        <w:rPr>
          <w:rFonts w:eastAsia="Times New Roman" w:cs="Segoe UI"/>
          <w:sz w:val="28"/>
          <w:szCs w:val="28"/>
        </w:rPr>
      </w:pPr>
      <w:r w:rsidRPr="0011505D">
        <w:rPr>
          <w:rFonts w:eastAsia="Times New Roman" w:cs="Segoe UI"/>
          <w:b/>
          <w:bCs/>
          <w:sz w:val="28"/>
          <w:szCs w:val="28"/>
        </w:rPr>
        <w:t>Before advice</w:t>
      </w:r>
      <w:r w:rsidRPr="0011505D">
        <w:rPr>
          <w:rFonts w:eastAsia="Times New Roman" w:cs="Segoe UI"/>
          <w:sz w:val="28"/>
          <w:szCs w:val="28"/>
        </w:rPr>
        <w:t>: Advice that executes before a join point, but which does not have the ability to prevent execution flow proceeding to the join point (unless it throws an exception).</w:t>
      </w:r>
    </w:p>
    <w:p w:rsidR="0011505D" w:rsidRPr="0011505D" w:rsidRDefault="0011505D" w:rsidP="0011505D">
      <w:pPr>
        <w:numPr>
          <w:ilvl w:val="0"/>
          <w:numId w:val="4"/>
        </w:numPr>
        <w:shd w:val="clear" w:color="auto" w:fill="F2F2F2"/>
        <w:spacing w:before="100" w:beforeAutospacing="1" w:after="162" w:line="240" w:lineRule="auto"/>
        <w:ind w:left="647"/>
        <w:rPr>
          <w:rFonts w:eastAsia="Times New Roman" w:cs="Segoe UI"/>
          <w:sz w:val="28"/>
          <w:szCs w:val="28"/>
        </w:rPr>
      </w:pPr>
      <w:r w:rsidRPr="0011505D">
        <w:rPr>
          <w:rFonts w:eastAsia="Times New Roman" w:cs="Segoe UI"/>
          <w:b/>
          <w:bCs/>
          <w:sz w:val="28"/>
          <w:szCs w:val="28"/>
        </w:rPr>
        <w:lastRenderedPageBreak/>
        <w:t>After returning advice</w:t>
      </w:r>
      <w:r w:rsidRPr="0011505D">
        <w:rPr>
          <w:rFonts w:eastAsia="Times New Roman" w:cs="Segoe UI"/>
          <w:sz w:val="28"/>
          <w:szCs w:val="28"/>
        </w:rPr>
        <w:t>: Advice to be executed after a join point completes normally: for example, if a method returns without throwing an exception.</w:t>
      </w:r>
    </w:p>
    <w:p w:rsidR="0011505D" w:rsidRPr="0011505D" w:rsidRDefault="0011505D" w:rsidP="0011505D">
      <w:pPr>
        <w:numPr>
          <w:ilvl w:val="0"/>
          <w:numId w:val="4"/>
        </w:numPr>
        <w:shd w:val="clear" w:color="auto" w:fill="F2F2F2"/>
        <w:spacing w:before="100" w:beforeAutospacing="1" w:after="162" w:line="240" w:lineRule="auto"/>
        <w:ind w:left="647"/>
        <w:rPr>
          <w:rFonts w:eastAsia="Times New Roman" w:cs="Segoe UI"/>
          <w:sz w:val="28"/>
          <w:szCs w:val="28"/>
        </w:rPr>
      </w:pPr>
      <w:r w:rsidRPr="0011505D">
        <w:rPr>
          <w:rFonts w:eastAsia="Times New Roman" w:cs="Segoe UI"/>
          <w:b/>
          <w:bCs/>
          <w:sz w:val="28"/>
          <w:szCs w:val="28"/>
        </w:rPr>
        <w:t>After throwing advice</w:t>
      </w:r>
      <w:r w:rsidRPr="0011505D">
        <w:rPr>
          <w:rFonts w:eastAsia="Times New Roman" w:cs="Segoe UI"/>
          <w:sz w:val="28"/>
          <w:szCs w:val="28"/>
        </w:rPr>
        <w:t>: Advice to be executed if a method exits by throwing an exception.</w:t>
      </w:r>
    </w:p>
    <w:p w:rsidR="0011505D" w:rsidRPr="0011505D" w:rsidRDefault="0011505D" w:rsidP="0011505D">
      <w:pPr>
        <w:numPr>
          <w:ilvl w:val="0"/>
          <w:numId w:val="4"/>
        </w:numPr>
        <w:shd w:val="clear" w:color="auto" w:fill="F2F2F2"/>
        <w:spacing w:before="100" w:beforeAutospacing="1" w:after="162" w:line="240" w:lineRule="auto"/>
        <w:ind w:left="647"/>
        <w:rPr>
          <w:rFonts w:eastAsia="Times New Roman" w:cs="Segoe UI"/>
          <w:sz w:val="28"/>
          <w:szCs w:val="28"/>
        </w:rPr>
      </w:pPr>
      <w:r w:rsidRPr="0011505D">
        <w:rPr>
          <w:rFonts w:eastAsia="Times New Roman" w:cs="Segoe UI"/>
          <w:b/>
          <w:bCs/>
          <w:sz w:val="28"/>
          <w:szCs w:val="28"/>
        </w:rPr>
        <w:t>After advice</w:t>
      </w:r>
      <w:r w:rsidRPr="0011505D">
        <w:rPr>
          <w:rFonts w:eastAsia="Times New Roman" w:cs="Segoe UI"/>
          <w:sz w:val="28"/>
          <w:szCs w:val="28"/>
        </w:rPr>
        <w:t>: Advice to be executed regardless of the means by which a join point exits (normal or exceptional return).</w:t>
      </w:r>
    </w:p>
    <w:p w:rsidR="0011505D" w:rsidRPr="0011505D" w:rsidRDefault="0011505D" w:rsidP="0011505D">
      <w:pPr>
        <w:numPr>
          <w:ilvl w:val="0"/>
          <w:numId w:val="4"/>
        </w:numPr>
        <w:shd w:val="clear" w:color="auto" w:fill="F2F2F2"/>
        <w:spacing w:before="100" w:beforeAutospacing="1" w:after="162" w:line="240" w:lineRule="auto"/>
        <w:ind w:left="647"/>
        <w:rPr>
          <w:rFonts w:eastAsia="Times New Roman" w:cs="Segoe UI"/>
          <w:sz w:val="28"/>
          <w:szCs w:val="28"/>
        </w:rPr>
      </w:pPr>
      <w:r w:rsidRPr="0011505D">
        <w:rPr>
          <w:rFonts w:eastAsia="Times New Roman" w:cs="Segoe UI"/>
          <w:b/>
          <w:bCs/>
          <w:sz w:val="28"/>
          <w:szCs w:val="28"/>
        </w:rPr>
        <w:t>Around advice:</w:t>
      </w:r>
      <w:r w:rsidRPr="0011505D">
        <w:rPr>
          <w:rFonts w:eastAsia="Times New Roman" w:cs="Segoe UI"/>
          <w:sz w:val="28"/>
          <w:szCs w:val="28"/>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865D5E" w:rsidRDefault="006C03D8" w:rsidP="0011505D">
      <w:pPr>
        <w:rPr>
          <w:rFonts w:cs="Segoe UI"/>
          <w:b/>
          <w:sz w:val="32"/>
          <w:szCs w:val="32"/>
          <w:shd w:val="clear" w:color="auto" w:fill="F4F5F7"/>
        </w:rPr>
      </w:pPr>
      <w:r w:rsidRPr="006C03D8">
        <w:rPr>
          <w:rFonts w:cs="Segoe UI"/>
          <w:b/>
          <w:sz w:val="32"/>
          <w:szCs w:val="32"/>
          <w:shd w:val="clear" w:color="auto" w:fill="F4F5F7"/>
        </w:rPr>
        <w:t>Spring - Transaction Management</w:t>
      </w:r>
    </w:p>
    <w:p w:rsidR="00537560" w:rsidRPr="00D719F2" w:rsidRDefault="00537560">
      <w:pPr>
        <w:rPr>
          <w:rFonts w:cs="Arial"/>
          <w:sz w:val="28"/>
          <w:szCs w:val="28"/>
          <w:shd w:val="clear" w:color="auto" w:fill="FFFFFF"/>
        </w:rPr>
      </w:pPr>
      <w:r>
        <w:rPr>
          <w:rFonts w:cs="Segoe UI"/>
          <w:b/>
          <w:sz w:val="32"/>
          <w:szCs w:val="32"/>
          <w:shd w:val="clear" w:color="auto" w:fill="F4F5F7"/>
        </w:rPr>
        <w:t>Ans-</w:t>
      </w:r>
      <w:r w:rsidR="0011505D">
        <w:rPr>
          <w:rFonts w:cs="Segoe UI"/>
          <w:b/>
          <w:sz w:val="32"/>
          <w:szCs w:val="32"/>
          <w:shd w:val="clear" w:color="auto" w:fill="F4F5F7"/>
        </w:rPr>
        <w:t xml:space="preserve"> </w:t>
      </w:r>
      <w:r w:rsidR="0011505D" w:rsidRPr="00D719F2">
        <w:rPr>
          <w:rStyle w:val="Strong"/>
          <w:rFonts w:cs="Arial"/>
          <w:sz w:val="28"/>
          <w:szCs w:val="28"/>
          <w:shd w:val="clear" w:color="auto" w:fill="FFFFFF"/>
        </w:rPr>
        <w:t>Spring Transaction Management</w:t>
      </w:r>
      <w:r w:rsidR="0011505D" w:rsidRPr="00D719F2">
        <w:rPr>
          <w:rFonts w:cs="Arial"/>
          <w:sz w:val="28"/>
          <w:szCs w:val="28"/>
          <w:shd w:val="clear" w:color="auto" w:fill="FFFFFF"/>
        </w:rPr>
        <w:t> is one of the most widely used and important feature of Spring framework. Transaction Management is a trivial task in any enterprise application.Spring provides extensive support for transaction management and help developers to focus more on business logic rather than worrying about the integrity of data in</w:t>
      </w:r>
      <w:r w:rsidR="00D719F2">
        <w:rPr>
          <w:rFonts w:cs="Arial"/>
          <w:sz w:val="28"/>
          <w:szCs w:val="28"/>
          <w:shd w:val="clear" w:color="auto" w:fill="FFFFFF"/>
        </w:rPr>
        <w:t xml:space="preserve"> </w:t>
      </w:r>
      <w:r w:rsidR="0011505D" w:rsidRPr="00D719F2">
        <w:rPr>
          <w:rFonts w:cs="Arial"/>
          <w:sz w:val="28"/>
          <w:szCs w:val="28"/>
          <w:shd w:val="clear" w:color="auto" w:fill="FFFFFF"/>
        </w:rPr>
        <w:t>case of any system failures.</w:t>
      </w:r>
    </w:p>
    <w:p w:rsidR="0011505D" w:rsidRPr="00D719F2" w:rsidRDefault="0011505D" w:rsidP="0011505D">
      <w:pPr>
        <w:pStyle w:val="NormalWeb"/>
        <w:spacing w:before="120" w:beforeAutospacing="0" w:after="144" w:afterAutospacing="0"/>
        <w:ind w:left="48" w:right="48"/>
        <w:jc w:val="both"/>
        <w:rPr>
          <w:rFonts w:asciiTheme="minorHAnsi" w:hAnsiTheme="minorHAnsi" w:cs="Arial"/>
          <w:sz w:val="28"/>
          <w:szCs w:val="28"/>
        </w:rPr>
      </w:pPr>
      <w:r w:rsidRPr="00D719F2">
        <w:rPr>
          <w:rFonts w:asciiTheme="minorHAnsi" w:hAnsiTheme="minorHAnsi" w:cs="Arial"/>
          <w:sz w:val="28"/>
          <w:szCs w:val="28"/>
        </w:rPr>
        <w:t>The </w:t>
      </w:r>
      <w:r w:rsidRPr="00D719F2">
        <w:rPr>
          <w:rFonts w:asciiTheme="minorHAnsi" w:hAnsiTheme="minorHAnsi" w:cs="Arial"/>
          <w:i/>
          <w:iCs/>
          <w:sz w:val="28"/>
          <w:szCs w:val="28"/>
        </w:rPr>
        <w:t>TransactionDefinition</w:t>
      </w:r>
      <w:r w:rsidRPr="00D719F2">
        <w:rPr>
          <w:rFonts w:asciiTheme="minorHAnsi" w:hAnsiTheme="minorHAnsi" w:cs="Arial"/>
          <w:sz w:val="28"/>
          <w:szCs w:val="28"/>
        </w:rPr>
        <w:t> is the core interface of the transaction support in Spr</w:t>
      </w:r>
      <w:r w:rsidR="00D719F2" w:rsidRPr="00D719F2">
        <w:rPr>
          <w:rFonts w:asciiTheme="minorHAnsi" w:hAnsiTheme="minorHAnsi" w:cs="Arial"/>
          <w:sz w:val="28"/>
          <w:szCs w:val="28"/>
        </w:rPr>
        <w:t>ing and it is defined as</w:t>
      </w:r>
      <w:r w:rsidRPr="00D719F2">
        <w:rPr>
          <w:rFonts w:asciiTheme="minorHAnsi" w:hAnsiTheme="minorHAnsi" w:cs="Arial"/>
          <w:sz w:val="28"/>
          <w:szCs w:val="28"/>
        </w:rPr>
        <w:t xml:space="preserve"> −</w:t>
      </w:r>
    </w:p>
    <w:p w:rsidR="0011505D" w:rsidRPr="00D719F2" w:rsidRDefault="0011505D" w:rsidP="0011505D">
      <w:pPr>
        <w:rPr>
          <w:b/>
          <w:color w:val="FF0000"/>
          <w:sz w:val="28"/>
          <w:szCs w:val="28"/>
        </w:rPr>
      </w:pPr>
      <w:r w:rsidRPr="00D719F2">
        <w:rPr>
          <w:b/>
          <w:color w:val="FF0000"/>
          <w:sz w:val="28"/>
          <w:szCs w:val="28"/>
        </w:rPr>
        <w:t>public interface TransactionDefinition {</w:t>
      </w:r>
    </w:p>
    <w:p w:rsidR="0011505D" w:rsidRPr="00D719F2" w:rsidRDefault="0011505D" w:rsidP="0011505D">
      <w:pPr>
        <w:rPr>
          <w:b/>
          <w:color w:val="FF0000"/>
          <w:sz w:val="28"/>
          <w:szCs w:val="28"/>
        </w:rPr>
      </w:pPr>
      <w:r w:rsidRPr="00D719F2">
        <w:rPr>
          <w:b/>
          <w:color w:val="FF0000"/>
          <w:sz w:val="28"/>
          <w:szCs w:val="28"/>
        </w:rPr>
        <w:t xml:space="preserve">   int getPropagationBehavior();</w:t>
      </w:r>
    </w:p>
    <w:p w:rsidR="0011505D" w:rsidRPr="00D719F2" w:rsidRDefault="0011505D" w:rsidP="0011505D">
      <w:pPr>
        <w:rPr>
          <w:b/>
          <w:color w:val="FF0000"/>
          <w:sz w:val="28"/>
          <w:szCs w:val="28"/>
        </w:rPr>
      </w:pPr>
      <w:r w:rsidRPr="00D719F2">
        <w:rPr>
          <w:b/>
          <w:color w:val="FF0000"/>
          <w:sz w:val="28"/>
          <w:szCs w:val="28"/>
        </w:rPr>
        <w:t xml:space="preserve">   int getIsolationLevel();</w:t>
      </w:r>
    </w:p>
    <w:p w:rsidR="0011505D" w:rsidRPr="00D719F2" w:rsidRDefault="0011505D" w:rsidP="0011505D">
      <w:pPr>
        <w:rPr>
          <w:b/>
          <w:color w:val="FF0000"/>
          <w:sz w:val="28"/>
          <w:szCs w:val="28"/>
        </w:rPr>
      </w:pPr>
      <w:r w:rsidRPr="00D719F2">
        <w:rPr>
          <w:b/>
          <w:color w:val="FF0000"/>
          <w:sz w:val="28"/>
          <w:szCs w:val="28"/>
        </w:rPr>
        <w:t xml:space="preserve">   String getName();</w:t>
      </w:r>
    </w:p>
    <w:p w:rsidR="0011505D" w:rsidRPr="00D719F2" w:rsidRDefault="0011505D" w:rsidP="0011505D">
      <w:pPr>
        <w:rPr>
          <w:b/>
          <w:color w:val="FF0000"/>
          <w:sz w:val="28"/>
          <w:szCs w:val="28"/>
        </w:rPr>
      </w:pPr>
      <w:r w:rsidRPr="00D719F2">
        <w:rPr>
          <w:b/>
          <w:color w:val="FF0000"/>
          <w:sz w:val="28"/>
          <w:szCs w:val="28"/>
        </w:rPr>
        <w:t xml:space="preserve">   int getTimeout();</w:t>
      </w:r>
    </w:p>
    <w:p w:rsidR="0011505D" w:rsidRPr="00D719F2" w:rsidRDefault="0011505D" w:rsidP="0011505D">
      <w:pPr>
        <w:rPr>
          <w:b/>
          <w:color w:val="FF0000"/>
          <w:sz w:val="28"/>
          <w:szCs w:val="28"/>
        </w:rPr>
      </w:pPr>
      <w:r w:rsidRPr="00D719F2">
        <w:rPr>
          <w:b/>
          <w:color w:val="FF0000"/>
          <w:sz w:val="28"/>
          <w:szCs w:val="28"/>
        </w:rPr>
        <w:t xml:space="preserve">   boolean isReadOnly();</w:t>
      </w:r>
    </w:p>
    <w:p w:rsidR="0011505D" w:rsidRDefault="0011505D" w:rsidP="0011505D">
      <w:pPr>
        <w:rPr>
          <w:b/>
          <w:color w:val="FF0000"/>
          <w:sz w:val="28"/>
          <w:szCs w:val="28"/>
        </w:rPr>
      </w:pPr>
      <w:r w:rsidRPr="00D719F2">
        <w:rPr>
          <w:b/>
          <w:color w:val="FF0000"/>
          <w:sz w:val="28"/>
          <w:szCs w:val="28"/>
        </w:rPr>
        <w:t>}</w:t>
      </w:r>
    </w:p>
    <w:p w:rsidR="00D719F2" w:rsidRPr="00D719F2" w:rsidRDefault="00D719F2" w:rsidP="00D719F2">
      <w:pPr>
        <w:pStyle w:val="NormalWeb"/>
        <w:shd w:val="clear" w:color="auto" w:fill="FFFFFF"/>
        <w:spacing w:before="0" w:beforeAutospacing="0" w:after="243" w:afterAutospacing="0"/>
        <w:rPr>
          <w:rFonts w:asciiTheme="minorHAnsi" w:hAnsiTheme="minorHAnsi"/>
          <w:b/>
          <w:sz w:val="28"/>
          <w:szCs w:val="28"/>
        </w:rPr>
      </w:pPr>
      <w:r w:rsidRPr="00D719F2">
        <w:rPr>
          <w:rFonts w:asciiTheme="minorHAnsi" w:hAnsiTheme="minorHAnsi"/>
          <w:sz w:val="28"/>
          <w:szCs w:val="28"/>
        </w:rPr>
        <w:lastRenderedPageBreak/>
        <w:t>A transaction strategy is defined by the </w:t>
      </w:r>
      <w:r w:rsidRPr="00D719F2">
        <w:rPr>
          <w:rStyle w:val="HTMLCode"/>
          <w:rFonts w:asciiTheme="minorHAnsi" w:hAnsiTheme="minorHAnsi" w:cs="Consolas"/>
          <w:b/>
          <w:sz w:val="28"/>
          <w:szCs w:val="28"/>
          <w:bdr w:val="single" w:sz="6" w:space="1" w:color="CCCCCC" w:frame="1"/>
          <w:shd w:val="clear" w:color="auto" w:fill="F2F2F2"/>
        </w:rPr>
        <w:t>org.springframework.transaction.PlatformTransactionManager</w:t>
      </w:r>
      <w:r w:rsidRPr="00D719F2">
        <w:rPr>
          <w:rFonts w:asciiTheme="minorHAnsi" w:hAnsiTheme="minorHAnsi"/>
          <w:b/>
          <w:sz w:val="28"/>
          <w:szCs w:val="28"/>
        </w:rPr>
        <w:t> interface:</w:t>
      </w:r>
    </w:p>
    <w:p w:rsidR="00D719F2" w:rsidRPr="00D719F2" w:rsidRDefault="00D719F2" w:rsidP="00D719F2">
      <w:pPr>
        <w:rPr>
          <w:b/>
          <w:color w:val="FF0000"/>
          <w:sz w:val="28"/>
          <w:szCs w:val="28"/>
        </w:rPr>
      </w:pPr>
      <w:r w:rsidRPr="00D719F2">
        <w:rPr>
          <w:b/>
          <w:color w:val="FF0000"/>
          <w:sz w:val="28"/>
          <w:szCs w:val="28"/>
        </w:rPr>
        <w:t>public interface PlatformTransactionManager {</w:t>
      </w:r>
    </w:p>
    <w:p w:rsidR="00D719F2" w:rsidRPr="00D719F2" w:rsidRDefault="00D719F2" w:rsidP="00D719F2">
      <w:pPr>
        <w:rPr>
          <w:b/>
          <w:color w:val="FF0000"/>
          <w:sz w:val="28"/>
          <w:szCs w:val="28"/>
        </w:rPr>
      </w:pPr>
      <w:r w:rsidRPr="00D719F2">
        <w:rPr>
          <w:b/>
          <w:color w:val="FF0000"/>
          <w:sz w:val="28"/>
          <w:szCs w:val="28"/>
        </w:rPr>
        <w:t xml:space="preserve">    TransactionStatus getTransaction(</w:t>
      </w:r>
    </w:p>
    <w:p w:rsidR="00D719F2" w:rsidRPr="00D719F2" w:rsidRDefault="00D719F2" w:rsidP="00D719F2">
      <w:pPr>
        <w:rPr>
          <w:b/>
          <w:color w:val="FF0000"/>
          <w:sz w:val="28"/>
          <w:szCs w:val="28"/>
        </w:rPr>
      </w:pPr>
      <w:r w:rsidRPr="00D719F2">
        <w:rPr>
          <w:b/>
          <w:color w:val="FF0000"/>
          <w:sz w:val="28"/>
          <w:szCs w:val="28"/>
        </w:rPr>
        <w:t xml:space="preserve">            TransactionDefinition definition) throws TransactionException;</w:t>
      </w:r>
    </w:p>
    <w:p w:rsidR="00D719F2" w:rsidRPr="00D719F2" w:rsidRDefault="00D719F2" w:rsidP="00D719F2">
      <w:pPr>
        <w:rPr>
          <w:b/>
          <w:color w:val="FF0000"/>
          <w:sz w:val="28"/>
          <w:szCs w:val="28"/>
        </w:rPr>
      </w:pPr>
      <w:r w:rsidRPr="00D719F2">
        <w:rPr>
          <w:b/>
          <w:color w:val="FF0000"/>
          <w:sz w:val="28"/>
          <w:szCs w:val="28"/>
        </w:rPr>
        <w:t xml:space="preserve">    void commit(TransactionStatus status) throws TransactionException;</w:t>
      </w:r>
    </w:p>
    <w:p w:rsidR="00D719F2" w:rsidRPr="00D719F2" w:rsidRDefault="00D719F2" w:rsidP="00D719F2">
      <w:pPr>
        <w:rPr>
          <w:b/>
          <w:color w:val="FF0000"/>
          <w:sz w:val="28"/>
          <w:szCs w:val="28"/>
        </w:rPr>
      </w:pPr>
      <w:r w:rsidRPr="00D719F2">
        <w:rPr>
          <w:b/>
          <w:color w:val="FF0000"/>
          <w:sz w:val="28"/>
          <w:szCs w:val="28"/>
        </w:rPr>
        <w:t xml:space="preserve">    void rollback(TransactionStatus status) throws TransactionException;</w:t>
      </w:r>
    </w:p>
    <w:p w:rsidR="00D719F2" w:rsidRPr="00D719F2" w:rsidRDefault="00D719F2" w:rsidP="00D719F2">
      <w:pPr>
        <w:rPr>
          <w:b/>
          <w:color w:val="FF0000"/>
          <w:sz w:val="28"/>
          <w:szCs w:val="28"/>
        </w:rPr>
      </w:pPr>
      <w:r w:rsidRPr="00D719F2">
        <w:rPr>
          <w:b/>
          <w:color w:val="FF0000"/>
          <w:sz w:val="28"/>
          <w:szCs w:val="28"/>
        </w:rPr>
        <w:t>}</w:t>
      </w:r>
    </w:p>
    <w:p w:rsidR="00D719F2" w:rsidRPr="00D719F2" w:rsidRDefault="00D719F2" w:rsidP="00D719F2">
      <w:pPr>
        <w:shd w:val="clear" w:color="auto" w:fill="FFFFFF"/>
        <w:spacing w:before="243" w:after="243" w:line="240" w:lineRule="auto"/>
        <w:rPr>
          <w:rFonts w:eastAsia="Times New Roman" w:cs="Times New Roman"/>
          <w:sz w:val="28"/>
          <w:szCs w:val="28"/>
        </w:rPr>
      </w:pPr>
      <w:r w:rsidRPr="00D719F2">
        <w:rPr>
          <w:rFonts w:eastAsia="Times New Roman" w:cs="Times New Roman"/>
          <w:sz w:val="28"/>
          <w:szCs w:val="28"/>
        </w:rPr>
        <w:t>The </w:t>
      </w:r>
      <w:r w:rsidRPr="00D719F2">
        <w:rPr>
          <w:rFonts w:eastAsia="Times New Roman" w:cs="Consolas"/>
          <w:sz w:val="28"/>
          <w:szCs w:val="28"/>
        </w:rPr>
        <w:t>TransactionDefinition</w:t>
      </w:r>
      <w:r w:rsidRPr="00D719F2">
        <w:rPr>
          <w:rFonts w:eastAsia="Times New Roman" w:cs="Times New Roman"/>
          <w:sz w:val="28"/>
          <w:szCs w:val="28"/>
        </w:rPr>
        <w:t> interface specifies:</w:t>
      </w:r>
    </w:p>
    <w:p w:rsidR="00D719F2" w:rsidRPr="00D719F2" w:rsidRDefault="00D719F2" w:rsidP="00D719F2">
      <w:pPr>
        <w:numPr>
          <w:ilvl w:val="0"/>
          <w:numId w:val="5"/>
        </w:numPr>
        <w:shd w:val="clear" w:color="auto" w:fill="FFFFFF"/>
        <w:spacing w:before="100" w:beforeAutospacing="1" w:after="100" w:afterAutospacing="1" w:line="240" w:lineRule="auto"/>
        <w:rPr>
          <w:rFonts w:eastAsia="Times New Roman" w:cs="Times New Roman"/>
          <w:sz w:val="28"/>
          <w:szCs w:val="28"/>
        </w:rPr>
      </w:pPr>
      <w:r w:rsidRPr="00D719F2">
        <w:rPr>
          <w:rFonts w:eastAsia="Times New Roman" w:cs="Times New Roman"/>
          <w:b/>
          <w:i/>
          <w:iCs/>
          <w:sz w:val="28"/>
          <w:szCs w:val="28"/>
        </w:rPr>
        <w:t>Isolation</w:t>
      </w:r>
      <w:r w:rsidRPr="00D719F2">
        <w:rPr>
          <w:rFonts w:eastAsia="Times New Roman" w:cs="Times New Roman"/>
          <w:b/>
          <w:sz w:val="28"/>
          <w:szCs w:val="28"/>
        </w:rPr>
        <w:t>:</w:t>
      </w:r>
      <w:r w:rsidRPr="00D719F2">
        <w:rPr>
          <w:rFonts w:eastAsia="Times New Roman" w:cs="Times New Roman"/>
          <w:sz w:val="28"/>
          <w:szCs w:val="28"/>
        </w:rPr>
        <w:t xml:space="preserve"> The degree to which this transaction is isolated from the work of other transactions</w:t>
      </w:r>
    </w:p>
    <w:p w:rsidR="00D719F2" w:rsidRPr="00D719F2" w:rsidRDefault="00D719F2" w:rsidP="00D719F2">
      <w:pPr>
        <w:numPr>
          <w:ilvl w:val="0"/>
          <w:numId w:val="5"/>
        </w:numPr>
        <w:shd w:val="clear" w:color="auto" w:fill="FFFFFF"/>
        <w:spacing w:before="100" w:beforeAutospacing="1" w:after="100" w:afterAutospacing="1" w:line="240" w:lineRule="auto"/>
        <w:rPr>
          <w:rFonts w:eastAsia="Times New Roman" w:cs="Times New Roman"/>
          <w:sz w:val="28"/>
          <w:szCs w:val="28"/>
        </w:rPr>
      </w:pPr>
      <w:r w:rsidRPr="00D719F2">
        <w:rPr>
          <w:rFonts w:eastAsia="Times New Roman" w:cs="Times New Roman"/>
          <w:b/>
          <w:i/>
          <w:iCs/>
          <w:sz w:val="28"/>
          <w:szCs w:val="28"/>
        </w:rPr>
        <w:t>Propagation</w:t>
      </w:r>
      <w:r w:rsidRPr="00D719F2">
        <w:rPr>
          <w:rFonts w:eastAsia="Times New Roman" w:cs="Times New Roman"/>
          <w:b/>
          <w:sz w:val="28"/>
          <w:szCs w:val="28"/>
        </w:rPr>
        <w:t>:</w:t>
      </w:r>
      <w:r w:rsidRPr="00D719F2">
        <w:rPr>
          <w:rFonts w:eastAsia="Times New Roman" w:cs="Times New Roman"/>
          <w:sz w:val="28"/>
          <w:szCs w:val="28"/>
        </w:rPr>
        <w:t xml:space="preserve"> Typically, all code executed within a transaction scope will run in that transaction.</w:t>
      </w:r>
    </w:p>
    <w:p w:rsidR="00D719F2" w:rsidRPr="00D719F2" w:rsidRDefault="00D719F2" w:rsidP="00D719F2">
      <w:pPr>
        <w:numPr>
          <w:ilvl w:val="0"/>
          <w:numId w:val="5"/>
        </w:numPr>
        <w:shd w:val="clear" w:color="auto" w:fill="FFFFFF"/>
        <w:spacing w:before="100" w:beforeAutospacing="1" w:after="100" w:afterAutospacing="1" w:line="240" w:lineRule="auto"/>
        <w:rPr>
          <w:rFonts w:eastAsia="Times New Roman" w:cs="Times New Roman"/>
          <w:sz w:val="28"/>
          <w:szCs w:val="28"/>
        </w:rPr>
      </w:pPr>
      <w:r w:rsidRPr="00D719F2">
        <w:rPr>
          <w:rFonts w:eastAsia="Times New Roman" w:cs="Times New Roman"/>
          <w:b/>
          <w:i/>
          <w:iCs/>
          <w:sz w:val="28"/>
          <w:szCs w:val="28"/>
        </w:rPr>
        <w:t>Timeout</w:t>
      </w:r>
      <w:r w:rsidRPr="00D719F2">
        <w:rPr>
          <w:rFonts w:eastAsia="Times New Roman" w:cs="Times New Roman"/>
          <w:b/>
          <w:sz w:val="28"/>
          <w:szCs w:val="28"/>
        </w:rPr>
        <w:t>:</w:t>
      </w:r>
      <w:r w:rsidRPr="00D719F2">
        <w:rPr>
          <w:rFonts w:eastAsia="Times New Roman" w:cs="Times New Roman"/>
          <w:sz w:val="28"/>
          <w:szCs w:val="28"/>
        </w:rPr>
        <w:t xml:space="preserve"> How long this transaction runs before timing out and being rolled back automatically by the underlying transaction infrastructure.</w:t>
      </w:r>
    </w:p>
    <w:p w:rsidR="00D719F2" w:rsidRPr="00D719F2" w:rsidRDefault="00D719F2" w:rsidP="00D719F2">
      <w:pPr>
        <w:numPr>
          <w:ilvl w:val="0"/>
          <w:numId w:val="5"/>
        </w:numPr>
        <w:shd w:val="clear" w:color="auto" w:fill="FFFFFF"/>
        <w:spacing w:before="100" w:beforeAutospacing="1" w:after="100" w:afterAutospacing="1" w:line="240" w:lineRule="auto"/>
        <w:rPr>
          <w:rFonts w:eastAsia="Times New Roman" w:cs="Times New Roman"/>
          <w:sz w:val="28"/>
          <w:szCs w:val="28"/>
        </w:rPr>
      </w:pPr>
      <w:r w:rsidRPr="00D719F2">
        <w:rPr>
          <w:rFonts w:eastAsia="Times New Roman" w:cs="Times New Roman"/>
          <w:b/>
          <w:i/>
          <w:iCs/>
          <w:sz w:val="28"/>
          <w:szCs w:val="28"/>
        </w:rPr>
        <w:t>Read-only status</w:t>
      </w:r>
      <w:r w:rsidRPr="00D719F2">
        <w:rPr>
          <w:rFonts w:eastAsia="Times New Roman" w:cs="Times New Roman"/>
          <w:b/>
          <w:sz w:val="28"/>
          <w:szCs w:val="28"/>
        </w:rPr>
        <w:t>:</w:t>
      </w:r>
      <w:r w:rsidRPr="00D719F2">
        <w:rPr>
          <w:rFonts w:eastAsia="Times New Roman" w:cs="Times New Roman"/>
          <w:sz w:val="28"/>
          <w:szCs w:val="28"/>
        </w:rPr>
        <w:t xml:space="preserve"> A read-only transaction can be used when your code reads but does not modify data. Read-only transactions can be a useful optimization in some cases, such as when you are using Hibernate.</w:t>
      </w:r>
    </w:p>
    <w:p w:rsidR="00D719F2" w:rsidRPr="00D719F2" w:rsidRDefault="00D719F2" w:rsidP="00D719F2">
      <w:pPr>
        <w:pStyle w:val="NormalWeb"/>
        <w:shd w:val="clear" w:color="auto" w:fill="FFFFFF"/>
        <w:spacing w:before="243" w:beforeAutospacing="0" w:after="243" w:afterAutospacing="0"/>
        <w:ind w:left="360"/>
        <w:rPr>
          <w:rFonts w:asciiTheme="minorHAnsi" w:hAnsiTheme="minorHAnsi"/>
          <w:sz w:val="28"/>
          <w:szCs w:val="28"/>
        </w:rPr>
      </w:pPr>
      <w:r>
        <w:rPr>
          <w:rFonts w:asciiTheme="minorHAnsi" w:hAnsiTheme="minorHAnsi"/>
          <w:sz w:val="28"/>
          <w:szCs w:val="28"/>
        </w:rPr>
        <w:t>T</w:t>
      </w:r>
      <w:r w:rsidRPr="00D719F2">
        <w:rPr>
          <w:rFonts w:asciiTheme="minorHAnsi" w:hAnsiTheme="minorHAnsi"/>
          <w:sz w:val="28"/>
          <w:szCs w:val="28"/>
        </w:rPr>
        <w:t>he </w:t>
      </w:r>
      <w:r w:rsidRPr="00D719F2">
        <w:rPr>
          <w:rStyle w:val="HTMLCode"/>
          <w:rFonts w:asciiTheme="minorHAnsi" w:hAnsiTheme="minorHAnsi" w:cs="Consolas"/>
          <w:b/>
          <w:sz w:val="28"/>
          <w:szCs w:val="28"/>
          <w:bdr w:val="single" w:sz="6" w:space="1" w:color="CCCCCC" w:frame="1"/>
          <w:shd w:val="clear" w:color="auto" w:fill="F2F2F2"/>
        </w:rPr>
        <w:t>TransactionStatus</w:t>
      </w:r>
      <w:r w:rsidRPr="00D719F2">
        <w:rPr>
          <w:rFonts w:asciiTheme="minorHAnsi" w:hAnsiTheme="minorHAnsi"/>
          <w:b/>
          <w:sz w:val="28"/>
          <w:szCs w:val="28"/>
        </w:rPr>
        <w:t> interface</w:t>
      </w:r>
      <w:r w:rsidRPr="00D719F2">
        <w:rPr>
          <w:rFonts w:asciiTheme="minorHAnsi" w:hAnsiTheme="minorHAnsi"/>
          <w:sz w:val="28"/>
          <w:szCs w:val="28"/>
        </w:rPr>
        <w:t xml:space="preserve"> provides a simple way for transactional code to control transaction execution and query transaction status. The concepts should be familiar, as they are common to all transaction APIs:</w:t>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t>public interface TransactionStatus extends SavepointManager {</w:t>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tab/>
        <w:t xml:space="preserve">    boolean isNewTransaction();</w:t>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tab/>
        <w:t xml:space="preserve">    boolean hasSavepoint();</w:t>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tab/>
        <w:t xml:space="preserve">    void setRollbackOnly();</w:t>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tab/>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lastRenderedPageBreak/>
        <w:tab/>
        <w:t xml:space="preserve">    boolean isRollbackOnly();</w:t>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tab/>
        <w:t xml:space="preserve">    void flush();</w:t>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tab/>
        <w:t xml:space="preserve">    boolean isCompleted();</w:t>
      </w:r>
    </w:p>
    <w:p w:rsidR="00D719F2" w:rsidRPr="00D719F2" w:rsidRDefault="00D719F2" w:rsidP="00D719F2">
      <w:pPr>
        <w:pStyle w:val="NormalWeb"/>
        <w:shd w:val="clear" w:color="auto" w:fill="FFFFFF"/>
        <w:spacing w:before="243" w:after="243"/>
        <w:ind w:left="720"/>
        <w:rPr>
          <w:rFonts w:asciiTheme="minorHAnsi" w:hAnsiTheme="minorHAnsi"/>
          <w:b/>
          <w:color w:val="FF0000"/>
          <w:sz w:val="28"/>
          <w:szCs w:val="28"/>
        </w:rPr>
      </w:pPr>
      <w:r w:rsidRPr="00D719F2">
        <w:rPr>
          <w:rFonts w:asciiTheme="minorHAnsi" w:hAnsiTheme="minorHAnsi"/>
          <w:b/>
          <w:color w:val="FF0000"/>
          <w:sz w:val="28"/>
          <w:szCs w:val="28"/>
        </w:rPr>
        <w:tab/>
        <w:t>}</w:t>
      </w:r>
    </w:p>
    <w:p w:rsidR="00D719F2" w:rsidRDefault="00D719F2" w:rsidP="00D719F2">
      <w:pPr>
        <w:pStyle w:val="NormalWeb"/>
        <w:shd w:val="clear" w:color="auto" w:fill="FFFFFF"/>
        <w:spacing w:before="243" w:beforeAutospacing="0" w:after="243" w:afterAutospacing="0"/>
        <w:ind w:left="720"/>
        <w:rPr>
          <w:rFonts w:ascii="Helvetica" w:hAnsi="Helvetica"/>
          <w:color w:val="333333"/>
          <w:sz w:val="27"/>
          <w:szCs w:val="27"/>
        </w:rPr>
      </w:pPr>
    </w:p>
    <w:sectPr w:rsidR="00D719F2" w:rsidSect="00AC6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211BF"/>
    <w:multiLevelType w:val="multilevel"/>
    <w:tmpl w:val="171A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C63659"/>
    <w:multiLevelType w:val="multilevel"/>
    <w:tmpl w:val="6BB2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1847CA"/>
    <w:multiLevelType w:val="multilevel"/>
    <w:tmpl w:val="C8C4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A4CFD"/>
    <w:multiLevelType w:val="multilevel"/>
    <w:tmpl w:val="B03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E2022"/>
    <w:multiLevelType w:val="multilevel"/>
    <w:tmpl w:val="D0027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6C03D8"/>
    <w:rsid w:val="00025D35"/>
    <w:rsid w:val="0011505D"/>
    <w:rsid w:val="001B3731"/>
    <w:rsid w:val="00344B21"/>
    <w:rsid w:val="00537560"/>
    <w:rsid w:val="006C03D8"/>
    <w:rsid w:val="0078020F"/>
    <w:rsid w:val="00A02DF2"/>
    <w:rsid w:val="00AC63B8"/>
    <w:rsid w:val="00D719F2"/>
    <w:rsid w:val="00D80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560"/>
  </w:style>
  <w:style w:type="paragraph" w:styleId="Heading2">
    <w:name w:val="heading 2"/>
    <w:basedOn w:val="Normal"/>
    <w:link w:val="Heading2Char"/>
    <w:uiPriority w:val="9"/>
    <w:qFormat/>
    <w:rsid w:val="00115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560"/>
    <w:rPr>
      <w:b/>
      <w:bCs/>
    </w:rPr>
  </w:style>
  <w:style w:type="paragraph" w:styleId="BalloonText">
    <w:name w:val="Balloon Text"/>
    <w:basedOn w:val="Normal"/>
    <w:link w:val="BalloonTextChar"/>
    <w:uiPriority w:val="99"/>
    <w:semiHidden/>
    <w:unhideWhenUsed/>
    <w:rsid w:val="00537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560"/>
    <w:rPr>
      <w:rFonts w:ascii="Tahoma" w:hAnsi="Tahoma" w:cs="Tahoma"/>
      <w:sz w:val="16"/>
      <w:szCs w:val="16"/>
    </w:rPr>
  </w:style>
  <w:style w:type="character" w:styleId="HTMLCode">
    <w:name w:val="HTML Code"/>
    <w:basedOn w:val="DefaultParagraphFont"/>
    <w:uiPriority w:val="99"/>
    <w:semiHidden/>
    <w:unhideWhenUsed/>
    <w:rsid w:val="005375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50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505D"/>
    <w:rPr>
      <w:color w:val="0000FF"/>
      <w:u w:val="single"/>
    </w:rPr>
  </w:style>
  <w:style w:type="character" w:styleId="Emphasis">
    <w:name w:val="Emphasis"/>
    <w:basedOn w:val="DefaultParagraphFont"/>
    <w:uiPriority w:val="20"/>
    <w:qFormat/>
    <w:rsid w:val="0011505D"/>
    <w:rPr>
      <w:i/>
      <w:iCs/>
    </w:rPr>
  </w:style>
  <w:style w:type="paragraph" w:styleId="HTMLPreformatted">
    <w:name w:val="HTML Preformatted"/>
    <w:basedOn w:val="Normal"/>
    <w:link w:val="HTMLPreformattedChar"/>
    <w:uiPriority w:val="99"/>
    <w:semiHidden/>
    <w:unhideWhenUsed/>
    <w:rsid w:val="00115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05D"/>
    <w:rPr>
      <w:rFonts w:ascii="Courier New" w:eastAsia="Times New Roman" w:hAnsi="Courier New" w:cs="Courier New"/>
      <w:sz w:val="20"/>
      <w:szCs w:val="20"/>
    </w:rPr>
  </w:style>
  <w:style w:type="character" w:customStyle="1" w:styleId="hljs-meta">
    <w:name w:val="hljs-meta"/>
    <w:basedOn w:val="DefaultParagraphFont"/>
    <w:rsid w:val="0011505D"/>
  </w:style>
  <w:style w:type="character" w:customStyle="1" w:styleId="hljs-keyword">
    <w:name w:val="hljs-keyword"/>
    <w:basedOn w:val="DefaultParagraphFont"/>
    <w:rsid w:val="0011505D"/>
  </w:style>
  <w:style w:type="character" w:customStyle="1" w:styleId="hljs-class">
    <w:name w:val="hljs-class"/>
    <w:basedOn w:val="DefaultParagraphFont"/>
    <w:rsid w:val="0011505D"/>
  </w:style>
  <w:style w:type="character" w:customStyle="1" w:styleId="hljs-title">
    <w:name w:val="hljs-title"/>
    <w:basedOn w:val="DefaultParagraphFont"/>
    <w:rsid w:val="0011505D"/>
  </w:style>
  <w:style w:type="character" w:customStyle="1" w:styleId="hljs-comment">
    <w:name w:val="hljs-comment"/>
    <w:basedOn w:val="DefaultParagraphFont"/>
    <w:rsid w:val="0011505D"/>
  </w:style>
  <w:style w:type="character" w:customStyle="1" w:styleId="kwd">
    <w:name w:val="kwd"/>
    <w:basedOn w:val="DefaultParagraphFont"/>
    <w:rsid w:val="0011505D"/>
  </w:style>
  <w:style w:type="character" w:customStyle="1" w:styleId="pln">
    <w:name w:val="pln"/>
    <w:basedOn w:val="DefaultParagraphFont"/>
    <w:rsid w:val="0011505D"/>
  </w:style>
  <w:style w:type="character" w:customStyle="1" w:styleId="typ">
    <w:name w:val="typ"/>
    <w:basedOn w:val="DefaultParagraphFont"/>
    <w:rsid w:val="0011505D"/>
  </w:style>
  <w:style w:type="character" w:customStyle="1" w:styleId="pun">
    <w:name w:val="pun"/>
    <w:basedOn w:val="DefaultParagraphFont"/>
    <w:rsid w:val="0011505D"/>
  </w:style>
  <w:style w:type="character" w:customStyle="1" w:styleId="hl-keyword">
    <w:name w:val="hl-keyword"/>
    <w:basedOn w:val="DefaultParagraphFont"/>
    <w:rsid w:val="00D719F2"/>
  </w:style>
</w:styles>
</file>

<file path=word/webSettings.xml><?xml version="1.0" encoding="utf-8"?>
<w:webSettings xmlns:r="http://schemas.openxmlformats.org/officeDocument/2006/relationships" xmlns:w="http://schemas.openxmlformats.org/wordprocessingml/2006/main">
  <w:divs>
    <w:div w:id="627779767">
      <w:bodyDiv w:val="1"/>
      <w:marLeft w:val="0"/>
      <w:marRight w:val="0"/>
      <w:marTop w:val="0"/>
      <w:marBottom w:val="0"/>
      <w:divBdr>
        <w:top w:val="none" w:sz="0" w:space="0" w:color="auto"/>
        <w:left w:val="none" w:sz="0" w:space="0" w:color="auto"/>
        <w:bottom w:val="none" w:sz="0" w:space="0" w:color="auto"/>
        <w:right w:val="none" w:sz="0" w:space="0" w:color="auto"/>
      </w:divBdr>
    </w:div>
    <w:div w:id="634529468">
      <w:bodyDiv w:val="1"/>
      <w:marLeft w:val="0"/>
      <w:marRight w:val="0"/>
      <w:marTop w:val="0"/>
      <w:marBottom w:val="0"/>
      <w:divBdr>
        <w:top w:val="none" w:sz="0" w:space="0" w:color="auto"/>
        <w:left w:val="none" w:sz="0" w:space="0" w:color="auto"/>
        <w:bottom w:val="none" w:sz="0" w:space="0" w:color="auto"/>
        <w:right w:val="none" w:sz="0" w:space="0" w:color="auto"/>
      </w:divBdr>
      <w:divsChild>
        <w:div w:id="513230847">
          <w:marLeft w:val="0"/>
          <w:marRight w:val="0"/>
          <w:marTop w:val="0"/>
          <w:marBottom w:val="0"/>
          <w:divBdr>
            <w:top w:val="none" w:sz="0" w:space="0" w:color="auto"/>
            <w:left w:val="none" w:sz="0" w:space="0" w:color="auto"/>
            <w:bottom w:val="none" w:sz="0" w:space="0" w:color="auto"/>
            <w:right w:val="none" w:sz="0" w:space="0" w:color="auto"/>
          </w:divBdr>
        </w:div>
      </w:divsChild>
    </w:div>
    <w:div w:id="647319781">
      <w:bodyDiv w:val="1"/>
      <w:marLeft w:val="0"/>
      <w:marRight w:val="0"/>
      <w:marTop w:val="0"/>
      <w:marBottom w:val="0"/>
      <w:divBdr>
        <w:top w:val="none" w:sz="0" w:space="0" w:color="auto"/>
        <w:left w:val="none" w:sz="0" w:space="0" w:color="auto"/>
        <w:bottom w:val="none" w:sz="0" w:space="0" w:color="auto"/>
        <w:right w:val="none" w:sz="0" w:space="0" w:color="auto"/>
      </w:divBdr>
    </w:div>
    <w:div w:id="745299201">
      <w:bodyDiv w:val="1"/>
      <w:marLeft w:val="0"/>
      <w:marRight w:val="0"/>
      <w:marTop w:val="0"/>
      <w:marBottom w:val="0"/>
      <w:divBdr>
        <w:top w:val="none" w:sz="0" w:space="0" w:color="auto"/>
        <w:left w:val="none" w:sz="0" w:space="0" w:color="auto"/>
        <w:bottom w:val="none" w:sz="0" w:space="0" w:color="auto"/>
        <w:right w:val="none" w:sz="0" w:space="0" w:color="auto"/>
      </w:divBdr>
    </w:div>
    <w:div w:id="1312904501">
      <w:bodyDiv w:val="1"/>
      <w:marLeft w:val="0"/>
      <w:marRight w:val="0"/>
      <w:marTop w:val="0"/>
      <w:marBottom w:val="0"/>
      <w:divBdr>
        <w:top w:val="none" w:sz="0" w:space="0" w:color="auto"/>
        <w:left w:val="none" w:sz="0" w:space="0" w:color="auto"/>
        <w:bottom w:val="none" w:sz="0" w:space="0" w:color="auto"/>
        <w:right w:val="none" w:sz="0" w:space="0" w:color="auto"/>
      </w:divBdr>
    </w:div>
    <w:div w:id="1467506567">
      <w:bodyDiv w:val="1"/>
      <w:marLeft w:val="0"/>
      <w:marRight w:val="0"/>
      <w:marTop w:val="0"/>
      <w:marBottom w:val="0"/>
      <w:divBdr>
        <w:top w:val="none" w:sz="0" w:space="0" w:color="auto"/>
        <w:left w:val="none" w:sz="0" w:space="0" w:color="auto"/>
        <w:bottom w:val="none" w:sz="0" w:space="0" w:color="auto"/>
        <w:right w:val="none" w:sz="0" w:space="0" w:color="auto"/>
      </w:divBdr>
    </w:div>
    <w:div w:id="1491363040">
      <w:bodyDiv w:val="1"/>
      <w:marLeft w:val="0"/>
      <w:marRight w:val="0"/>
      <w:marTop w:val="0"/>
      <w:marBottom w:val="0"/>
      <w:divBdr>
        <w:top w:val="none" w:sz="0" w:space="0" w:color="auto"/>
        <w:left w:val="none" w:sz="0" w:space="0" w:color="auto"/>
        <w:bottom w:val="none" w:sz="0" w:space="0" w:color="auto"/>
        <w:right w:val="none" w:sz="0" w:space="0" w:color="auto"/>
      </w:divBdr>
    </w:div>
    <w:div w:id="1621103387">
      <w:bodyDiv w:val="1"/>
      <w:marLeft w:val="0"/>
      <w:marRight w:val="0"/>
      <w:marTop w:val="0"/>
      <w:marBottom w:val="0"/>
      <w:divBdr>
        <w:top w:val="none" w:sz="0" w:space="0" w:color="auto"/>
        <w:left w:val="none" w:sz="0" w:space="0" w:color="auto"/>
        <w:bottom w:val="none" w:sz="0" w:space="0" w:color="auto"/>
        <w:right w:val="none" w:sz="0" w:space="0" w:color="auto"/>
      </w:divBdr>
    </w:div>
    <w:div w:id="1907522924">
      <w:bodyDiv w:val="1"/>
      <w:marLeft w:val="0"/>
      <w:marRight w:val="0"/>
      <w:marTop w:val="0"/>
      <w:marBottom w:val="0"/>
      <w:divBdr>
        <w:top w:val="none" w:sz="0" w:space="0" w:color="auto"/>
        <w:left w:val="none" w:sz="0" w:space="0" w:color="auto"/>
        <w:bottom w:val="none" w:sz="0" w:space="0" w:color="auto"/>
        <w:right w:val="none" w:sz="0" w:space="0" w:color="auto"/>
      </w:divBdr>
    </w:div>
    <w:div w:id="2034763136">
      <w:bodyDiv w:val="1"/>
      <w:marLeft w:val="0"/>
      <w:marRight w:val="0"/>
      <w:marTop w:val="0"/>
      <w:marBottom w:val="0"/>
      <w:divBdr>
        <w:top w:val="none" w:sz="0" w:space="0" w:color="auto"/>
        <w:left w:val="none" w:sz="0" w:space="0" w:color="auto"/>
        <w:bottom w:val="none" w:sz="0" w:space="0" w:color="auto"/>
        <w:right w:val="none" w:sz="0" w:space="0" w:color="auto"/>
      </w:divBdr>
    </w:div>
    <w:div w:id="20454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2021-07-14T14:00:00Z</dcterms:created>
  <dcterms:modified xsi:type="dcterms:W3CDTF">2021-07-15T11:16:00Z</dcterms:modified>
</cp:coreProperties>
</file>