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D4D63" w14:textId="77777777" w:rsidR="007E3B8C" w:rsidRDefault="007E3B8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3B8C" w14:paraId="65E778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A2D0" w14:textId="77777777" w:rsidR="007E3B8C" w:rsidRPr="00E11DD4" w:rsidRDefault="00673C7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E11DD4">
              <w:rPr>
                <w:sz w:val="32"/>
                <w:szCs w:val="32"/>
              </w:rPr>
              <w:t>From: Peta</w:t>
            </w:r>
          </w:p>
          <w:p w14:paraId="28C8C2DB" w14:textId="77777777" w:rsidR="007E3B8C" w:rsidRPr="00E11DD4" w:rsidRDefault="00673C7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E11DD4">
              <w:rPr>
                <w:sz w:val="32"/>
                <w:szCs w:val="32"/>
              </w:rPr>
              <w:t xml:space="preserve">To: </w:t>
            </w:r>
            <w:r w:rsidR="009B5B10" w:rsidRPr="00E11DD4">
              <w:rPr>
                <w:sz w:val="32"/>
                <w:szCs w:val="32"/>
              </w:rPr>
              <w:t>Deanna</w:t>
            </w:r>
          </w:p>
          <w:p w14:paraId="38E8155D" w14:textId="26061D9A" w:rsidR="007E3B8C" w:rsidRPr="00E11DD4" w:rsidRDefault="00673C7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E11DD4">
              <w:rPr>
                <w:sz w:val="32"/>
                <w:szCs w:val="32"/>
              </w:rPr>
              <w:t xml:space="preserve">Subject: </w:t>
            </w:r>
            <w:r w:rsidR="005D6729">
              <w:rPr>
                <w:sz w:val="32"/>
                <w:szCs w:val="32"/>
              </w:rPr>
              <w:t>Pricing structure changes for tablet order</w:t>
            </w:r>
          </w:p>
          <w:p w14:paraId="3A886767" w14:textId="77777777" w:rsidR="007E3B8C" w:rsidRPr="00E11DD4" w:rsidRDefault="008572C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RPr="00E11DD4">
              <w:rPr>
                <w:sz w:val="32"/>
                <w:szCs w:val="32"/>
              </w:rPr>
              <w:pict w14:anchorId="726B2B3A">
                <v:rect id="_x0000_i1025" style="width:0;height:1.5pt" o:hralign="center" o:hrstd="t" o:hr="t" fillcolor="#a0a0a0" stroked="f"/>
              </w:pict>
            </w:r>
          </w:p>
          <w:p w14:paraId="31D239D2" w14:textId="77777777" w:rsidR="007E3B8C" w:rsidRPr="00E11DD4" w:rsidRDefault="007E3B8C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  <w:p w14:paraId="6900EC3A" w14:textId="77777777" w:rsidR="007E3B8C" w:rsidRPr="00E11DD4" w:rsidRDefault="007E3B8C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  <w:p w14:paraId="63735D16" w14:textId="47A584AD" w:rsidR="007E3B8C" w:rsidRDefault="00B50294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Dear Deanna,</w:t>
            </w:r>
          </w:p>
          <w:p w14:paraId="33DFB25F" w14:textId="4C5B266D" w:rsidR="00B50294" w:rsidRDefault="00B50294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  <w:p w14:paraId="5FDE0753" w14:textId="152E63BC" w:rsidR="00B50294" w:rsidRPr="00E11DD4" w:rsidRDefault="00B50294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am writing this email to discuss on one important change of the tablet purchase. </w:t>
            </w:r>
            <w:r w:rsidR="00AC0BC9">
              <w:rPr>
                <w:sz w:val="32"/>
                <w:szCs w:val="32"/>
              </w:rPr>
              <w:t>It will impact the project schedule and tablet innovation project schedule and costs.</w:t>
            </w:r>
          </w:p>
          <w:p w14:paraId="5BC70409" w14:textId="77777777" w:rsidR="007E3B8C" w:rsidRPr="00E11DD4" w:rsidRDefault="007E3B8C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  <w:p w14:paraId="7CF2AE73" w14:textId="4263D911" w:rsidR="007E3B8C" w:rsidRPr="00E11DD4" w:rsidRDefault="00AC0BC9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Terrific Tablets has changed to subscription based service,</w:t>
            </w:r>
            <w:r w:rsidRPr="00AC0BC9">
              <w:rPr>
                <w:sz w:val="32"/>
                <w:szCs w:val="32"/>
              </w:rPr>
              <w:t xml:space="preserve"> which includes hardware, software, support, customization, POS integration, and more as part of a monthly flat rate.</w:t>
            </w:r>
          </w:p>
          <w:p w14:paraId="051B622C" w14:textId="77777777" w:rsidR="007E3B8C" w:rsidRPr="00E11DD4" w:rsidRDefault="007E3B8C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  <w:p w14:paraId="0691F726" w14:textId="32BB0B7C" w:rsidR="007E3B8C" w:rsidRPr="00E11DD4" w:rsidRDefault="00AC0BC9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yearly subscription will cost $3600 instead of one-off purchase totaling $8000. Assuming the tablets can last 5 years will all upgrades included, I seek your decision on this matter if we should proceed</w:t>
            </w:r>
            <w:r w:rsidR="008572C1">
              <w:rPr>
                <w:sz w:val="32"/>
                <w:szCs w:val="32"/>
              </w:rPr>
              <w:t xml:space="preserve"> with the purchase.</w:t>
            </w:r>
          </w:p>
          <w:p w14:paraId="5EBD72B8" w14:textId="77777777" w:rsidR="007E3B8C" w:rsidRPr="00E11DD4" w:rsidRDefault="007E3B8C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  <w:p w14:paraId="24E6D6C2" w14:textId="77777777" w:rsidR="007E3B8C" w:rsidRPr="00E11DD4" w:rsidRDefault="007E3B8C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  <w:p w14:paraId="46C9A91E" w14:textId="77777777" w:rsidR="007E3B8C" w:rsidRPr="00E11DD4" w:rsidRDefault="007E3B8C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  <w:p w14:paraId="0FF17539" w14:textId="723752AD" w:rsidR="007E3B8C" w:rsidRPr="00E11DD4" w:rsidRDefault="008572C1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Thank you.</w:t>
            </w:r>
          </w:p>
          <w:p w14:paraId="3D2AD3F0" w14:textId="77777777" w:rsidR="007E3B8C" w:rsidRPr="00E11DD4" w:rsidRDefault="007E3B8C">
            <w:pPr>
              <w:widowControl w:val="0"/>
              <w:spacing w:line="240" w:lineRule="auto"/>
              <w:rPr>
                <w:sz w:val="32"/>
                <w:szCs w:val="32"/>
              </w:rPr>
            </w:pPr>
          </w:p>
          <w:p w14:paraId="2F117BED" w14:textId="11CDE01A" w:rsidR="007E3B8C" w:rsidRDefault="008572C1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Regards,</w:t>
            </w:r>
          </w:p>
          <w:p w14:paraId="221AFC72" w14:textId="19D55D7C" w:rsidR="008572C1" w:rsidRPr="00E11DD4" w:rsidRDefault="008572C1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Peta</w:t>
            </w:r>
            <w:bookmarkStart w:id="0" w:name="_GoBack"/>
            <w:bookmarkEnd w:id="0"/>
          </w:p>
          <w:p w14:paraId="19EDDC9A" w14:textId="010B2935" w:rsidR="007E3B8C" w:rsidRPr="00E11DD4" w:rsidRDefault="007E3B8C">
            <w:pPr>
              <w:widowControl w:val="0"/>
              <w:spacing w:line="240" w:lineRule="auto"/>
              <w:rPr>
                <w:color w:val="999999"/>
                <w:sz w:val="32"/>
                <w:szCs w:val="32"/>
              </w:rPr>
            </w:pPr>
          </w:p>
          <w:p w14:paraId="5534CE9E" w14:textId="77777777"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14:paraId="7C184EFA" w14:textId="77777777" w:rsidR="007E3B8C" w:rsidRDefault="007E3B8C"/>
    <w:sectPr w:rsidR="007E3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8C"/>
    <w:rsid w:val="005D6729"/>
    <w:rsid w:val="00673C77"/>
    <w:rsid w:val="007E3B8C"/>
    <w:rsid w:val="008572C1"/>
    <w:rsid w:val="009A0E1C"/>
    <w:rsid w:val="009B5B10"/>
    <w:rsid w:val="00AC0BC9"/>
    <w:rsid w:val="00B50294"/>
    <w:rsid w:val="00E1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073C16"/>
  <w15:docId w15:val="{6EEF7FC6-52E6-449B-B9BC-59DFB888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Dennis</cp:lastModifiedBy>
  <cp:revision>9</cp:revision>
  <dcterms:created xsi:type="dcterms:W3CDTF">2021-05-03T14:19:00Z</dcterms:created>
  <dcterms:modified xsi:type="dcterms:W3CDTF">2022-03-10T09:31:00Z</dcterms:modified>
</cp:coreProperties>
</file>