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926F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1️</w:t>
      </w:r>
      <w:r w:rsidRPr="007B73B2">
        <w:rPr>
          <w:rFonts w:ascii="Segoe UI Symbol" w:hAnsi="Segoe UI Symbol" w:cs="Segoe UI Symbol"/>
          <w:b/>
          <w:bCs/>
        </w:rPr>
        <w:t>⃣</w:t>
      </w:r>
      <w:r w:rsidRPr="007B73B2">
        <w:rPr>
          <w:b/>
          <w:bCs/>
        </w:rPr>
        <w:t xml:space="preserve"> Database Design – Questions</w:t>
      </w:r>
    </w:p>
    <w:p w14:paraId="14876E65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Q1. What are entities and attributes in database design? Give examples.</w:t>
      </w:r>
    </w:p>
    <w:p w14:paraId="2AA2DBF6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Q2. Explain the difference between 1-to-Many and Many-to-Many relationships with examples.</w:t>
      </w:r>
    </w:p>
    <w:p w14:paraId="44DD2C0A" w14:textId="77777777" w:rsidR="007B73B2" w:rsidRPr="007B73B2" w:rsidRDefault="007B73B2" w:rsidP="007B73B2">
      <w:r w:rsidRPr="007B73B2">
        <w:pict w14:anchorId="008186A8">
          <v:rect id="_x0000_i1043" style="width:0;height:1.5pt" o:hralign="center" o:hrstd="t" o:hr="t" fillcolor="#a0a0a0" stroked="f"/>
        </w:pict>
      </w:r>
    </w:p>
    <w:p w14:paraId="73EF461C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2️</w:t>
      </w:r>
      <w:r w:rsidRPr="007B73B2">
        <w:rPr>
          <w:rFonts w:ascii="Segoe UI Symbol" w:hAnsi="Segoe UI Symbol" w:cs="Segoe UI Symbol"/>
          <w:b/>
          <w:bCs/>
        </w:rPr>
        <w:t>⃣</w:t>
      </w:r>
      <w:r w:rsidRPr="007B73B2">
        <w:rPr>
          <w:b/>
          <w:bCs/>
        </w:rPr>
        <w:t xml:space="preserve"> Normalization – Questions</w:t>
      </w:r>
    </w:p>
    <w:p w14:paraId="3D618F24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Q1. What problem does normalization solve? Explain with a simple example.</w:t>
      </w:r>
    </w:p>
    <w:p w14:paraId="62BD325D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Q2. What is the difference between 2NF and 3NF?</w:t>
      </w:r>
    </w:p>
    <w:p w14:paraId="0F421545" w14:textId="77777777" w:rsidR="007B73B2" w:rsidRPr="007B73B2" w:rsidRDefault="007B73B2" w:rsidP="007B73B2">
      <w:r w:rsidRPr="007B73B2">
        <w:pict w14:anchorId="04177B54">
          <v:rect id="_x0000_i1044" style="width:0;height:1.5pt" o:hralign="center" o:hrstd="t" o:hr="t" fillcolor="#a0a0a0" stroked="f"/>
        </w:pict>
      </w:r>
    </w:p>
    <w:p w14:paraId="7536B8BA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3️</w:t>
      </w:r>
      <w:r w:rsidRPr="007B73B2">
        <w:rPr>
          <w:rFonts w:ascii="Segoe UI Symbol" w:hAnsi="Segoe UI Symbol" w:cs="Segoe UI Symbol"/>
          <w:b/>
          <w:bCs/>
        </w:rPr>
        <w:t>⃣</w:t>
      </w:r>
      <w:r w:rsidRPr="007B73B2">
        <w:rPr>
          <w:b/>
          <w:bCs/>
        </w:rPr>
        <w:t xml:space="preserve"> SQL Implementation of Normalized Structures – Questions</w:t>
      </w:r>
    </w:p>
    <w:p w14:paraId="4F59AE68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Q1. Why do we use a junction table in a Many-to-Many relationship?</w:t>
      </w:r>
    </w:p>
    <w:p w14:paraId="3E84A8EB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Q2. What is the purpose of defining PRIMARY KEY and FOREIGN KEY in database tables?</w:t>
      </w:r>
    </w:p>
    <w:p w14:paraId="025110BF" w14:textId="77777777" w:rsidR="007B73B2" w:rsidRPr="007B73B2" w:rsidRDefault="007B73B2" w:rsidP="007B73B2">
      <w:r w:rsidRPr="007B73B2">
        <w:pict w14:anchorId="13E30403">
          <v:rect id="_x0000_i1045" style="width:0;height:1.5pt" o:hralign="center" o:hrstd="t" o:hr="t" fillcolor="#a0a0a0" stroked="f"/>
        </w:pict>
      </w:r>
    </w:p>
    <w:p w14:paraId="7AFC2CE6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4️</w:t>
      </w:r>
      <w:r w:rsidRPr="007B73B2">
        <w:rPr>
          <w:rFonts w:ascii="Segoe UI Symbol" w:hAnsi="Segoe UI Symbol" w:cs="Segoe UI Symbol"/>
          <w:b/>
          <w:bCs/>
        </w:rPr>
        <w:t>⃣</w:t>
      </w:r>
      <w:r w:rsidRPr="007B73B2">
        <w:rPr>
          <w:b/>
          <w:bCs/>
        </w:rPr>
        <w:t xml:space="preserve"> Denormalization – Questions</w:t>
      </w:r>
    </w:p>
    <w:p w14:paraId="375378A1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Q1. When should denormalization be used, and why is it avoided in OLTP systems?</w:t>
      </w:r>
    </w:p>
    <w:p w14:paraId="184799D3" w14:textId="77777777" w:rsidR="007B73B2" w:rsidRPr="007B73B2" w:rsidRDefault="007B73B2" w:rsidP="007B73B2">
      <w:pPr>
        <w:rPr>
          <w:b/>
          <w:bCs/>
        </w:rPr>
      </w:pPr>
      <w:r w:rsidRPr="007B73B2">
        <w:rPr>
          <w:b/>
          <w:bCs/>
        </w:rPr>
        <w:t>Q2. Give one example where denormalization improves performance.</w:t>
      </w:r>
    </w:p>
    <w:p w14:paraId="30B0F02A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B2"/>
    <w:rsid w:val="00440BE7"/>
    <w:rsid w:val="00740715"/>
    <w:rsid w:val="007A1580"/>
    <w:rsid w:val="007B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F2B6"/>
  <w15:chartTrackingRefBased/>
  <w15:docId w15:val="{331A3140-7879-495E-885B-D232906F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2025-11-24T12:17:00Z</dcterms:created>
  <dcterms:modified xsi:type="dcterms:W3CDTF">2025-11-24T12:19:00Z</dcterms:modified>
</cp:coreProperties>
</file>