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49345" w14:textId="0062DDF2" w:rsidR="007A1580" w:rsidRDefault="00D03DD1" w:rsidP="00A66178">
      <w:pPr>
        <w:jc w:val="center"/>
        <w:rPr>
          <w:b/>
          <w:bCs/>
          <w:sz w:val="28"/>
          <w:szCs w:val="28"/>
          <w:u w:val="double"/>
        </w:rPr>
      </w:pPr>
      <w:r w:rsidRPr="00D03DD1">
        <w:rPr>
          <w:b/>
          <w:bCs/>
          <w:sz w:val="28"/>
          <w:szCs w:val="28"/>
          <w:u w:val="double"/>
        </w:rPr>
        <w:t>Module 9 – Working with Calculations and Expressions in Tableau</w:t>
      </w:r>
    </w:p>
    <w:p w14:paraId="7A705A8E" w14:textId="77777777" w:rsidR="007544A3" w:rsidRDefault="007544A3" w:rsidP="006E2206">
      <w:pPr>
        <w:rPr>
          <w:b/>
          <w:bCs/>
          <w:sz w:val="28"/>
          <w:szCs w:val="28"/>
        </w:rPr>
      </w:pPr>
    </w:p>
    <w:p w14:paraId="79616177" w14:textId="540261D7" w:rsidR="006E2206" w:rsidRPr="00075CF6" w:rsidRDefault="006E2206" w:rsidP="006E2206">
      <w:pPr>
        <w:rPr>
          <w:b/>
          <w:bCs/>
          <w:sz w:val="28"/>
          <w:szCs w:val="28"/>
        </w:rPr>
      </w:pPr>
      <w:r w:rsidRPr="00075CF6">
        <w:rPr>
          <w:b/>
          <w:bCs/>
          <w:sz w:val="28"/>
          <w:szCs w:val="28"/>
        </w:rPr>
        <w:t>9.1 Calculation Syntax and Functions in Tableau</w:t>
      </w:r>
    </w:p>
    <w:p w14:paraId="27E517AE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What are Calculations?</w:t>
      </w:r>
    </w:p>
    <w:p w14:paraId="1ACA3505" w14:textId="77777777" w:rsidR="006E2206" w:rsidRPr="00075CF6" w:rsidRDefault="006E2206" w:rsidP="006E2206">
      <w:pPr>
        <w:rPr>
          <w:color w:val="0000CC"/>
          <w:sz w:val="28"/>
          <w:szCs w:val="28"/>
        </w:rPr>
      </w:pPr>
      <w:r w:rsidRPr="00075CF6">
        <w:rPr>
          <w:color w:val="0000CC"/>
          <w:sz w:val="28"/>
          <w:szCs w:val="28"/>
        </w:rPr>
        <w:t>Calculations allow you to create new fields from existing data.</w:t>
      </w:r>
    </w:p>
    <w:p w14:paraId="5A60CD3E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Examples:</w:t>
      </w:r>
    </w:p>
    <w:p w14:paraId="4EAEA7DA" w14:textId="77777777" w:rsidR="006E2206" w:rsidRPr="00075CF6" w:rsidRDefault="006E2206" w:rsidP="006E2206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075CF6">
        <w:rPr>
          <w:color w:val="0000CC"/>
          <w:sz w:val="28"/>
          <w:szCs w:val="28"/>
        </w:rPr>
        <w:t xml:space="preserve">Profit Ratio </w:t>
      </w:r>
    </w:p>
    <w:p w14:paraId="1D6A385B" w14:textId="77777777" w:rsidR="006E2206" w:rsidRPr="00075CF6" w:rsidRDefault="006E2206" w:rsidP="006E2206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075CF6">
        <w:rPr>
          <w:color w:val="0000CC"/>
          <w:sz w:val="28"/>
          <w:szCs w:val="28"/>
        </w:rPr>
        <w:t xml:space="preserve">Discount Percentage </w:t>
      </w:r>
    </w:p>
    <w:p w14:paraId="0F00AC97" w14:textId="77777777" w:rsidR="006E2206" w:rsidRPr="00075CF6" w:rsidRDefault="006E2206" w:rsidP="006E2206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075CF6">
        <w:rPr>
          <w:color w:val="0000CC"/>
          <w:sz w:val="28"/>
          <w:szCs w:val="28"/>
        </w:rPr>
        <w:t xml:space="preserve">Yearly Sales </w:t>
      </w:r>
    </w:p>
    <w:p w14:paraId="27E9D2CE" w14:textId="77777777" w:rsidR="006E2206" w:rsidRPr="00075CF6" w:rsidRDefault="006E2206" w:rsidP="006E2206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075CF6">
        <w:rPr>
          <w:color w:val="0000CC"/>
          <w:sz w:val="28"/>
          <w:szCs w:val="28"/>
        </w:rPr>
        <w:t xml:space="preserve">Customer Categories </w:t>
      </w:r>
    </w:p>
    <w:p w14:paraId="5048FA48" w14:textId="09CA0A70" w:rsidR="006E2206" w:rsidRPr="000B5EBF" w:rsidRDefault="006E2206" w:rsidP="006E2206">
      <w:pPr>
        <w:rPr>
          <w:sz w:val="28"/>
          <w:szCs w:val="28"/>
        </w:rPr>
      </w:pPr>
    </w:p>
    <w:p w14:paraId="1AB68702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Tableau Calculation Syntax</w:t>
      </w:r>
    </w:p>
    <w:p w14:paraId="67660BF3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Basic Syntax</w:t>
      </w:r>
    </w:p>
    <w:p w14:paraId="50E55A45" w14:textId="77777777" w:rsidR="006E2206" w:rsidRPr="00075CF6" w:rsidRDefault="006E2206" w:rsidP="006E2206">
      <w:pPr>
        <w:rPr>
          <w:color w:val="A02B93" w:themeColor="accent5"/>
          <w:sz w:val="28"/>
          <w:szCs w:val="28"/>
        </w:rPr>
      </w:pPr>
      <w:r w:rsidRPr="00075CF6">
        <w:rPr>
          <w:color w:val="A02B93" w:themeColor="accent5"/>
          <w:sz w:val="28"/>
          <w:szCs w:val="28"/>
        </w:rPr>
        <w:t>SUM([Sales])</w:t>
      </w:r>
    </w:p>
    <w:p w14:paraId="09C4DF9D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Arithmetic Operations</w:t>
      </w:r>
    </w:p>
    <w:p w14:paraId="60C335A4" w14:textId="77777777" w:rsidR="006E2206" w:rsidRPr="00075CF6" w:rsidRDefault="006E2206" w:rsidP="006E2206">
      <w:pPr>
        <w:rPr>
          <w:color w:val="A02B93" w:themeColor="accent5"/>
          <w:sz w:val="28"/>
          <w:szCs w:val="28"/>
        </w:rPr>
      </w:pPr>
      <w:r w:rsidRPr="00075CF6">
        <w:rPr>
          <w:color w:val="A02B93" w:themeColor="accent5"/>
          <w:sz w:val="28"/>
          <w:szCs w:val="28"/>
        </w:rPr>
        <w:t>[Sales] - [Profit]</w:t>
      </w:r>
    </w:p>
    <w:p w14:paraId="3BEDC9D7" w14:textId="77777777" w:rsidR="006E2206" w:rsidRPr="00075CF6" w:rsidRDefault="006E2206" w:rsidP="006E2206">
      <w:pPr>
        <w:rPr>
          <w:color w:val="A02B93" w:themeColor="accent5"/>
          <w:sz w:val="28"/>
          <w:szCs w:val="28"/>
        </w:rPr>
      </w:pPr>
      <w:r w:rsidRPr="00075CF6">
        <w:rPr>
          <w:color w:val="A02B93" w:themeColor="accent5"/>
          <w:sz w:val="28"/>
          <w:szCs w:val="28"/>
        </w:rPr>
        <w:t>([Profit]/[Sales])*100</w:t>
      </w:r>
    </w:p>
    <w:p w14:paraId="2C652136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IF Statement</w:t>
      </w:r>
    </w:p>
    <w:p w14:paraId="3EB7E1DE" w14:textId="77777777" w:rsidR="006E2206" w:rsidRPr="00075CF6" w:rsidRDefault="006E2206" w:rsidP="006E2206">
      <w:pPr>
        <w:rPr>
          <w:color w:val="A02B93" w:themeColor="accent5"/>
          <w:sz w:val="28"/>
          <w:szCs w:val="28"/>
        </w:rPr>
      </w:pPr>
      <w:r w:rsidRPr="00075CF6">
        <w:rPr>
          <w:color w:val="A02B93" w:themeColor="accent5"/>
          <w:sz w:val="28"/>
          <w:szCs w:val="28"/>
        </w:rPr>
        <w:t>IF [Sales] &gt; 1000 THEN "High"</w:t>
      </w:r>
      <w:r w:rsidRPr="00075CF6">
        <w:rPr>
          <w:color w:val="A02B93" w:themeColor="accent5"/>
          <w:sz w:val="28"/>
          <w:szCs w:val="28"/>
        </w:rPr>
        <w:br/>
        <w:t>ELSE "Low"</w:t>
      </w:r>
      <w:r w:rsidRPr="00075CF6">
        <w:rPr>
          <w:color w:val="A02B93" w:themeColor="accent5"/>
          <w:sz w:val="28"/>
          <w:szCs w:val="28"/>
        </w:rPr>
        <w:br/>
        <w:t>END</w:t>
      </w:r>
    </w:p>
    <w:p w14:paraId="2F60E5E7" w14:textId="26DCC195" w:rsidR="006E2206" w:rsidRPr="000B5EBF" w:rsidRDefault="006E2206" w:rsidP="006E2206">
      <w:pPr>
        <w:rPr>
          <w:sz w:val="28"/>
          <w:szCs w:val="28"/>
        </w:rPr>
      </w:pPr>
    </w:p>
    <w:p w14:paraId="3360AA1B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Steps to Create a Calculation</w:t>
      </w:r>
    </w:p>
    <w:p w14:paraId="1E6AA9D3" w14:textId="77777777" w:rsidR="006E2206" w:rsidRPr="00AE47E4" w:rsidRDefault="006E2206" w:rsidP="006E2206">
      <w:pPr>
        <w:numPr>
          <w:ilvl w:val="0"/>
          <w:numId w:val="9"/>
        </w:numPr>
        <w:rPr>
          <w:color w:val="0000CC"/>
          <w:sz w:val="28"/>
          <w:szCs w:val="28"/>
        </w:rPr>
      </w:pPr>
      <w:r w:rsidRPr="00AE47E4">
        <w:rPr>
          <w:color w:val="0000CC"/>
          <w:sz w:val="28"/>
          <w:szCs w:val="28"/>
        </w:rPr>
        <w:t xml:space="preserve">Open Tableau. </w:t>
      </w:r>
    </w:p>
    <w:p w14:paraId="7D01B939" w14:textId="77777777" w:rsidR="006E2206" w:rsidRPr="00AE47E4" w:rsidRDefault="006E2206" w:rsidP="006E2206">
      <w:pPr>
        <w:numPr>
          <w:ilvl w:val="0"/>
          <w:numId w:val="9"/>
        </w:numPr>
        <w:rPr>
          <w:color w:val="0000CC"/>
          <w:sz w:val="28"/>
          <w:szCs w:val="28"/>
        </w:rPr>
      </w:pPr>
      <w:r w:rsidRPr="00AE47E4">
        <w:rPr>
          <w:color w:val="0000CC"/>
          <w:sz w:val="28"/>
          <w:szCs w:val="28"/>
        </w:rPr>
        <w:lastRenderedPageBreak/>
        <w:t xml:space="preserve">Right-click Data Pane. </w:t>
      </w:r>
    </w:p>
    <w:p w14:paraId="462BBB0A" w14:textId="77777777" w:rsidR="006E2206" w:rsidRPr="00AE47E4" w:rsidRDefault="006E2206" w:rsidP="006E2206">
      <w:pPr>
        <w:numPr>
          <w:ilvl w:val="0"/>
          <w:numId w:val="9"/>
        </w:numPr>
        <w:rPr>
          <w:color w:val="0000CC"/>
          <w:sz w:val="28"/>
          <w:szCs w:val="28"/>
        </w:rPr>
      </w:pPr>
      <w:r w:rsidRPr="00AE47E4">
        <w:rPr>
          <w:color w:val="0000CC"/>
          <w:sz w:val="28"/>
          <w:szCs w:val="28"/>
        </w:rPr>
        <w:t xml:space="preserve">Click Create Calculated Field. </w:t>
      </w:r>
    </w:p>
    <w:p w14:paraId="16B347E0" w14:textId="77777777" w:rsidR="006E2206" w:rsidRPr="00AE47E4" w:rsidRDefault="006E2206" w:rsidP="006E2206">
      <w:pPr>
        <w:numPr>
          <w:ilvl w:val="0"/>
          <w:numId w:val="9"/>
        </w:numPr>
        <w:rPr>
          <w:color w:val="0000CC"/>
          <w:sz w:val="28"/>
          <w:szCs w:val="28"/>
        </w:rPr>
      </w:pPr>
      <w:r w:rsidRPr="00AE47E4">
        <w:rPr>
          <w:color w:val="0000CC"/>
          <w:sz w:val="28"/>
          <w:szCs w:val="28"/>
        </w:rPr>
        <w:t xml:space="preserve">Enter formula. </w:t>
      </w:r>
    </w:p>
    <w:p w14:paraId="76D91CA9" w14:textId="77777777" w:rsidR="006E2206" w:rsidRPr="00AE47E4" w:rsidRDefault="006E2206" w:rsidP="006E2206">
      <w:pPr>
        <w:numPr>
          <w:ilvl w:val="0"/>
          <w:numId w:val="9"/>
        </w:numPr>
        <w:rPr>
          <w:color w:val="0000CC"/>
          <w:sz w:val="28"/>
          <w:szCs w:val="28"/>
        </w:rPr>
      </w:pPr>
      <w:r w:rsidRPr="00AE47E4">
        <w:rPr>
          <w:color w:val="0000CC"/>
          <w:sz w:val="28"/>
          <w:szCs w:val="28"/>
        </w:rPr>
        <w:t xml:space="preserve">Click OK. </w:t>
      </w:r>
    </w:p>
    <w:p w14:paraId="022D79C2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Example</w:t>
      </w:r>
    </w:p>
    <w:p w14:paraId="25A4AC6B" w14:textId="77777777" w:rsidR="006E2206" w:rsidRPr="008665EC" w:rsidRDefault="006E2206" w:rsidP="006E2206">
      <w:pPr>
        <w:rPr>
          <w:color w:val="A02B93" w:themeColor="accent5"/>
          <w:sz w:val="28"/>
          <w:szCs w:val="28"/>
        </w:rPr>
      </w:pPr>
      <w:r w:rsidRPr="008665EC">
        <w:rPr>
          <w:color w:val="A02B93" w:themeColor="accent5"/>
          <w:sz w:val="28"/>
          <w:szCs w:val="28"/>
        </w:rPr>
        <w:t>Profit Ratio = [Profit]/[Sales]</w:t>
      </w:r>
    </w:p>
    <w:p w14:paraId="39774D68" w14:textId="19B6DC8E" w:rsidR="006E2206" w:rsidRPr="000B5EBF" w:rsidRDefault="006E2206" w:rsidP="006E2206">
      <w:pPr>
        <w:rPr>
          <w:sz w:val="28"/>
          <w:szCs w:val="28"/>
        </w:rPr>
      </w:pPr>
    </w:p>
    <w:p w14:paraId="30E152AB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Visual Example</w:t>
      </w:r>
    </w:p>
    <w:p w14:paraId="4F2D3353" w14:textId="0D70EC3F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drawing>
          <wp:inline distT="0" distB="0" distL="0" distR="0" wp14:anchorId="0806B245" wp14:editId="2455DFA1">
            <wp:extent cx="5943600" cy="3354705"/>
            <wp:effectExtent l="0" t="0" r="0" b="0"/>
            <wp:docPr id="25540312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E2C1" w14:textId="2A5C443D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03F1BC7D" wp14:editId="06E56B91">
            <wp:extent cx="5943600" cy="3054985"/>
            <wp:effectExtent l="0" t="0" r="0" b="0"/>
            <wp:docPr id="13466504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6009E" w14:textId="3239AABC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drawing>
          <wp:inline distT="0" distB="0" distL="0" distR="0" wp14:anchorId="6BD8BC75" wp14:editId="467CB10C">
            <wp:extent cx="5943600" cy="4211320"/>
            <wp:effectExtent l="0" t="0" r="0" b="0"/>
            <wp:docPr id="10488834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28298" w14:textId="77777777" w:rsidR="006E2206" w:rsidRPr="008665EC" w:rsidRDefault="006E2206" w:rsidP="006E2206">
      <w:pPr>
        <w:rPr>
          <w:b/>
          <w:bCs/>
          <w:sz w:val="28"/>
          <w:szCs w:val="28"/>
        </w:rPr>
      </w:pPr>
      <w:r w:rsidRPr="008665EC">
        <w:rPr>
          <w:b/>
          <w:bCs/>
          <w:sz w:val="28"/>
          <w:szCs w:val="28"/>
        </w:rPr>
        <w:t>9.2 Types of Calculations in Tableau</w:t>
      </w:r>
    </w:p>
    <w:p w14:paraId="4948C8DA" w14:textId="1737FBBF" w:rsidR="006E2206" w:rsidRPr="000B5EBF" w:rsidRDefault="006E2206" w:rsidP="006E2206">
      <w:pPr>
        <w:rPr>
          <w:sz w:val="28"/>
          <w:szCs w:val="28"/>
        </w:rPr>
      </w:pPr>
    </w:p>
    <w:p w14:paraId="084E1F8D" w14:textId="77777777" w:rsidR="006E2206" w:rsidRPr="008665EC" w:rsidRDefault="006E2206" w:rsidP="006E2206">
      <w:pPr>
        <w:rPr>
          <w:b/>
          <w:bCs/>
          <w:sz w:val="28"/>
          <w:szCs w:val="28"/>
        </w:rPr>
      </w:pPr>
      <w:r w:rsidRPr="008665EC">
        <w:rPr>
          <w:b/>
          <w:bCs/>
          <w:sz w:val="28"/>
          <w:szCs w:val="28"/>
        </w:rPr>
        <w:lastRenderedPageBreak/>
        <w:t>A. String Calculations</w:t>
      </w:r>
    </w:p>
    <w:p w14:paraId="381D1B39" w14:textId="77777777" w:rsidR="006E2206" w:rsidRPr="00EB0125" w:rsidRDefault="006E2206" w:rsidP="006E2206">
      <w:pPr>
        <w:rPr>
          <w:color w:val="0000CC"/>
          <w:sz w:val="28"/>
          <w:szCs w:val="28"/>
        </w:rPr>
      </w:pPr>
      <w:r w:rsidRPr="00EB0125">
        <w:rPr>
          <w:color w:val="0000CC"/>
          <w:sz w:val="28"/>
          <w:szCs w:val="28"/>
        </w:rPr>
        <w:t>Used for text manipulation.</w:t>
      </w:r>
    </w:p>
    <w:p w14:paraId="4FAA199F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Common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822"/>
      </w:tblGrid>
      <w:tr w:rsidR="006E2206" w:rsidRPr="000B5EBF" w14:paraId="74053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5C047" w14:textId="77777777" w:rsidR="006E2206" w:rsidRPr="00EB0125" w:rsidRDefault="006E2206" w:rsidP="006E2206">
            <w:pPr>
              <w:rPr>
                <w:b/>
                <w:bCs/>
                <w:sz w:val="28"/>
                <w:szCs w:val="28"/>
              </w:rPr>
            </w:pPr>
            <w:r w:rsidRPr="00EB0125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0CE43A1" w14:textId="369414C2" w:rsidR="006E2206" w:rsidRPr="00EB0125" w:rsidRDefault="00EB0125" w:rsidP="006E2206">
            <w:pPr>
              <w:rPr>
                <w:b/>
                <w:bCs/>
                <w:sz w:val="28"/>
                <w:szCs w:val="28"/>
              </w:rPr>
            </w:pPr>
            <w:r w:rsidRPr="00EB0125">
              <w:rPr>
                <w:b/>
                <w:bCs/>
                <w:sz w:val="28"/>
                <w:szCs w:val="28"/>
              </w:rPr>
              <w:t xml:space="preserve">            </w:t>
            </w:r>
            <w:r w:rsidR="006E2206" w:rsidRPr="00EB0125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6E2206" w:rsidRPr="000B5EBF" w14:paraId="3B06F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A253" w14:textId="16E2525D" w:rsidR="006E2206" w:rsidRPr="00EB0125" w:rsidRDefault="006E2206" w:rsidP="006E2206">
            <w:pPr>
              <w:rPr>
                <w:color w:val="0000CC"/>
                <w:sz w:val="28"/>
                <w:szCs w:val="28"/>
              </w:rPr>
            </w:pPr>
            <w:r w:rsidRPr="00EB0125">
              <w:rPr>
                <w:color w:val="0000CC"/>
                <w:sz w:val="28"/>
                <w:szCs w:val="28"/>
              </w:rPr>
              <w:t>LEFT</w:t>
            </w:r>
            <w:r w:rsidR="00EB0125" w:rsidRPr="00EB0125">
              <w:rPr>
                <w:color w:val="0000CC"/>
                <w:sz w:val="28"/>
                <w:szCs w:val="28"/>
              </w:rPr>
              <w:t xml:space="preserve">             </w:t>
            </w:r>
          </w:p>
        </w:tc>
        <w:tc>
          <w:tcPr>
            <w:tcW w:w="0" w:type="auto"/>
            <w:vAlign w:val="center"/>
            <w:hideMark/>
          </w:tcPr>
          <w:p w14:paraId="56BA100F" w14:textId="6D918339" w:rsidR="006E2206" w:rsidRPr="00EB0125" w:rsidRDefault="00EB0125" w:rsidP="006E2206">
            <w:pPr>
              <w:rPr>
                <w:color w:val="0000CC"/>
                <w:sz w:val="28"/>
                <w:szCs w:val="28"/>
              </w:rPr>
            </w:pPr>
            <w:r w:rsidRPr="00EB0125">
              <w:rPr>
                <w:color w:val="0000CC"/>
                <w:sz w:val="28"/>
                <w:szCs w:val="28"/>
              </w:rPr>
              <w:t xml:space="preserve">            </w:t>
            </w:r>
            <w:r w:rsidR="006E2206" w:rsidRPr="00EB0125">
              <w:rPr>
                <w:color w:val="0000CC"/>
                <w:sz w:val="28"/>
                <w:szCs w:val="28"/>
              </w:rPr>
              <w:t>LEFT([Name],3)</w:t>
            </w:r>
          </w:p>
        </w:tc>
      </w:tr>
      <w:tr w:rsidR="006E2206" w:rsidRPr="000B5EBF" w14:paraId="3E671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4E64" w14:textId="77777777" w:rsidR="006E2206" w:rsidRPr="00EB0125" w:rsidRDefault="006E2206" w:rsidP="006E2206">
            <w:pPr>
              <w:rPr>
                <w:color w:val="0000CC"/>
                <w:sz w:val="28"/>
                <w:szCs w:val="28"/>
              </w:rPr>
            </w:pPr>
            <w:r w:rsidRPr="00EB0125">
              <w:rPr>
                <w:color w:val="0000CC"/>
                <w:sz w:val="28"/>
                <w:szCs w:val="28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18FD09A1" w14:textId="20F0D00C" w:rsidR="006E2206" w:rsidRPr="00EB0125" w:rsidRDefault="00EB0125" w:rsidP="006E2206">
            <w:pPr>
              <w:rPr>
                <w:color w:val="0000CC"/>
                <w:sz w:val="28"/>
                <w:szCs w:val="28"/>
              </w:rPr>
            </w:pPr>
            <w:r w:rsidRPr="00EB0125">
              <w:rPr>
                <w:color w:val="0000CC"/>
                <w:sz w:val="28"/>
                <w:szCs w:val="28"/>
              </w:rPr>
              <w:t xml:space="preserve">            </w:t>
            </w:r>
            <w:r w:rsidR="006E2206" w:rsidRPr="00EB0125">
              <w:rPr>
                <w:color w:val="0000CC"/>
                <w:sz w:val="28"/>
                <w:szCs w:val="28"/>
              </w:rPr>
              <w:t>RIGHT([Name],2)</w:t>
            </w:r>
          </w:p>
        </w:tc>
      </w:tr>
      <w:tr w:rsidR="006E2206" w:rsidRPr="000B5EBF" w14:paraId="1706D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4A0B" w14:textId="77777777" w:rsidR="006E2206" w:rsidRPr="00EB0125" w:rsidRDefault="006E2206" w:rsidP="006E2206">
            <w:pPr>
              <w:rPr>
                <w:color w:val="0000CC"/>
                <w:sz w:val="28"/>
                <w:szCs w:val="28"/>
              </w:rPr>
            </w:pPr>
            <w:r w:rsidRPr="00EB0125">
              <w:rPr>
                <w:color w:val="0000CC"/>
                <w:sz w:val="28"/>
                <w:szCs w:val="28"/>
              </w:rPr>
              <w:t>LEN</w:t>
            </w:r>
          </w:p>
        </w:tc>
        <w:tc>
          <w:tcPr>
            <w:tcW w:w="0" w:type="auto"/>
            <w:vAlign w:val="center"/>
            <w:hideMark/>
          </w:tcPr>
          <w:p w14:paraId="18A542F8" w14:textId="426ECAA7" w:rsidR="006E2206" w:rsidRPr="00EB0125" w:rsidRDefault="00EB0125" w:rsidP="006E2206">
            <w:pPr>
              <w:rPr>
                <w:color w:val="0000CC"/>
                <w:sz w:val="28"/>
                <w:szCs w:val="28"/>
              </w:rPr>
            </w:pPr>
            <w:r w:rsidRPr="00EB0125">
              <w:rPr>
                <w:color w:val="0000CC"/>
                <w:sz w:val="28"/>
                <w:szCs w:val="28"/>
              </w:rPr>
              <w:t xml:space="preserve">            </w:t>
            </w:r>
            <w:r w:rsidR="006E2206" w:rsidRPr="00EB0125">
              <w:rPr>
                <w:color w:val="0000CC"/>
                <w:sz w:val="28"/>
                <w:szCs w:val="28"/>
              </w:rPr>
              <w:t>LEN([Name])</w:t>
            </w:r>
          </w:p>
        </w:tc>
      </w:tr>
      <w:tr w:rsidR="006E2206" w:rsidRPr="000B5EBF" w14:paraId="549BA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F0F1" w14:textId="77777777" w:rsidR="006E2206" w:rsidRPr="00EB0125" w:rsidRDefault="006E2206" w:rsidP="006E2206">
            <w:pPr>
              <w:rPr>
                <w:color w:val="0000CC"/>
                <w:sz w:val="28"/>
                <w:szCs w:val="28"/>
              </w:rPr>
            </w:pPr>
            <w:r w:rsidRPr="00EB0125">
              <w:rPr>
                <w:color w:val="0000CC"/>
                <w:sz w:val="28"/>
                <w:szCs w:val="28"/>
              </w:rPr>
              <w:t>UPPER</w:t>
            </w:r>
          </w:p>
        </w:tc>
        <w:tc>
          <w:tcPr>
            <w:tcW w:w="0" w:type="auto"/>
            <w:vAlign w:val="center"/>
            <w:hideMark/>
          </w:tcPr>
          <w:p w14:paraId="6268413D" w14:textId="0720CFB0" w:rsidR="006E2206" w:rsidRPr="00EB0125" w:rsidRDefault="00EB0125" w:rsidP="006E2206">
            <w:pPr>
              <w:rPr>
                <w:color w:val="0000CC"/>
                <w:sz w:val="28"/>
                <w:szCs w:val="28"/>
              </w:rPr>
            </w:pPr>
            <w:r w:rsidRPr="00EB0125">
              <w:rPr>
                <w:color w:val="0000CC"/>
                <w:sz w:val="28"/>
                <w:szCs w:val="28"/>
              </w:rPr>
              <w:t xml:space="preserve">            </w:t>
            </w:r>
            <w:r w:rsidR="006E2206" w:rsidRPr="00EB0125">
              <w:rPr>
                <w:color w:val="0000CC"/>
                <w:sz w:val="28"/>
                <w:szCs w:val="28"/>
              </w:rPr>
              <w:t>UPPER([Name])</w:t>
            </w:r>
          </w:p>
        </w:tc>
      </w:tr>
      <w:tr w:rsidR="006E2206" w:rsidRPr="000B5EBF" w14:paraId="4C77F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02AA" w14:textId="77777777" w:rsidR="006E2206" w:rsidRPr="00EB0125" w:rsidRDefault="006E2206" w:rsidP="006E2206">
            <w:pPr>
              <w:rPr>
                <w:color w:val="0000CC"/>
                <w:sz w:val="28"/>
                <w:szCs w:val="28"/>
              </w:rPr>
            </w:pPr>
            <w:r w:rsidRPr="00EB0125">
              <w:rPr>
                <w:color w:val="0000CC"/>
                <w:sz w:val="28"/>
                <w:szCs w:val="28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A403682" w14:textId="21016A6F" w:rsidR="006E2206" w:rsidRPr="00EB0125" w:rsidRDefault="00EB0125" w:rsidP="006E2206">
            <w:pPr>
              <w:rPr>
                <w:color w:val="0000CC"/>
                <w:sz w:val="28"/>
                <w:szCs w:val="28"/>
              </w:rPr>
            </w:pPr>
            <w:r w:rsidRPr="00EB0125">
              <w:rPr>
                <w:color w:val="0000CC"/>
                <w:sz w:val="28"/>
                <w:szCs w:val="28"/>
              </w:rPr>
              <w:t xml:space="preserve">            </w:t>
            </w:r>
            <w:r w:rsidR="006E2206" w:rsidRPr="00EB0125">
              <w:rPr>
                <w:color w:val="0000CC"/>
                <w:sz w:val="28"/>
                <w:szCs w:val="28"/>
              </w:rPr>
              <w:t>LOWER([Name])</w:t>
            </w:r>
          </w:p>
        </w:tc>
      </w:tr>
    </w:tbl>
    <w:p w14:paraId="3080E72D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Example</w:t>
      </w:r>
    </w:p>
    <w:p w14:paraId="5C318030" w14:textId="77777777" w:rsidR="006E2206" w:rsidRPr="009117F1" w:rsidRDefault="006E2206" w:rsidP="006E2206">
      <w:pPr>
        <w:rPr>
          <w:color w:val="A02B93" w:themeColor="accent5"/>
          <w:sz w:val="28"/>
          <w:szCs w:val="28"/>
        </w:rPr>
      </w:pPr>
      <w:r w:rsidRPr="009117F1">
        <w:rPr>
          <w:color w:val="A02B93" w:themeColor="accent5"/>
          <w:sz w:val="28"/>
          <w:szCs w:val="28"/>
        </w:rPr>
        <w:t>UPPER([Customer Name])</w:t>
      </w:r>
    </w:p>
    <w:p w14:paraId="720F9F48" w14:textId="77777777" w:rsidR="006E2206" w:rsidRPr="009117F1" w:rsidRDefault="006E2206" w:rsidP="006E2206">
      <w:pPr>
        <w:rPr>
          <w:color w:val="0000CC"/>
          <w:sz w:val="28"/>
          <w:szCs w:val="28"/>
        </w:rPr>
      </w:pPr>
      <w:r w:rsidRPr="009117F1">
        <w:rPr>
          <w:color w:val="0000CC"/>
          <w:sz w:val="28"/>
          <w:szCs w:val="28"/>
        </w:rPr>
        <w:t>Converts text to uppercase.</w:t>
      </w:r>
    </w:p>
    <w:p w14:paraId="5C5E71EF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Image</w:t>
      </w:r>
    </w:p>
    <w:p w14:paraId="2E45C381" w14:textId="4DC49534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35C8AE3D" wp14:editId="25E498BF">
            <wp:extent cx="5819775" cy="3781425"/>
            <wp:effectExtent l="0" t="0" r="9525" b="9525"/>
            <wp:docPr id="72028082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F1FF" w14:textId="07503ED4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drawing>
          <wp:inline distT="0" distB="0" distL="0" distR="0" wp14:anchorId="6ED12B9B" wp14:editId="3BBAC625">
            <wp:extent cx="5943600" cy="2160270"/>
            <wp:effectExtent l="0" t="0" r="0" b="0"/>
            <wp:docPr id="82206348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59E14" w14:textId="38A33BFB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6982C427" wp14:editId="1131A568">
            <wp:extent cx="5819775" cy="3781425"/>
            <wp:effectExtent l="0" t="0" r="9525" b="9525"/>
            <wp:docPr id="125355672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92CA" w14:textId="50C6186E" w:rsidR="006E2206" w:rsidRPr="000B5EBF" w:rsidRDefault="006E2206" w:rsidP="006E2206">
      <w:pPr>
        <w:rPr>
          <w:sz w:val="28"/>
          <w:szCs w:val="28"/>
        </w:rPr>
      </w:pPr>
    </w:p>
    <w:p w14:paraId="1571209C" w14:textId="77777777" w:rsidR="006E2206" w:rsidRPr="00296D16" w:rsidRDefault="006E2206" w:rsidP="006E2206">
      <w:pPr>
        <w:rPr>
          <w:b/>
          <w:bCs/>
          <w:sz w:val="28"/>
          <w:szCs w:val="28"/>
        </w:rPr>
      </w:pPr>
      <w:r w:rsidRPr="00296D16">
        <w:rPr>
          <w:b/>
          <w:bCs/>
          <w:sz w:val="28"/>
          <w:szCs w:val="28"/>
        </w:rPr>
        <w:t>B. Number Calculations</w:t>
      </w:r>
    </w:p>
    <w:p w14:paraId="2FFCB041" w14:textId="77777777" w:rsidR="006E2206" w:rsidRPr="00296D16" w:rsidRDefault="006E2206" w:rsidP="006E2206">
      <w:pPr>
        <w:rPr>
          <w:color w:val="0000CC"/>
          <w:sz w:val="28"/>
          <w:szCs w:val="28"/>
        </w:rPr>
      </w:pPr>
      <w:r w:rsidRPr="00296D16">
        <w:rPr>
          <w:color w:val="0000CC"/>
          <w:sz w:val="28"/>
          <w:szCs w:val="28"/>
        </w:rPr>
        <w:t>Used for mathematical operations.</w:t>
      </w:r>
    </w:p>
    <w:p w14:paraId="0C026E34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Example</w:t>
      </w:r>
    </w:p>
    <w:p w14:paraId="544A8A65" w14:textId="77777777" w:rsidR="006E2206" w:rsidRPr="00607E3C" w:rsidRDefault="006E2206" w:rsidP="006E2206">
      <w:pPr>
        <w:rPr>
          <w:color w:val="A02B93" w:themeColor="accent5"/>
          <w:sz w:val="28"/>
          <w:szCs w:val="28"/>
        </w:rPr>
      </w:pPr>
      <w:r w:rsidRPr="00607E3C">
        <w:rPr>
          <w:color w:val="A02B93" w:themeColor="accent5"/>
          <w:sz w:val="28"/>
          <w:szCs w:val="28"/>
        </w:rPr>
        <w:t>[Sales]-[Profit]</w:t>
      </w:r>
    </w:p>
    <w:p w14:paraId="4AAC25CC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Functions</w:t>
      </w:r>
    </w:p>
    <w:p w14:paraId="4932EC89" w14:textId="77777777" w:rsidR="006E2206" w:rsidRPr="00607E3C" w:rsidRDefault="006E2206" w:rsidP="006E2206">
      <w:pPr>
        <w:rPr>
          <w:color w:val="0000CC"/>
          <w:sz w:val="28"/>
          <w:szCs w:val="28"/>
        </w:rPr>
      </w:pPr>
      <w:r w:rsidRPr="00607E3C">
        <w:rPr>
          <w:color w:val="0000CC"/>
          <w:sz w:val="28"/>
          <w:szCs w:val="28"/>
        </w:rPr>
        <w:t>ABS()</w:t>
      </w:r>
      <w:r w:rsidRPr="00607E3C">
        <w:rPr>
          <w:color w:val="0000CC"/>
          <w:sz w:val="28"/>
          <w:szCs w:val="28"/>
        </w:rPr>
        <w:br/>
        <w:t>ROUND()</w:t>
      </w:r>
      <w:r w:rsidRPr="00607E3C">
        <w:rPr>
          <w:color w:val="0000CC"/>
          <w:sz w:val="28"/>
          <w:szCs w:val="28"/>
        </w:rPr>
        <w:br/>
        <w:t>SQRT()</w:t>
      </w:r>
      <w:r w:rsidRPr="00607E3C">
        <w:rPr>
          <w:color w:val="0000CC"/>
          <w:sz w:val="28"/>
          <w:szCs w:val="28"/>
        </w:rPr>
        <w:br/>
        <w:t>POWER()</w:t>
      </w:r>
    </w:p>
    <w:p w14:paraId="41A90D0D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Example</w:t>
      </w:r>
    </w:p>
    <w:p w14:paraId="0D6677EE" w14:textId="77777777" w:rsidR="006E2206" w:rsidRPr="00607E3C" w:rsidRDefault="006E2206" w:rsidP="006E2206">
      <w:pPr>
        <w:rPr>
          <w:color w:val="A02B93" w:themeColor="accent5"/>
          <w:sz w:val="28"/>
          <w:szCs w:val="28"/>
        </w:rPr>
      </w:pPr>
      <w:r w:rsidRPr="00607E3C">
        <w:rPr>
          <w:color w:val="A02B93" w:themeColor="accent5"/>
          <w:sz w:val="28"/>
          <w:szCs w:val="28"/>
        </w:rPr>
        <w:t>ROUND([Sales],2)</w:t>
      </w:r>
    </w:p>
    <w:p w14:paraId="2F138E86" w14:textId="73BCA7DA" w:rsidR="006E2206" w:rsidRPr="000B5EBF" w:rsidRDefault="006E2206" w:rsidP="006E2206">
      <w:pPr>
        <w:rPr>
          <w:sz w:val="28"/>
          <w:szCs w:val="28"/>
        </w:rPr>
      </w:pPr>
    </w:p>
    <w:p w14:paraId="1C4F72D7" w14:textId="77777777" w:rsidR="006E2206" w:rsidRPr="003A06AB" w:rsidRDefault="006E2206" w:rsidP="006E2206">
      <w:pPr>
        <w:rPr>
          <w:b/>
          <w:bCs/>
          <w:sz w:val="28"/>
          <w:szCs w:val="28"/>
        </w:rPr>
      </w:pPr>
      <w:r w:rsidRPr="003A06AB">
        <w:rPr>
          <w:b/>
          <w:bCs/>
          <w:sz w:val="28"/>
          <w:szCs w:val="28"/>
        </w:rPr>
        <w:lastRenderedPageBreak/>
        <w:t>C. Date Calculations</w:t>
      </w:r>
    </w:p>
    <w:p w14:paraId="2EF55283" w14:textId="77777777" w:rsidR="006E2206" w:rsidRPr="00300FBE" w:rsidRDefault="006E2206" w:rsidP="006E2206">
      <w:pPr>
        <w:rPr>
          <w:color w:val="0000CC"/>
          <w:sz w:val="28"/>
          <w:szCs w:val="28"/>
        </w:rPr>
      </w:pPr>
      <w:r w:rsidRPr="00300FBE">
        <w:rPr>
          <w:color w:val="0000CC"/>
          <w:sz w:val="28"/>
          <w:szCs w:val="28"/>
        </w:rPr>
        <w:t>Used to analyze time-based data.</w:t>
      </w:r>
    </w:p>
    <w:p w14:paraId="146B2C1B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Functions</w:t>
      </w:r>
    </w:p>
    <w:p w14:paraId="6E87CA58" w14:textId="77777777" w:rsidR="006E2206" w:rsidRPr="00300FBE" w:rsidRDefault="006E2206" w:rsidP="006E2206">
      <w:pPr>
        <w:rPr>
          <w:color w:val="A02B93" w:themeColor="accent5"/>
          <w:sz w:val="28"/>
          <w:szCs w:val="28"/>
        </w:rPr>
      </w:pPr>
      <w:r w:rsidRPr="00300FBE">
        <w:rPr>
          <w:color w:val="A02B93" w:themeColor="accent5"/>
          <w:sz w:val="28"/>
          <w:szCs w:val="28"/>
        </w:rPr>
        <w:t>YEAR()</w:t>
      </w:r>
      <w:r w:rsidRPr="00300FBE">
        <w:rPr>
          <w:color w:val="A02B93" w:themeColor="accent5"/>
          <w:sz w:val="28"/>
          <w:szCs w:val="28"/>
        </w:rPr>
        <w:br/>
        <w:t>MONTH()</w:t>
      </w:r>
      <w:r w:rsidRPr="00300FBE">
        <w:rPr>
          <w:color w:val="A02B93" w:themeColor="accent5"/>
          <w:sz w:val="28"/>
          <w:szCs w:val="28"/>
        </w:rPr>
        <w:br/>
        <w:t>DAY()</w:t>
      </w:r>
      <w:r w:rsidRPr="00300FBE">
        <w:rPr>
          <w:color w:val="A02B93" w:themeColor="accent5"/>
          <w:sz w:val="28"/>
          <w:szCs w:val="28"/>
        </w:rPr>
        <w:br/>
        <w:t>DATENAME()</w:t>
      </w:r>
      <w:r w:rsidRPr="00300FBE">
        <w:rPr>
          <w:color w:val="A02B93" w:themeColor="accent5"/>
          <w:sz w:val="28"/>
          <w:szCs w:val="28"/>
        </w:rPr>
        <w:br/>
        <w:t>DATEADD()</w:t>
      </w:r>
      <w:r w:rsidRPr="00300FBE">
        <w:rPr>
          <w:color w:val="A02B93" w:themeColor="accent5"/>
          <w:sz w:val="28"/>
          <w:szCs w:val="28"/>
        </w:rPr>
        <w:br/>
        <w:t>DATEDIFF()</w:t>
      </w:r>
    </w:p>
    <w:p w14:paraId="6A6A7732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Example</w:t>
      </w:r>
    </w:p>
    <w:p w14:paraId="116BA24B" w14:textId="77777777" w:rsidR="006E2206" w:rsidRPr="0039455C" w:rsidRDefault="006E2206" w:rsidP="006E2206">
      <w:pPr>
        <w:rPr>
          <w:color w:val="A02B93" w:themeColor="accent5"/>
          <w:sz w:val="28"/>
          <w:szCs w:val="28"/>
        </w:rPr>
      </w:pPr>
      <w:r w:rsidRPr="0039455C">
        <w:rPr>
          <w:color w:val="A02B93" w:themeColor="accent5"/>
          <w:sz w:val="28"/>
          <w:szCs w:val="28"/>
        </w:rPr>
        <w:t>DATEADD('month',3,[Order Date])</w:t>
      </w:r>
    </w:p>
    <w:p w14:paraId="693DC4A7" w14:textId="77777777" w:rsidR="006E2206" w:rsidRPr="0039455C" w:rsidRDefault="006E2206" w:rsidP="006E2206">
      <w:pPr>
        <w:rPr>
          <w:color w:val="A02B93" w:themeColor="accent5"/>
          <w:sz w:val="28"/>
          <w:szCs w:val="28"/>
        </w:rPr>
      </w:pPr>
      <w:r w:rsidRPr="0039455C">
        <w:rPr>
          <w:color w:val="A02B93" w:themeColor="accent5"/>
          <w:sz w:val="28"/>
          <w:szCs w:val="28"/>
        </w:rPr>
        <w:t>Adds 3 months.</w:t>
      </w:r>
    </w:p>
    <w:p w14:paraId="01AE175C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Image</w:t>
      </w:r>
    </w:p>
    <w:p w14:paraId="0EC2CBFD" w14:textId="0775A3AC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3B3A5D27" wp14:editId="40B1FE4D">
            <wp:extent cx="5943600" cy="5490845"/>
            <wp:effectExtent l="0" t="0" r="0" b="0"/>
            <wp:docPr id="20353925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858CA" w14:textId="742C1DC8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491473E3" wp14:editId="0E97E4AB">
            <wp:extent cx="5715000" cy="3267075"/>
            <wp:effectExtent l="0" t="0" r="0" b="9525"/>
            <wp:docPr id="42685150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543C" w14:textId="17B01067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drawing>
          <wp:inline distT="0" distB="0" distL="0" distR="0" wp14:anchorId="30AEB9B0" wp14:editId="404B0748">
            <wp:extent cx="5943600" cy="4633595"/>
            <wp:effectExtent l="0" t="0" r="0" b="0"/>
            <wp:docPr id="54196105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5D0F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lastRenderedPageBreak/>
        <w:t>D. Aggregate Calculations</w:t>
      </w:r>
    </w:p>
    <w:p w14:paraId="5FC1EB6E" w14:textId="77777777" w:rsidR="006E2206" w:rsidRPr="00491CE6" w:rsidRDefault="006E2206" w:rsidP="006E2206">
      <w:pPr>
        <w:rPr>
          <w:color w:val="0000CC"/>
          <w:sz w:val="28"/>
          <w:szCs w:val="28"/>
        </w:rPr>
      </w:pPr>
      <w:r w:rsidRPr="00491CE6">
        <w:rPr>
          <w:color w:val="0000CC"/>
          <w:sz w:val="28"/>
          <w:szCs w:val="28"/>
        </w:rPr>
        <w:t>Used to summarize data.</w:t>
      </w:r>
    </w:p>
    <w:p w14:paraId="2D71B2C7" w14:textId="77777777" w:rsidR="006E2206" w:rsidRPr="00491CE6" w:rsidRDefault="006E2206" w:rsidP="006E2206">
      <w:pPr>
        <w:rPr>
          <w:color w:val="0000CC"/>
          <w:sz w:val="28"/>
          <w:szCs w:val="28"/>
        </w:rPr>
      </w:pPr>
      <w:r w:rsidRPr="00491CE6">
        <w:rPr>
          <w:color w:val="0000CC"/>
          <w:sz w:val="28"/>
          <w:szCs w:val="28"/>
        </w:rPr>
        <w:t>Functions</w:t>
      </w:r>
    </w:p>
    <w:p w14:paraId="7DE451A2" w14:textId="77777777" w:rsidR="006E2206" w:rsidRPr="00491CE6" w:rsidRDefault="006E2206" w:rsidP="006E2206">
      <w:pPr>
        <w:rPr>
          <w:color w:val="A02B93" w:themeColor="accent5"/>
          <w:sz w:val="28"/>
          <w:szCs w:val="28"/>
        </w:rPr>
      </w:pPr>
      <w:r w:rsidRPr="00491CE6">
        <w:rPr>
          <w:color w:val="A02B93" w:themeColor="accent5"/>
          <w:sz w:val="28"/>
          <w:szCs w:val="28"/>
        </w:rPr>
        <w:t>SUM()</w:t>
      </w:r>
      <w:r w:rsidRPr="00491CE6">
        <w:rPr>
          <w:color w:val="A02B93" w:themeColor="accent5"/>
          <w:sz w:val="28"/>
          <w:szCs w:val="28"/>
        </w:rPr>
        <w:br/>
        <w:t>AVG()</w:t>
      </w:r>
      <w:r w:rsidRPr="00491CE6">
        <w:rPr>
          <w:color w:val="A02B93" w:themeColor="accent5"/>
          <w:sz w:val="28"/>
          <w:szCs w:val="28"/>
        </w:rPr>
        <w:br/>
        <w:t>MIN()</w:t>
      </w:r>
      <w:r w:rsidRPr="00491CE6">
        <w:rPr>
          <w:color w:val="A02B93" w:themeColor="accent5"/>
          <w:sz w:val="28"/>
          <w:szCs w:val="28"/>
        </w:rPr>
        <w:br/>
        <w:t>MAX()</w:t>
      </w:r>
      <w:r w:rsidRPr="00491CE6">
        <w:rPr>
          <w:color w:val="A02B93" w:themeColor="accent5"/>
          <w:sz w:val="28"/>
          <w:szCs w:val="28"/>
        </w:rPr>
        <w:br/>
        <w:t>COUNT()</w:t>
      </w:r>
    </w:p>
    <w:p w14:paraId="3B1CAFC9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Example</w:t>
      </w:r>
    </w:p>
    <w:p w14:paraId="56907647" w14:textId="77777777" w:rsidR="006E2206" w:rsidRPr="00491CE6" w:rsidRDefault="006E2206" w:rsidP="006E2206">
      <w:pPr>
        <w:rPr>
          <w:color w:val="A02B93" w:themeColor="accent5"/>
          <w:sz w:val="28"/>
          <w:szCs w:val="28"/>
        </w:rPr>
      </w:pPr>
      <w:r w:rsidRPr="00491CE6">
        <w:rPr>
          <w:color w:val="A02B93" w:themeColor="accent5"/>
          <w:sz w:val="28"/>
          <w:szCs w:val="28"/>
        </w:rPr>
        <w:t>AVG([Sales])</w:t>
      </w:r>
    </w:p>
    <w:p w14:paraId="7F166DD6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Image</w:t>
      </w:r>
    </w:p>
    <w:p w14:paraId="1A80A81A" w14:textId="6564ADB9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05016F61" wp14:editId="71A1C08C">
            <wp:extent cx="5715000" cy="5400675"/>
            <wp:effectExtent l="0" t="0" r="0" b="9525"/>
            <wp:docPr id="119781378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9C93" w14:textId="0723356A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231A9D47" wp14:editId="1941A9FE">
            <wp:extent cx="4733925" cy="6391275"/>
            <wp:effectExtent l="0" t="0" r="9525" b="9525"/>
            <wp:docPr id="108470167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63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C96E9" w14:textId="619086FD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4F1079BE" wp14:editId="33D3DB4A">
            <wp:extent cx="5934075" cy="3790950"/>
            <wp:effectExtent l="0" t="0" r="9525" b="0"/>
            <wp:docPr id="168786200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9474" w14:textId="673A3D2C" w:rsidR="006E2206" w:rsidRPr="000B5EBF" w:rsidRDefault="006E2206" w:rsidP="006E2206">
      <w:pPr>
        <w:rPr>
          <w:sz w:val="28"/>
          <w:szCs w:val="28"/>
        </w:rPr>
      </w:pPr>
    </w:p>
    <w:p w14:paraId="4DF2D7F8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E. Logical Calculations</w:t>
      </w:r>
    </w:p>
    <w:p w14:paraId="785416EA" w14:textId="77777777" w:rsidR="006E2206" w:rsidRPr="00491CE6" w:rsidRDefault="006E2206" w:rsidP="006E2206">
      <w:pPr>
        <w:rPr>
          <w:color w:val="0000CC"/>
          <w:sz w:val="28"/>
          <w:szCs w:val="28"/>
        </w:rPr>
      </w:pPr>
      <w:r w:rsidRPr="00491CE6">
        <w:rPr>
          <w:color w:val="0000CC"/>
          <w:sz w:val="28"/>
          <w:szCs w:val="28"/>
        </w:rPr>
        <w:t>Used for conditions.</w:t>
      </w:r>
    </w:p>
    <w:p w14:paraId="4CFFF655" w14:textId="77777777" w:rsidR="006E2206" w:rsidRPr="00491CE6" w:rsidRDefault="006E2206" w:rsidP="006E2206">
      <w:pPr>
        <w:rPr>
          <w:color w:val="0000CC"/>
          <w:sz w:val="28"/>
          <w:szCs w:val="28"/>
        </w:rPr>
      </w:pPr>
      <w:r w:rsidRPr="00491CE6">
        <w:rPr>
          <w:color w:val="0000CC"/>
          <w:sz w:val="28"/>
          <w:szCs w:val="28"/>
        </w:rPr>
        <w:t>IF Statement</w:t>
      </w:r>
    </w:p>
    <w:p w14:paraId="129A074E" w14:textId="77777777" w:rsidR="006E2206" w:rsidRPr="00491CE6" w:rsidRDefault="006E2206" w:rsidP="006E2206">
      <w:pPr>
        <w:rPr>
          <w:color w:val="A02B93" w:themeColor="accent5"/>
          <w:sz w:val="28"/>
          <w:szCs w:val="28"/>
        </w:rPr>
      </w:pPr>
      <w:r w:rsidRPr="00491CE6">
        <w:rPr>
          <w:color w:val="A02B93" w:themeColor="accent5"/>
          <w:sz w:val="28"/>
          <w:szCs w:val="28"/>
        </w:rPr>
        <w:t>IF [Profit] &gt; 0 THEN "Profit"</w:t>
      </w:r>
      <w:r w:rsidRPr="00491CE6">
        <w:rPr>
          <w:color w:val="A02B93" w:themeColor="accent5"/>
          <w:sz w:val="28"/>
          <w:szCs w:val="28"/>
        </w:rPr>
        <w:br/>
        <w:t>ELSE "Loss"</w:t>
      </w:r>
      <w:r w:rsidRPr="00491CE6">
        <w:rPr>
          <w:color w:val="A02B93" w:themeColor="accent5"/>
          <w:sz w:val="28"/>
          <w:szCs w:val="28"/>
        </w:rPr>
        <w:br/>
        <w:t>END</w:t>
      </w:r>
    </w:p>
    <w:p w14:paraId="3A16E872" w14:textId="77777777" w:rsidR="006E2206" w:rsidRPr="00491CE6" w:rsidRDefault="006E2206" w:rsidP="006E2206">
      <w:pPr>
        <w:rPr>
          <w:color w:val="0000CC"/>
          <w:sz w:val="28"/>
          <w:szCs w:val="28"/>
        </w:rPr>
      </w:pPr>
      <w:r w:rsidRPr="00491CE6">
        <w:rPr>
          <w:color w:val="0000CC"/>
          <w:sz w:val="28"/>
          <w:szCs w:val="28"/>
        </w:rPr>
        <w:t>CASE Statement</w:t>
      </w:r>
    </w:p>
    <w:p w14:paraId="1BE01E3B" w14:textId="77777777" w:rsidR="006E2206" w:rsidRPr="00491CE6" w:rsidRDefault="006E2206" w:rsidP="006E2206">
      <w:pPr>
        <w:rPr>
          <w:color w:val="A02B93" w:themeColor="accent5"/>
          <w:sz w:val="28"/>
          <w:szCs w:val="28"/>
        </w:rPr>
      </w:pPr>
      <w:r w:rsidRPr="00491CE6">
        <w:rPr>
          <w:color w:val="A02B93" w:themeColor="accent5"/>
          <w:sz w:val="28"/>
          <w:szCs w:val="28"/>
        </w:rPr>
        <w:t>CASE [Category]</w:t>
      </w:r>
      <w:r w:rsidRPr="00491CE6">
        <w:rPr>
          <w:color w:val="A02B93" w:themeColor="accent5"/>
          <w:sz w:val="28"/>
          <w:szCs w:val="28"/>
        </w:rPr>
        <w:br/>
        <w:t>WHEN "Furniture" THEN 1</w:t>
      </w:r>
      <w:r w:rsidRPr="00491CE6">
        <w:rPr>
          <w:color w:val="A02B93" w:themeColor="accent5"/>
          <w:sz w:val="28"/>
          <w:szCs w:val="28"/>
        </w:rPr>
        <w:br/>
        <w:t>WHEN "Technology" THEN 2</w:t>
      </w:r>
      <w:r w:rsidRPr="00491CE6">
        <w:rPr>
          <w:color w:val="A02B93" w:themeColor="accent5"/>
          <w:sz w:val="28"/>
          <w:szCs w:val="28"/>
        </w:rPr>
        <w:br/>
        <w:t>END</w:t>
      </w:r>
    </w:p>
    <w:p w14:paraId="7FF4757A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Image</w:t>
      </w:r>
    </w:p>
    <w:p w14:paraId="604BC46D" w14:textId="5939839E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22C2B6E1" wp14:editId="4D1C7ECE">
            <wp:extent cx="5943600" cy="3343275"/>
            <wp:effectExtent l="0" t="0" r="0" b="9525"/>
            <wp:docPr id="198220944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B7438" w14:textId="5E765302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drawing>
          <wp:inline distT="0" distB="0" distL="0" distR="0" wp14:anchorId="22EE89E4" wp14:editId="0F417D73">
            <wp:extent cx="5943600" cy="4121150"/>
            <wp:effectExtent l="0" t="0" r="0" b="0"/>
            <wp:docPr id="190213229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BDA36" w14:textId="6C41F65E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342CB37D" wp14:editId="5C9F96FC">
            <wp:extent cx="5943600" cy="3666490"/>
            <wp:effectExtent l="0" t="0" r="0" b="0"/>
            <wp:docPr id="121671623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FFCA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F. Table Calculations</w:t>
      </w:r>
    </w:p>
    <w:p w14:paraId="3877CEBD" w14:textId="77777777" w:rsidR="006E2206" w:rsidRPr="009E4FD3" w:rsidRDefault="006E2206" w:rsidP="006E2206">
      <w:pPr>
        <w:rPr>
          <w:color w:val="0000CC"/>
          <w:sz w:val="28"/>
          <w:szCs w:val="28"/>
        </w:rPr>
      </w:pPr>
      <w:r w:rsidRPr="009E4FD3">
        <w:rPr>
          <w:color w:val="0000CC"/>
          <w:sz w:val="28"/>
          <w:szCs w:val="28"/>
        </w:rPr>
        <w:t>Performed after Tableau aggregates data.</w:t>
      </w:r>
    </w:p>
    <w:p w14:paraId="6742EC51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Examples:</w:t>
      </w:r>
    </w:p>
    <w:p w14:paraId="0D70E075" w14:textId="77777777" w:rsidR="006E2206" w:rsidRPr="009E4FD3" w:rsidRDefault="006E2206" w:rsidP="006E2206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9E4FD3">
        <w:rPr>
          <w:color w:val="0000CC"/>
          <w:sz w:val="28"/>
          <w:szCs w:val="28"/>
        </w:rPr>
        <w:t xml:space="preserve">Running Total </w:t>
      </w:r>
    </w:p>
    <w:p w14:paraId="3E5F93BD" w14:textId="77777777" w:rsidR="006E2206" w:rsidRPr="009E4FD3" w:rsidRDefault="006E2206" w:rsidP="006E2206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9E4FD3">
        <w:rPr>
          <w:color w:val="0000CC"/>
          <w:sz w:val="28"/>
          <w:szCs w:val="28"/>
        </w:rPr>
        <w:t xml:space="preserve">Moving Average </w:t>
      </w:r>
    </w:p>
    <w:p w14:paraId="73B38C14" w14:textId="77777777" w:rsidR="006E2206" w:rsidRPr="009E4FD3" w:rsidRDefault="006E2206" w:rsidP="006E2206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9E4FD3">
        <w:rPr>
          <w:color w:val="0000CC"/>
          <w:sz w:val="28"/>
          <w:szCs w:val="28"/>
        </w:rPr>
        <w:t xml:space="preserve">Rank </w:t>
      </w:r>
    </w:p>
    <w:p w14:paraId="4A11D3FA" w14:textId="77777777" w:rsidR="006E2206" w:rsidRPr="009E4FD3" w:rsidRDefault="006E2206" w:rsidP="006E2206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9E4FD3">
        <w:rPr>
          <w:color w:val="0000CC"/>
          <w:sz w:val="28"/>
          <w:szCs w:val="28"/>
        </w:rPr>
        <w:t xml:space="preserve">Percent of Total </w:t>
      </w:r>
    </w:p>
    <w:p w14:paraId="28FDE946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Example</w:t>
      </w:r>
    </w:p>
    <w:p w14:paraId="2FEAF8E6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RUNNING_SUM(SUM([Sales]))</w:t>
      </w:r>
    </w:p>
    <w:p w14:paraId="645B5A8E" w14:textId="77777777" w:rsidR="006E2206" w:rsidRPr="001D579F" w:rsidRDefault="006E2206" w:rsidP="006E2206">
      <w:pPr>
        <w:rPr>
          <w:color w:val="0000CC"/>
          <w:sz w:val="28"/>
          <w:szCs w:val="28"/>
        </w:rPr>
      </w:pPr>
      <w:r w:rsidRPr="001D579F">
        <w:rPr>
          <w:color w:val="0000CC"/>
          <w:sz w:val="28"/>
          <w:szCs w:val="28"/>
        </w:rPr>
        <w:t>Steps</w:t>
      </w:r>
    </w:p>
    <w:p w14:paraId="1FADF2F9" w14:textId="77777777" w:rsidR="006E2206" w:rsidRPr="001D579F" w:rsidRDefault="006E2206" w:rsidP="006E2206">
      <w:pPr>
        <w:numPr>
          <w:ilvl w:val="0"/>
          <w:numId w:val="11"/>
        </w:numPr>
        <w:rPr>
          <w:color w:val="0000CC"/>
          <w:sz w:val="28"/>
          <w:szCs w:val="28"/>
        </w:rPr>
      </w:pPr>
      <w:r w:rsidRPr="001D579F">
        <w:rPr>
          <w:color w:val="0000CC"/>
          <w:sz w:val="28"/>
          <w:szCs w:val="28"/>
        </w:rPr>
        <w:t xml:space="preserve">Drag Sales. </w:t>
      </w:r>
    </w:p>
    <w:p w14:paraId="6F4EF7D2" w14:textId="77777777" w:rsidR="006E2206" w:rsidRPr="001D579F" w:rsidRDefault="006E2206" w:rsidP="006E2206">
      <w:pPr>
        <w:numPr>
          <w:ilvl w:val="0"/>
          <w:numId w:val="11"/>
        </w:numPr>
        <w:rPr>
          <w:color w:val="0000CC"/>
          <w:sz w:val="28"/>
          <w:szCs w:val="28"/>
        </w:rPr>
      </w:pPr>
      <w:r w:rsidRPr="001D579F">
        <w:rPr>
          <w:color w:val="0000CC"/>
          <w:sz w:val="28"/>
          <w:szCs w:val="28"/>
        </w:rPr>
        <w:t xml:space="preserve">Right-click Sales. </w:t>
      </w:r>
    </w:p>
    <w:p w14:paraId="43862A6D" w14:textId="77777777" w:rsidR="006E2206" w:rsidRPr="001D579F" w:rsidRDefault="006E2206" w:rsidP="006E2206">
      <w:pPr>
        <w:numPr>
          <w:ilvl w:val="0"/>
          <w:numId w:val="11"/>
        </w:numPr>
        <w:rPr>
          <w:color w:val="0000CC"/>
          <w:sz w:val="28"/>
          <w:szCs w:val="28"/>
        </w:rPr>
      </w:pPr>
      <w:r w:rsidRPr="001D579F">
        <w:rPr>
          <w:color w:val="0000CC"/>
          <w:sz w:val="28"/>
          <w:szCs w:val="28"/>
        </w:rPr>
        <w:lastRenderedPageBreak/>
        <w:t xml:space="preserve">Quick Table Calculation. </w:t>
      </w:r>
    </w:p>
    <w:p w14:paraId="2FF6B3C7" w14:textId="10E7A056" w:rsidR="006E2206" w:rsidRPr="006B1127" w:rsidRDefault="006E2206" w:rsidP="006E2206">
      <w:pPr>
        <w:numPr>
          <w:ilvl w:val="0"/>
          <w:numId w:val="11"/>
        </w:numPr>
        <w:rPr>
          <w:sz w:val="28"/>
          <w:szCs w:val="28"/>
        </w:rPr>
      </w:pPr>
      <w:r w:rsidRPr="001D579F">
        <w:rPr>
          <w:color w:val="0000CC"/>
          <w:sz w:val="28"/>
          <w:szCs w:val="28"/>
        </w:rPr>
        <w:t xml:space="preserve">Running Total. </w:t>
      </w:r>
    </w:p>
    <w:p w14:paraId="265B984F" w14:textId="1E917C2A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drawing>
          <wp:inline distT="0" distB="0" distL="0" distR="0" wp14:anchorId="2A0CB380" wp14:editId="2376C5DD">
            <wp:extent cx="5943600" cy="4038600"/>
            <wp:effectExtent l="0" t="0" r="0" b="0"/>
            <wp:docPr id="84928610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EDF53" w14:textId="26D12CF1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444F07EC" wp14:editId="26EE80D5">
            <wp:extent cx="5943600" cy="3688080"/>
            <wp:effectExtent l="0" t="0" r="0" b="7620"/>
            <wp:docPr id="96088572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22AC" w14:textId="6AEC77DB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drawing>
          <wp:inline distT="0" distB="0" distL="0" distR="0" wp14:anchorId="26EFBB15" wp14:editId="0E0A3F8B">
            <wp:extent cx="5943600" cy="3302000"/>
            <wp:effectExtent l="0" t="0" r="0" b="0"/>
            <wp:docPr id="47027558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0D5B" w14:textId="2B67BAAC" w:rsidR="006E2206" w:rsidRPr="000B5EBF" w:rsidRDefault="006E2206" w:rsidP="006E2206">
      <w:pPr>
        <w:rPr>
          <w:sz w:val="28"/>
          <w:szCs w:val="28"/>
        </w:rPr>
      </w:pPr>
    </w:p>
    <w:p w14:paraId="5BE832F9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9.3 Level of Detail (LOD) Expressions</w:t>
      </w:r>
    </w:p>
    <w:p w14:paraId="75F86F44" w14:textId="0FC030CD" w:rsidR="006E2206" w:rsidRPr="000B5EBF" w:rsidRDefault="006E2206" w:rsidP="006E2206">
      <w:pPr>
        <w:rPr>
          <w:sz w:val="28"/>
          <w:szCs w:val="28"/>
        </w:rPr>
      </w:pPr>
    </w:p>
    <w:p w14:paraId="56D18AB9" w14:textId="13430D4E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lastRenderedPageBreak/>
        <w:t>What is LOD</w:t>
      </w:r>
      <w:r w:rsidR="003B0431" w:rsidRPr="003B0431">
        <w:t xml:space="preserve"> </w:t>
      </w:r>
      <w:r w:rsidR="003B0431" w:rsidRPr="003B0431">
        <w:rPr>
          <w:sz w:val="28"/>
          <w:szCs w:val="28"/>
        </w:rPr>
        <w:t>(</w:t>
      </w:r>
      <w:r w:rsidR="004C40D0" w:rsidRPr="004C40D0">
        <w:rPr>
          <w:b/>
          <w:bCs/>
          <w:sz w:val="28"/>
          <w:szCs w:val="28"/>
        </w:rPr>
        <w:t>Level of Detail</w:t>
      </w:r>
      <w:r w:rsidR="003B0431" w:rsidRPr="003B0431">
        <w:rPr>
          <w:sz w:val="28"/>
          <w:szCs w:val="28"/>
        </w:rPr>
        <w:t>)</w:t>
      </w:r>
      <w:r w:rsidRPr="000B5EBF">
        <w:rPr>
          <w:sz w:val="28"/>
          <w:szCs w:val="28"/>
        </w:rPr>
        <w:t>?</w:t>
      </w:r>
    </w:p>
    <w:p w14:paraId="3FC3C156" w14:textId="77777777" w:rsidR="006E2206" w:rsidRPr="003A662A" w:rsidRDefault="006E2206" w:rsidP="006E2206">
      <w:pPr>
        <w:rPr>
          <w:color w:val="0000CC"/>
          <w:sz w:val="28"/>
          <w:szCs w:val="28"/>
        </w:rPr>
      </w:pPr>
      <w:r w:rsidRPr="003A662A">
        <w:rPr>
          <w:color w:val="0000CC"/>
          <w:sz w:val="28"/>
          <w:szCs w:val="28"/>
        </w:rPr>
        <w:t>LOD expressions allow calculations at different levels of granularity regardless of visualization level.</w:t>
      </w:r>
    </w:p>
    <w:p w14:paraId="53DCC9D2" w14:textId="5B1CF413" w:rsidR="006E2206" w:rsidRPr="000B5EBF" w:rsidRDefault="006E2206" w:rsidP="006E2206">
      <w:pPr>
        <w:rPr>
          <w:sz w:val="28"/>
          <w:szCs w:val="28"/>
        </w:rPr>
      </w:pPr>
    </w:p>
    <w:p w14:paraId="5837655D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Types of LOD</w:t>
      </w:r>
    </w:p>
    <w:p w14:paraId="60388616" w14:textId="77777777" w:rsidR="006E2206" w:rsidRPr="00D573BE" w:rsidRDefault="006E2206" w:rsidP="006E2206">
      <w:pPr>
        <w:rPr>
          <w:color w:val="0000CC"/>
          <w:sz w:val="28"/>
          <w:szCs w:val="28"/>
        </w:rPr>
      </w:pPr>
      <w:r w:rsidRPr="00D573BE">
        <w:rPr>
          <w:color w:val="0000CC"/>
          <w:sz w:val="28"/>
          <w:szCs w:val="28"/>
        </w:rPr>
        <w:t>1. FIXED LOD</w:t>
      </w:r>
    </w:p>
    <w:p w14:paraId="737CEA02" w14:textId="77777777" w:rsidR="006E2206" w:rsidRPr="00D573BE" w:rsidRDefault="006E2206" w:rsidP="006E2206">
      <w:pPr>
        <w:rPr>
          <w:color w:val="0000CC"/>
          <w:sz w:val="28"/>
          <w:szCs w:val="28"/>
        </w:rPr>
      </w:pPr>
      <w:r w:rsidRPr="00D573BE">
        <w:rPr>
          <w:color w:val="0000CC"/>
          <w:sz w:val="28"/>
          <w:szCs w:val="28"/>
        </w:rPr>
        <w:t>Calculates independent of view.</w:t>
      </w:r>
    </w:p>
    <w:p w14:paraId="1A2A3DC6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Syntax</w:t>
      </w:r>
    </w:p>
    <w:p w14:paraId="61908FE6" w14:textId="77777777" w:rsidR="006E2206" w:rsidRPr="00D573BE" w:rsidRDefault="006E2206" w:rsidP="006E2206">
      <w:pPr>
        <w:rPr>
          <w:color w:val="A02B93" w:themeColor="accent5"/>
          <w:sz w:val="28"/>
          <w:szCs w:val="28"/>
        </w:rPr>
      </w:pPr>
      <w:r w:rsidRPr="00D573BE">
        <w:rPr>
          <w:color w:val="A02B93" w:themeColor="accent5"/>
          <w:sz w:val="28"/>
          <w:szCs w:val="28"/>
        </w:rPr>
        <w:t>{ FIXED [Region] : SUM([Sales]) }</w:t>
      </w:r>
    </w:p>
    <w:p w14:paraId="01ED4286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Meaning</w:t>
      </w:r>
    </w:p>
    <w:p w14:paraId="061DCB9A" w14:textId="77777777" w:rsidR="006E2206" w:rsidRPr="00D573BE" w:rsidRDefault="006E2206" w:rsidP="006E2206">
      <w:pPr>
        <w:rPr>
          <w:color w:val="0000CC"/>
          <w:sz w:val="28"/>
          <w:szCs w:val="28"/>
        </w:rPr>
      </w:pPr>
      <w:r w:rsidRPr="00D573BE">
        <w:rPr>
          <w:color w:val="0000CC"/>
          <w:sz w:val="28"/>
          <w:szCs w:val="28"/>
        </w:rPr>
        <w:t>Calculate total sales for each Region.</w:t>
      </w:r>
    </w:p>
    <w:p w14:paraId="401879E9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Steps</w:t>
      </w:r>
    </w:p>
    <w:p w14:paraId="0609BB80" w14:textId="77777777" w:rsidR="006E2206" w:rsidRPr="00D573BE" w:rsidRDefault="006E2206" w:rsidP="006E2206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D573BE">
        <w:rPr>
          <w:color w:val="0000CC"/>
          <w:sz w:val="28"/>
          <w:szCs w:val="28"/>
        </w:rPr>
        <w:t xml:space="preserve">Create Calculated Field. </w:t>
      </w:r>
    </w:p>
    <w:p w14:paraId="3E6ADC37" w14:textId="77777777" w:rsidR="006E2206" w:rsidRPr="00D573BE" w:rsidRDefault="006E2206" w:rsidP="006E2206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D573BE">
        <w:rPr>
          <w:color w:val="0000CC"/>
          <w:sz w:val="28"/>
          <w:szCs w:val="28"/>
        </w:rPr>
        <w:t xml:space="preserve">Enter FIXED expression. </w:t>
      </w:r>
    </w:p>
    <w:p w14:paraId="248F0518" w14:textId="77777777" w:rsidR="006E2206" w:rsidRPr="00D573BE" w:rsidRDefault="006E2206" w:rsidP="006E2206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D573BE">
        <w:rPr>
          <w:color w:val="0000CC"/>
          <w:sz w:val="28"/>
          <w:szCs w:val="28"/>
        </w:rPr>
        <w:t xml:space="preserve">Drag into visualization. </w:t>
      </w:r>
    </w:p>
    <w:p w14:paraId="664B9EE5" w14:textId="0AA9A3F9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2E672CD0" wp14:editId="6D810BAB">
            <wp:extent cx="5715000" cy="4514850"/>
            <wp:effectExtent l="0" t="0" r="0" b="0"/>
            <wp:docPr id="102893511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BB225" w14:textId="4D430E54" w:rsidR="006E2206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472EE873" wp14:editId="42AEF6E9">
            <wp:extent cx="5705475" cy="6096000"/>
            <wp:effectExtent l="0" t="0" r="9525" b="0"/>
            <wp:docPr id="185012452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D1B98" w14:textId="77777777" w:rsidR="00764913" w:rsidRDefault="00764913" w:rsidP="006E2206">
      <w:pPr>
        <w:rPr>
          <w:sz w:val="28"/>
          <w:szCs w:val="28"/>
        </w:rPr>
      </w:pPr>
    </w:p>
    <w:p w14:paraId="06AE0FED" w14:textId="77777777" w:rsidR="00764913" w:rsidRDefault="00764913" w:rsidP="006E2206">
      <w:pPr>
        <w:rPr>
          <w:sz w:val="28"/>
          <w:szCs w:val="28"/>
        </w:rPr>
      </w:pPr>
    </w:p>
    <w:p w14:paraId="12D8AEBC" w14:textId="77777777" w:rsidR="00764913" w:rsidRDefault="00764913" w:rsidP="006E2206">
      <w:pPr>
        <w:rPr>
          <w:sz w:val="28"/>
          <w:szCs w:val="28"/>
        </w:rPr>
      </w:pPr>
    </w:p>
    <w:p w14:paraId="2285C9A7" w14:textId="77777777" w:rsidR="00764913" w:rsidRDefault="00764913" w:rsidP="006E2206">
      <w:pPr>
        <w:rPr>
          <w:sz w:val="28"/>
          <w:szCs w:val="28"/>
        </w:rPr>
      </w:pPr>
    </w:p>
    <w:p w14:paraId="6C311950" w14:textId="77777777" w:rsidR="00764913" w:rsidRDefault="00764913" w:rsidP="006E2206">
      <w:pPr>
        <w:rPr>
          <w:sz w:val="28"/>
          <w:szCs w:val="28"/>
        </w:rPr>
      </w:pPr>
    </w:p>
    <w:p w14:paraId="005BE7C5" w14:textId="77777777" w:rsidR="00764913" w:rsidRDefault="00764913" w:rsidP="006E2206">
      <w:pPr>
        <w:rPr>
          <w:sz w:val="28"/>
          <w:szCs w:val="28"/>
        </w:rPr>
      </w:pPr>
    </w:p>
    <w:p w14:paraId="39FB9B3F" w14:textId="77777777" w:rsidR="00764913" w:rsidRDefault="00764913" w:rsidP="006E2206">
      <w:pPr>
        <w:rPr>
          <w:sz w:val="28"/>
          <w:szCs w:val="28"/>
        </w:rPr>
      </w:pPr>
    </w:p>
    <w:p w14:paraId="2C9E38BD" w14:textId="166766BB" w:rsidR="00764913" w:rsidRPr="00764913" w:rsidRDefault="00764913" w:rsidP="006E2206">
      <w:pPr>
        <w:rPr>
          <w:color w:val="A02B93" w:themeColor="accent5"/>
          <w:sz w:val="28"/>
          <w:szCs w:val="28"/>
        </w:rPr>
      </w:pPr>
      <w:r w:rsidRPr="00764913">
        <w:rPr>
          <w:color w:val="A02B93" w:themeColor="accent5"/>
          <w:sz w:val="28"/>
          <w:szCs w:val="28"/>
        </w:rPr>
        <w:t>{ FIXED : SUM(IF [Sub-Category] = "Tables" THEN [Sales] END) }</w:t>
      </w:r>
    </w:p>
    <w:p w14:paraId="0A0C39FD" w14:textId="77777777" w:rsidR="00764913" w:rsidRDefault="00764913" w:rsidP="006E2206">
      <w:pPr>
        <w:rPr>
          <w:noProof/>
          <w:sz w:val="28"/>
          <w:szCs w:val="28"/>
        </w:rPr>
      </w:pPr>
    </w:p>
    <w:p w14:paraId="078E386B" w14:textId="152A1249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drawing>
          <wp:inline distT="0" distB="0" distL="0" distR="0" wp14:anchorId="6D986927" wp14:editId="405D6D14">
            <wp:extent cx="5943600" cy="3376295"/>
            <wp:effectExtent l="0" t="0" r="0" b="0"/>
            <wp:docPr id="100292186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FCA60" w14:textId="478C0463" w:rsidR="006E2206" w:rsidRPr="000B5EBF" w:rsidRDefault="006E2206" w:rsidP="006E2206">
      <w:pPr>
        <w:rPr>
          <w:sz w:val="28"/>
          <w:szCs w:val="28"/>
        </w:rPr>
      </w:pPr>
    </w:p>
    <w:p w14:paraId="02E3C77B" w14:textId="27DB0615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2. INCLUDE LOD</w:t>
      </w:r>
      <w:r w:rsidR="00FA5CBA">
        <w:rPr>
          <w:sz w:val="28"/>
          <w:szCs w:val="28"/>
        </w:rPr>
        <w:t>(Level of Detail)</w:t>
      </w:r>
      <w:r w:rsidRPr="000B5EBF">
        <w:rPr>
          <w:sz w:val="28"/>
          <w:szCs w:val="28"/>
        </w:rPr>
        <w:t xml:space="preserve"> (Lower Level)</w:t>
      </w:r>
    </w:p>
    <w:p w14:paraId="77685DDF" w14:textId="77777777" w:rsidR="006E2206" w:rsidRPr="004C3C06" w:rsidRDefault="006E2206" w:rsidP="006E2206">
      <w:pPr>
        <w:rPr>
          <w:color w:val="0000CC"/>
          <w:sz w:val="28"/>
          <w:szCs w:val="28"/>
        </w:rPr>
      </w:pPr>
      <w:r w:rsidRPr="004C3C06">
        <w:rPr>
          <w:color w:val="0000CC"/>
          <w:sz w:val="28"/>
          <w:szCs w:val="28"/>
        </w:rPr>
        <w:t>Adds more detail.</w:t>
      </w:r>
    </w:p>
    <w:p w14:paraId="79E629F3" w14:textId="77777777" w:rsidR="006E2206" w:rsidRPr="004C3C06" w:rsidRDefault="006E2206" w:rsidP="006E2206">
      <w:pPr>
        <w:rPr>
          <w:color w:val="0000CC"/>
          <w:sz w:val="28"/>
          <w:szCs w:val="28"/>
        </w:rPr>
      </w:pPr>
      <w:r w:rsidRPr="004C3C06">
        <w:rPr>
          <w:color w:val="0000CC"/>
          <w:sz w:val="28"/>
          <w:szCs w:val="28"/>
        </w:rPr>
        <w:t>Syntax</w:t>
      </w:r>
    </w:p>
    <w:p w14:paraId="0DE43C74" w14:textId="77777777" w:rsidR="006E2206" w:rsidRPr="000B5EBF" w:rsidRDefault="006E2206" w:rsidP="006E2206">
      <w:pPr>
        <w:rPr>
          <w:sz w:val="28"/>
          <w:szCs w:val="28"/>
        </w:rPr>
      </w:pPr>
      <w:r w:rsidRPr="004C3C06">
        <w:rPr>
          <w:color w:val="A02B93" w:themeColor="accent5"/>
          <w:sz w:val="28"/>
          <w:szCs w:val="28"/>
        </w:rPr>
        <w:t>{ INCLUDE [Customer Name] : SUM([Sales]) }</w:t>
      </w:r>
    </w:p>
    <w:p w14:paraId="07EFD448" w14:textId="77777777" w:rsidR="006E2206" w:rsidRPr="004C3C06" w:rsidRDefault="006E2206" w:rsidP="006E2206">
      <w:pPr>
        <w:rPr>
          <w:color w:val="0000CC"/>
          <w:sz w:val="28"/>
          <w:szCs w:val="28"/>
        </w:rPr>
      </w:pPr>
      <w:r w:rsidRPr="004C3C06">
        <w:rPr>
          <w:color w:val="0000CC"/>
          <w:sz w:val="28"/>
          <w:szCs w:val="28"/>
        </w:rPr>
        <w:t>Meaning</w:t>
      </w:r>
    </w:p>
    <w:p w14:paraId="68AAB763" w14:textId="0EDB4B64" w:rsidR="006E2206" w:rsidRPr="004C3C06" w:rsidRDefault="006E2206" w:rsidP="006E2206">
      <w:pPr>
        <w:rPr>
          <w:color w:val="0000CC"/>
          <w:sz w:val="28"/>
          <w:szCs w:val="28"/>
        </w:rPr>
      </w:pPr>
      <w:r w:rsidRPr="004C3C06">
        <w:rPr>
          <w:color w:val="0000CC"/>
          <w:sz w:val="28"/>
          <w:szCs w:val="28"/>
        </w:rPr>
        <w:t>Calculate sales including Customer level.</w:t>
      </w:r>
    </w:p>
    <w:p w14:paraId="784A4F97" w14:textId="5E99FEBF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24D16718" wp14:editId="76921E1C">
            <wp:extent cx="5943600" cy="4777740"/>
            <wp:effectExtent l="0" t="0" r="0" b="3810"/>
            <wp:docPr id="1064929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5302" w14:textId="5DE3B8E4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106CBEEA" wp14:editId="186E6349">
            <wp:extent cx="5943600" cy="4325620"/>
            <wp:effectExtent l="0" t="0" r="0" b="0"/>
            <wp:docPr id="161798283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95703" w14:textId="1567DE21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36E4DD84" wp14:editId="3DAC488B">
            <wp:extent cx="5715000" cy="5334000"/>
            <wp:effectExtent l="0" t="0" r="0" b="0"/>
            <wp:docPr id="70859725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9EF2" w14:textId="6B60FCE0" w:rsidR="006E2206" w:rsidRPr="000B5EBF" w:rsidRDefault="006E2206" w:rsidP="006E2206">
      <w:pPr>
        <w:rPr>
          <w:sz w:val="28"/>
          <w:szCs w:val="28"/>
        </w:rPr>
      </w:pPr>
    </w:p>
    <w:p w14:paraId="76E78F5D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3. EXCLUDE LOD (Higher Level)</w:t>
      </w:r>
    </w:p>
    <w:p w14:paraId="2C73E0BE" w14:textId="77777777" w:rsidR="006E2206" w:rsidRPr="002E2E39" w:rsidRDefault="006E2206" w:rsidP="006E2206">
      <w:pPr>
        <w:rPr>
          <w:color w:val="0000CC"/>
          <w:sz w:val="28"/>
          <w:szCs w:val="28"/>
        </w:rPr>
      </w:pPr>
      <w:r w:rsidRPr="002E2E39">
        <w:rPr>
          <w:color w:val="0000CC"/>
          <w:sz w:val="28"/>
          <w:szCs w:val="28"/>
        </w:rPr>
        <w:t>Removes detail.</w:t>
      </w:r>
    </w:p>
    <w:p w14:paraId="74819989" w14:textId="77777777" w:rsidR="006E2206" w:rsidRPr="002E2E39" w:rsidRDefault="006E2206" w:rsidP="006E2206">
      <w:pPr>
        <w:rPr>
          <w:color w:val="0000CC"/>
          <w:sz w:val="28"/>
          <w:szCs w:val="28"/>
        </w:rPr>
      </w:pPr>
      <w:r w:rsidRPr="002E2E39">
        <w:rPr>
          <w:color w:val="0000CC"/>
          <w:sz w:val="28"/>
          <w:szCs w:val="28"/>
        </w:rPr>
        <w:t>Syntax</w:t>
      </w:r>
    </w:p>
    <w:p w14:paraId="2AEC05AC" w14:textId="77777777" w:rsidR="006E2206" w:rsidRPr="002E2E39" w:rsidRDefault="006E2206" w:rsidP="006E2206">
      <w:pPr>
        <w:rPr>
          <w:color w:val="A02B93" w:themeColor="accent5"/>
          <w:sz w:val="28"/>
          <w:szCs w:val="28"/>
        </w:rPr>
      </w:pPr>
      <w:r w:rsidRPr="002E2E39">
        <w:rPr>
          <w:color w:val="A02B93" w:themeColor="accent5"/>
          <w:sz w:val="28"/>
          <w:szCs w:val="28"/>
        </w:rPr>
        <w:t>{ EXCLUDE [Sub-Category] : SUM([Sales]) }</w:t>
      </w:r>
    </w:p>
    <w:p w14:paraId="3BA2565A" w14:textId="77777777" w:rsidR="006E2206" w:rsidRPr="002E2E39" w:rsidRDefault="006E2206" w:rsidP="006E2206">
      <w:pPr>
        <w:rPr>
          <w:color w:val="0000CC"/>
          <w:sz w:val="28"/>
          <w:szCs w:val="28"/>
        </w:rPr>
      </w:pPr>
      <w:r w:rsidRPr="002E2E39">
        <w:rPr>
          <w:color w:val="0000CC"/>
          <w:sz w:val="28"/>
          <w:szCs w:val="28"/>
        </w:rPr>
        <w:t>Meaning</w:t>
      </w:r>
    </w:p>
    <w:p w14:paraId="5DD77D61" w14:textId="77777777" w:rsidR="006E2206" w:rsidRPr="002E2E39" w:rsidRDefault="006E2206" w:rsidP="006E2206">
      <w:pPr>
        <w:rPr>
          <w:color w:val="0000CC"/>
          <w:sz w:val="28"/>
          <w:szCs w:val="28"/>
        </w:rPr>
      </w:pPr>
      <w:r w:rsidRPr="002E2E39">
        <w:rPr>
          <w:color w:val="0000CC"/>
          <w:sz w:val="28"/>
          <w:szCs w:val="28"/>
        </w:rPr>
        <w:t>Ignore Sub-Category while calculating.</w:t>
      </w:r>
    </w:p>
    <w:p w14:paraId="10FA813B" w14:textId="367E89AC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41562476" wp14:editId="7EE87286">
            <wp:extent cx="5715000" cy="5324475"/>
            <wp:effectExtent l="0" t="0" r="0" b="9525"/>
            <wp:docPr id="144274755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5B9E" w14:textId="2A539140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20C1A387" wp14:editId="732695F3">
            <wp:extent cx="5172075" cy="4667250"/>
            <wp:effectExtent l="0" t="0" r="9525" b="0"/>
            <wp:docPr id="24910662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BC87" w14:textId="0CE97A9F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drawing>
          <wp:inline distT="0" distB="0" distL="0" distR="0" wp14:anchorId="3FAB31A8" wp14:editId="00AD2177">
            <wp:extent cx="5943600" cy="2630170"/>
            <wp:effectExtent l="0" t="0" r="0" b="0"/>
            <wp:docPr id="21909261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6A9A3" w14:textId="3AA8C7A4" w:rsidR="006E2206" w:rsidRPr="000B5EBF" w:rsidRDefault="006E2206" w:rsidP="006E2206">
      <w:pPr>
        <w:rPr>
          <w:sz w:val="28"/>
          <w:szCs w:val="28"/>
        </w:rPr>
      </w:pPr>
    </w:p>
    <w:p w14:paraId="0B96BE31" w14:textId="77777777" w:rsidR="006E2206" w:rsidRPr="00B16729" w:rsidRDefault="006E2206" w:rsidP="006E2206">
      <w:pPr>
        <w:rPr>
          <w:color w:val="0000CC"/>
          <w:sz w:val="28"/>
          <w:szCs w:val="28"/>
        </w:rPr>
      </w:pPr>
      <w:r w:rsidRPr="00B16729">
        <w:rPr>
          <w:color w:val="0000CC"/>
          <w:sz w:val="28"/>
          <w:szCs w:val="28"/>
        </w:rPr>
        <w:t>LOD Expression Syntax</w:t>
      </w:r>
    </w:p>
    <w:p w14:paraId="310B0776" w14:textId="77777777" w:rsidR="006E2206" w:rsidRPr="006D3C9B" w:rsidRDefault="006E2206" w:rsidP="006E2206">
      <w:pPr>
        <w:rPr>
          <w:color w:val="0000CC"/>
          <w:sz w:val="28"/>
          <w:szCs w:val="28"/>
        </w:rPr>
      </w:pPr>
      <w:r w:rsidRPr="006D3C9B">
        <w:rPr>
          <w:color w:val="0000CC"/>
          <w:sz w:val="28"/>
          <w:szCs w:val="28"/>
        </w:rPr>
        <w:lastRenderedPageBreak/>
        <w:t>General Form:</w:t>
      </w:r>
    </w:p>
    <w:p w14:paraId="0F2A1369" w14:textId="77777777" w:rsidR="006E2206" w:rsidRPr="006D3C9B" w:rsidRDefault="006E2206" w:rsidP="006E2206">
      <w:pPr>
        <w:rPr>
          <w:color w:val="A02B93" w:themeColor="accent5"/>
          <w:sz w:val="28"/>
          <w:szCs w:val="28"/>
        </w:rPr>
      </w:pPr>
      <w:r w:rsidRPr="006D3C9B">
        <w:rPr>
          <w:color w:val="A02B93" w:themeColor="accent5"/>
          <w:sz w:val="28"/>
          <w:szCs w:val="28"/>
        </w:rPr>
        <w:t>{</w:t>
      </w:r>
      <w:r w:rsidRPr="006D3C9B">
        <w:rPr>
          <w:color w:val="A02B93" w:themeColor="accent5"/>
          <w:sz w:val="28"/>
          <w:szCs w:val="28"/>
        </w:rPr>
        <w:br/>
        <w:t>FIXED/INCLUDE/EXCLUDE</w:t>
      </w:r>
      <w:r w:rsidRPr="006D3C9B">
        <w:rPr>
          <w:color w:val="A02B93" w:themeColor="accent5"/>
          <w:sz w:val="28"/>
          <w:szCs w:val="28"/>
        </w:rPr>
        <w:br/>
        <w:t>[Dimension]</w:t>
      </w:r>
      <w:r w:rsidRPr="006D3C9B">
        <w:rPr>
          <w:color w:val="A02B93" w:themeColor="accent5"/>
          <w:sz w:val="28"/>
          <w:szCs w:val="28"/>
        </w:rPr>
        <w:br/>
        <w:t>:</w:t>
      </w:r>
      <w:r w:rsidRPr="006D3C9B">
        <w:rPr>
          <w:color w:val="A02B93" w:themeColor="accent5"/>
          <w:sz w:val="28"/>
          <w:szCs w:val="28"/>
        </w:rPr>
        <w:br/>
        <w:t>Aggregation</w:t>
      </w:r>
      <w:r w:rsidRPr="006D3C9B">
        <w:rPr>
          <w:color w:val="A02B93" w:themeColor="accent5"/>
          <w:sz w:val="28"/>
          <w:szCs w:val="28"/>
        </w:rPr>
        <w:br/>
        <w:t>}</w:t>
      </w:r>
    </w:p>
    <w:p w14:paraId="5C3758F1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Example:</w:t>
      </w:r>
    </w:p>
    <w:p w14:paraId="525BFF6C" w14:textId="77777777" w:rsidR="006E2206" w:rsidRPr="006D3C9B" w:rsidRDefault="006E2206" w:rsidP="006E2206">
      <w:pPr>
        <w:rPr>
          <w:color w:val="A02B93" w:themeColor="accent5"/>
          <w:sz w:val="28"/>
          <w:szCs w:val="28"/>
        </w:rPr>
      </w:pPr>
      <w:r w:rsidRPr="006D3C9B">
        <w:rPr>
          <w:color w:val="A02B93" w:themeColor="accent5"/>
          <w:sz w:val="28"/>
          <w:szCs w:val="28"/>
        </w:rPr>
        <w:t>{ FIXED [Region] : AVG([Sales]) }</w:t>
      </w:r>
    </w:p>
    <w:p w14:paraId="2E62C553" w14:textId="513F4FD2" w:rsidR="006E2206" w:rsidRPr="000B5EBF" w:rsidRDefault="006E2206" w:rsidP="006E2206">
      <w:pPr>
        <w:rPr>
          <w:sz w:val="28"/>
          <w:szCs w:val="28"/>
        </w:rPr>
      </w:pPr>
    </w:p>
    <w:p w14:paraId="1E38DAFE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Nested LOD Expressions</w:t>
      </w:r>
    </w:p>
    <w:p w14:paraId="063613F3" w14:textId="77777777" w:rsidR="006E2206" w:rsidRPr="00026612" w:rsidRDefault="006E2206" w:rsidP="006E2206">
      <w:pPr>
        <w:rPr>
          <w:color w:val="0000CC"/>
          <w:sz w:val="28"/>
          <w:szCs w:val="28"/>
        </w:rPr>
      </w:pPr>
      <w:r w:rsidRPr="00026612">
        <w:rPr>
          <w:color w:val="0000CC"/>
          <w:sz w:val="28"/>
          <w:szCs w:val="28"/>
        </w:rPr>
        <w:t>LOD inside another LOD.</w:t>
      </w:r>
    </w:p>
    <w:p w14:paraId="63A8044D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Example</w:t>
      </w:r>
    </w:p>
    <w:p w14:paraId="3FB9F290" w14:textId="77777777" w:rsidR="006E2206" w:rsidRPr="00026612" w:rsidRDefault="006E2206" w:rsidP="006E2206">
      <w:pPr>
        <w:rPr>
          <w:color w:val="A02B93" w:themeColor="accent5"/>
          <w:sz w:val="28"/>
          <w:szCs w:val="28"/>
        </w:rPr>
      </w:pPr>
      <w:r w:rsidRPr="00026612">
        <w:rPr>
          <w:color w:val="A02B93" w:themeColor="accent5"/>
          <w:sz w:val="28"/>
          <w:szCs w:val="28"/>
        </w:rPr>
        <w:t>{ FIXED [Region] :</w:t>
      </w:r>
      <w:r w:rsidRPr="00026612">
        <w:rPr>
          <w:color w:val="A02B93" w:themeColor="accent5"/>
          <w:sz w:val="28"/>
          <w:szCs w:val="28"/>
        </w:rPr>
        <w:br/>
        <w:t>AVG(</w:t>
      </w:r>
      <w:r w:rsidRPr="00026612">
        <w:rPr>
          <w:color w:val="A02B93" w:themeColor="accent5"/>
          <w:sz w:val="28"/>
          <w:szCs w:val="28"/>
        </w:rPr>
        <w:br/>
        <w:t>{ FIXED [Customer Name] :</w:t>
      </w:r>
      <w:r w:rsidRPr="00026612">
        <w:rPr>
          <w:color w:val="A02B93" w:themeColor="accent5"/>
          <w:sz w:val="28"/>
          <w:szCs w:val="28"/>
        </w:rPr>
        <w:br/>
        <w:t>SUM([Sales])</w:t>
      </w:r>
      <w:r w:rsidRPr="00026612">
        <w:rPr>
          <w:color w:val="A02B93" w:themeColor="accent5"/>
          <w:sz w:val="28"/>
          <w:szCs w:val="28"/>
        </w:rPr>
        <w:br/>
        <w:t>}</w:t>
      </w:r>
      <w:r w:rsidRPr="00026612">
        <w:rPr>
          <w:color w:val="A02B93" w:themeColor="accent5"/>
          <w:sz w:val="28"/>
          <w:szCs w:val="28"/>
        </w:rPr>
        <w:br/>
        <w:t>)</w:t>
      </w:r>
      <w:r w:rsidRPr="00026612">
        <w:rPr>
          <w:color w:val="A02B93" w:themeColor="accent5"/>
          <w:sz w:val="28"/>
          <w:szCs w:val="28"/>
        </w:rPr>
        <w:br/>
        <w:t>}</w:t>
      </w:r>
    </w:p>
    <w:p w14:paraId="5B9B4A10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Use Case</w:t>
      </w:r>
    </w:p>
    <w:p w14:paraId="6F753A27" w14:textId="77777777" w:rsidR="006E2206" w:rsidRPr="00FA1EAE" w:rsidRDefault="006E2206" w:rsidP="006E2206">
      <w:pPr>
        <w:rPr>
          <w:color w:val="0000CC"/>
          <w:sz w:val="28"/>
          <w:szCs w:val="28"/>
        </w:rPr>
      </w:pPr>
      <w:r w:rsidRPr="00FA1EAE">
        <w:rPr>
          <w:color w:val="0000CC"/>
          <w:sz w:val="28"/>
          <w:szCs w:val="28"/>
        </w:rPr>
        <w:t>Average customer sales within each region.</w:t>
      </w:r>
    </w:p>
    <w:p w14:paraId="7F44CB0C" w14:textId="7A59CF8B" w:rsidR="006E2206" w:rsidRPr="000B5EBF" w:rsidRDefault="006E2206" w:rsidP="006E2206">
      <w:pPr>
        <w:rPr>
          <w:sz w:val="28"/>
          <w:szCs w:val="28"/>
        </w:rPr>
      </w:pPr>
    </w:p>
    <w:p w14:paraId="0D2E8652" w14:textId="77777777" w:rsidR="006E2206" w:rsidRPr="00FA1EAE" w:rsidRDefault="006E2206" w:rsidP="006E2206">
      <w:pPr>
        <w:rPr>
          <w:color w:val="0000CC"/>
          <w:sz w:val="28"/>
          <w:szCs w:val="28"/>
        </w:rPr>
      </w:pPr>
      <w:r w:rsidRPr="00FA1EAE">
        <w:rPr>
          <w:color w:val="0000CC"/>
          <w:sz w:val="28"/>
          <w:szCs w:val="28"/>
        </w:rPr>
        <w:t>Aggregation and Replication with LOD</w:t>
      </w:r>
    </w:p>
    <w:p w14:paraId="4CE3AE1D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Aggregation</w:t>
      </w:r>
    </w:p>
    <w:p w14:paraId="559B5C76" w14:textId="77777777" w:rsidR="006E2206" w:rsidRPr="00FA1EAE" w:rsidRDefault="006E2206" w:rsidP="006E2206">
      <w:pPr>
        <w:rPr>
          <w:color w:val="0000CC"/>
          <w:sz w:val="28"/>
          <w:szCs w:val="28"/>
        </w:rPr>
      </w:pPr>
      <w:r w:rsidRPr="00FA1EAE">
        <w:rPr>
          <w:color w:val="0000CC"/>
          <w:sz w:val="28"/>
          <w:szCs w:val="28"/>
        </w:rPr>
        <w:t>Returns summarized values.</w:t>
      </w:r>
    </w:p>
    <w:p w14:paraId="4436F11C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lastRenderedPageBreak/>
        <w:t>Example:</w:t>
      </w:r>
    </w:p>
    <w:p w14:paraId="0ACC9BA3" w14:textId="77777777" w:rsidR="006E2206" w:rsidRPr="00FA1EAE" w:rsidRDefault="006E2206" w:rsidP="006E2206">
      <w:pPr>
        <w:rPr>
          <w:color w:val="A02B93" w:themeColor="accent5"/>
          <w:sz w:val="28"/>
          <w:szCs w:val="28"/>
        </w:rPr>
      </w:pPr>
      <w:r w:rsidRPr="00FA1EAE">
        <w:rPr>
          <w:color w:val="A02B93" w:themeColor="accent5"/>
          <w:sz w:val="28"/>
          <w:szCs w:val="28"/>
        </w:rPr>
        <w:t>{ FIXED [Region] : SUM([Sales]) }</w:t>
      </w:r>
    </w:p>
    <w:p w14:paraId="667B753C" w14:textId="198AF573" w:rsidR="006E2206" w:rsidRPr="000B5EBF" w:rsidRDefault="006E2206" w:rsidP="006E2206">
      <w:pPr>
        <w:rPr>
          <w:sz w:val="28"/>
          <w:szCs w:val="28"/>
        </w:rPr>
      </w:pPr>
    </w:p>
    <w:p w14:paraId="294D6167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Replication</w:t>
      </w:r>
    </w:p>
    <w:p w14:paraId="189E87C2" w14:textId="77777777" w:rsidR="006E2206" w:rsidRPr="00FA1EAE" w:rsidRDefault="006E2206" w:rsidP="006E2206">
      <w:pPr>
        <w:rPr>
          <w:color w:val="0000CC"/>
          <w:sz w:val="28"/>
          <w:szCs w:val="28"/>
        </w:rPr>
      </w:pPr>
      <w:r w:rsidRPr="00FA1EAE">
        <w:rPr>
          <w:color w:val="0000CC"/>
          <w:sz w:val="28"/>
          <w:szCs w:val="28"/>
        </w:rPr>
        <w:t>Same value repeats for all rows in region.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684"/>
        <w:gridCol w:w="2914"/>
      </w:tblGrid>
      <w:tr w:rsidR="006E2206" w:rsidRPr="000B5EBF" w14:paraId="1F954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AE111" w14:textId="77777777" w:rsidR="006E2206" w:rsidRPr="000B5EBF" w:rsidRDefault="006E2206" w:rsidP="006E2206">
            <w:pPr>
              <w:rPr>
                <w:sz w:val="28"/>
                <w:szCs w:val="28"/>
              </w:rPr>
            </w:pPr>
            <w:r w:rsidRPr="000B5EBF">
              <w:rPr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628F682" w14:textId="6F5E4DA2" w:rsidR="006E2206" w:rsidRPr="000B5EBF" w:rsidRDefault="00FA1EAE" w:rsidP="006E22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="006E2206" w:rsidRPr="000B5EBF">
              <w:rPr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C85AEF2" w14:textId="05C49972" w:rsidR="006E2206" w:rsidRPr="000B5EBF" w:rsidRDefault="00FA1EAE" w:rsidP="006E22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</w:t>
            </w:r>
            <w:r w:rsidR="006E2206" w:rsidRPr="000B5EBF">
              <w:rPr>
                <w:sz w:val="28"/>
                <w:szCs w:val="28"/>
              </w:rPr>
              <w:t>Region</w:t>
            </w:r>
            <w:r w:rsidR="00B64C2E">
              <w:rPr>
                <w:sz w:val="28"/>
                <w:szCs w:val="28"/>
              </w:rPr>
              <w:t>-</w:t>
            </w:r>
            <w:r w:rsidR="006E2206" w:rsidRPr="000B5EBF">
              <w:rPr>
                <w:sz w:val="28"/>
                <w:szCs w:val="28"/>
              </w:rPr>
              <w:t>Sales</w:t>
            </w:r>
          </w:p>
        </w:tc>
      </w:tr>
      <w:tr w:rsidR="006E2206" w:rsidRPr="000B5EBF" w14:paraId="3D38D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F23C" w14:textId="77777777" w:rsidR="006E2206" w:rsidRPr="000B5EBF" w:rsidRDefault="006E2206" w:rsidP="006E2206">
            <w:pPr>
              <w:rPr>
                <w:sz w:val="28"/>
                <w:szCs w:val="28"/>
              </w:rPr>
            </w:pPr>
            <w:r w:rsidRPr="000B5EBF">
              <w:rPr>
                <w:sz w:val="28"/>
                <w:szCs w:val="28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564CC7C7" w14:textId="118EA59F" w:rsidR="006E2206" w:rsidRPr="000B5EBF" w:rsidRDefault="00FA1EAE" w:rsidP="006E22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="006E2206" w:rsidRPr="000B5EBF">
              <w:rPr>
                <w:sz w:val="28"/>
                <w:szCs w:val="28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5A991148" w14:textId="79608261" w:rsidR="006E2206" w:rsidRPr="000B5EBF" w:rsidRDefault="00FA1EAE" w:rsidP="006E22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</w:t>
            </w:r>
            <w:r w:rsidR="006E2206" w:rsidRPr="000B5EBF">
              <w:rPr>
                <w:sz w:val="28"/>
                <w:szCs w:val="28"/>
              </w:rPr>
              <w:t>50000</w:t>
            </w:r>
          </w:p>
        </w:tc>
      </w:tr>
      <w:tr w:rsidR="006E2206" w:rsidRPr="000B5EBF" w14:paraId="60FAE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0C69" w14:textId="77777777" w:rsidR="006E2206" w:rsidRPr="000B5EBF" w:rsidRDefault="006E2206" w:rsidP="006E2206">
            <w:pPr>
              <w:rPr>
                <w:sz w:val="28"/>
                <w:szCs w:val="28"/>
              </w:rPr>
            </w:pPr>
            <w:r w:rsidRPr="000B5EBF">
              <w:rPr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644BF607" w14:textId="64F097E6" w:rsidR="006E2206" w:rsidRPr="000B5EBF" w:rsidRDefault="00FA1EAE" w:rsidP="006E22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="006E2206" w:rsidRPr="000B5EBF">
              <w:rPr>
                <w:sz w:val="28"/>
                <w:szCs w:val="28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512A5B3C" w14:textId="522A9348" w:rsidR="006E2206" w:rsidRPr="000B5EBF" w:rsidRDefault="00FA1EAE" w:rsidP="006E22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</w:t>
            </w:r>
            <w:r w:rsidR="006E2206" w:rsidRPr="000B5EBF">
              <w:rPr>
                <w:sz w:val="28"/>
                <w:szCs w:val="28"/>
              </w:rPr>
              <w:t>50000</w:t>
            </w:r>
          </w:p>
        </w:tc>
      </w:tr>
      <w:tr w:rsidR="006E2206" w:rsidRPr="000B5EBF" w14:paraId="2A26F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C079" w14:textId="77777777" w:rsidR="006E2206" w:rsidRPr="000B5EBF" w:rsidRDefault="006E2206" w:rsidP="006E2206">
            <w:pPr>
              <w:rPr>
                <w:sz w:val="28"/>
                <w:szCs w:val="28"/>
              </w:rPr>
            </w:pPr>
            <w:r w:rsidRPr="000B5EBF">
              <w:rPr>
                <w:sz w:val="28"/>
                <w:szCs w:val="28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541EAF5B" w14:textId="43851A60" w:rsidR="006E2206" w:rsidRPr="000B5EBF" w:rsidRDefault="00FA1EAE" w:rsidP="006E22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="006E2206" w:rsidRPr="000B5EBF">
              <w:rPr>
                <w:sz w:val="28"/>
                <w:szCs w:val="28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383A2840" w14:textId="48D84339" w:rsidR="006E2206" w:rsidRPr="000B5EBF" w:rsidRDefault="00FA1EAE" w:rsidP="006E22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</w:t>
            </w:r>
            <w:r w:rsidR="006E2206" w:rsidRPr="000B5EBF">
              <w:rPr>
                <w:sz w:val="28"/>
                <w:szCs w:val="28"/>
              </w:rPr>
              <w:t>50000</w:t>
            </w:r>
          </w:p>
        </w:tc>
      </w:tr>
    </w:tbl>
    <w:p w14:paraId="332644ED" w14:textId="77777777" w:rsidR="006E2206" w:rsidRPr="00B64C2E" w:rsidRDefault="006E2206" w:rsidP="006E2206">
      <w:pPr>
        <w:rPr>
          <w:color w:val="0000CC"/>
          <w:sz w:val="28"/>
          <w:szCs w:val="28"/>
        </w:rPr>
      </w:pPr>
      <w:r w:rsidRPr="00B64C2E">
        <w:rPr>
          <w:color w:val="0000CC"/>
          <w:sz w:val="28"/>
          <w:szCs w:val="28"/>
        </w:rPr>
        <w:t>This is called replication.</w:t>
      </w:r>
    </w:p>
    <w:p w14:paraId="5E2F0CFD" w14:textId="02F6E9D0" w:rsidR="006E2206" w:rsidRPr="000B5EBF" w:rsidRDefault="006E2206" w:rsidP="006E2206">
      <w:pPr>
        <w:rPr>
          <w:sz w:val="28"/>
          <w:szCs w:val="28"/>
        </w:rPr>
      </w:pPr>
    </w:p>
    <w:p w14:paraId="4E123E65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9.4 Quick Table Calculations</w:t>
      </w:r>
    </w:p>
    <w:p w14:paraId="2CF08587" w14:textId="55748A68" w:rsidR="006E2206" w:rsidRPr="000B5EBF" w:rsidRDefault="006E2206" w:rsidP="006E2206">
      <w:pPr>
        <w:rPr>
          <w:sz w:val="28"/>
          <w:szCs w:val="28"/>
        </w:rPr>
      </w:pPr>
    </w:p>
    <w:p w14:paraId="223F67E8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What are Quick Table Calculations?</w:t>
      </w:r>
    </w:p>
    <w:p w14:paraId="7581FD47" w14:textId="77777777" w:rsidR="006E2206" w:rsidRPr="007E3FB8" w:rsidRDefault="006E2206" w:rsidP="006E2206">
      <w:pPr>
        <w:rPr>
          <w:color w:val="0000CC"/>
          <w:sz w:val="28"/>
          <w:szCs w:val="28"/>
        </w:rPr>
      </w:pPr>
      <w:r w:rsidRPr="007E3FB8">
        <w:rPr>
          <w:color w:val="0000CC"/>
          <w:sz w:val="28"/>
          <w:szCs w:val="28"/>
        </w:rPr>
        <w:t>Prebuilt calculations available without writing formulas.</w:t>
      </w:r>
    </w:p>
    <w:p w14:paraId="16DE905F" w14:textId="72EE9A50" w:rsidR="006E2206" w:rsidRPr="000B5EBF" w:rsidRDefault="006E2206" w:rsidP="006E2206">
      <w:pPr>
        <w:rPr>
          <w:sz w:val="28"/>
          <w:szCs w:val="28"/>
        </w:rPr>
      </w:pPr>
    </w:p>
    <w:p w14:paraId="73553E7C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Available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</w:tblGrid>
      <w:tr w:rsidR="006E2206" w:rsidRPr="000B5EBF" w14:paraId="65444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B212C" w14:textId="77777777" w:rsidR="006E2206" w:rsidRPr="000B5EBF" w:rsidRDefault="006E2206" w:rsidP="006E2206">
            <w:pPr>
              <w:rPr>
                <w:sz w:val="28"/>
                <w:szCs w:val="28"/>
              </w:rPr>
            </w:pPr>
            <w:r w:rsidRPr="000B5EBF">
              <w:rPr>
                <w:sz w:val="28"/>
                <w:szCs w:val="28"/>
              </w:rPr>
              <w:t>Calculation</w:t>
            </w:r>
          </w:p>
        </w:tc>
      </w:tr>
      <w:tr w:rsidR="006E2206" w:rsidRPr="000B5EBF" w14:paraId="23C85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9F3B" w14:textId="77777777" w:rsidR="006E2206" w:rsidRPr="007E3FB8" w:rsidRDefault="006E2206" w:rsidP="006E2206">
            <w:pPr>
              <w:rPr>
                <w:color w:val="0000CC"/>
                <w:sz w:val="28"/>
                <w:szCs w:val="28"/>
              </w:rPr>
            </w:pPr>
            <w:r w:rsidRPr="007E3FB8">
              <w:rPr>
                <w:color w:val="0000CC"/>
                <w:sz w:val="28"/>
                <w:szCs w:val="28"/>
              </w:rPr>
              <w:t>Running Total</w:t>
            </w:r>
          </w:p>
        </w:tc>
      </w:tr>
      <w:tr w:rsidR="006E2206" w:rsidRPr="000B5EBF" w14:paraId="7D378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6481" w14:textId="77777777" w:rsidR="006E2206" w:rsidRPr="007E3FB8" w:rsidRDefault="006E2206" w:rsidP="006E2206">
            <w:pPr>
              <w:rPr>
                <w:color w:val="0000CC"/>
                <w:sz w:val="28"/>
                <w:szCs w:val="28"/>
              </w:rPr>
            </w:pPr>
            <w:r w:rsidRPr="007E3FB8">
              <w:rPr>
                <w:color w:val="0000CC"/>
                <w:sz w:val="28"/>
                <w:szCs w:val="28"/>
              </w:rPr>
              <w:t>Difference</w:t>
            </w:r>
          </w:p>
        </w:tc>
      </w:tr>
      <w:tr w:rsidR="006E2206" w:rsidRPr="000B5EBF" w14:paraId="55820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8382" w14:textId="77777777" w:rsidR="006E2206" w:rsidRPr="007E3FB8" w:rsidRDefault="006E2206" w:rsidP="006E2206">
            <w:pPr>
              <w:rPr>
                <w:color w:val="0000CC"/>
                <w:sz w:val="28"/>
                <w:szCs w:val="28"/>
              </w:rPr>
            </w:pPr>
            <w:r w:rsidRPr="007E3FB8">
              <w:rPr>
                <w:color w:val="0000CC"/>
                <w:sz w:val="28"/>
                <w:szCs w:val="28"/>
              </w:rPr>
              <w:t>Percent Difference</w:t>
            </w:r>
          </w:p>
        </w:tc>
      </w:tr>
      <w:tr w:rsidR="006E2206" w:rsidRPr="000B5EBF" w14:paraId="6CD35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EB4A" w14:textId="77777777" w:rsidR="006E2206" w:rsidRPr="007E3FB8" w:rsidRDefault="006E2206" w:rsidP="006E2206">
            <w:pPr>
              <w:rPr>
                <w:color w:val="0000CC"/>
                <w:sz w:val="28"/>
                <w:szCs w:val="28"/>
              </w:rPr>
            </w:pPr>
            <w:r w:rsidRPr="007E3FB8">
              <w:rPr>
                <w:color w:val="0000CC"/>
                <w:sz w:val="28"/>
                <w:szCs w:val="28"/>
              </w:rPr>
              <w:t>Percent of Total</w:t>
            </w:r>
          </w:p>
        </w:tc>
      </w:tr>
      <w:tr w:rsidR="006E2206" w:rsidRPr="000B5EBF" w14:paraId="2A329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E902" w14:textId="77777777" w:rsidR="006E2206" w:rsidRPr="007E3FB8" w:rsidRDefault="006E2206" w:rsidP="006E2206">
            <w:pPr>
              <w:rPr>
                <w:color w:val="0000CC"/>
                <w:sz w:val="28"/>
                <w:szCs w:val="28"/>
              </w:rPr>
            </w:pPr>
            <w:r w:rsidRPr="007E3FB8">
              <w:rPr>
                <w:color w:val="0000CC"/>
                <w:sz w:val="28"/>
                <w:szCs w:val="28"/>
              </w:rPr>
              <w:lastRenderedPageBreak/>
              <w:t>Rank</w:t>
            </w:r>
          </w:p>
        </w:tc>
      </w:tr>
      <w:tr w:rsidR="006E2206" w:rsidRPr="000B5EBF" w14:paraId="4CE6D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5CD2" w14:textId="77777777" w:rsidR="006E2206" w:rsidRPr="007E3FB8" w:rsidRDefault="006E2206" w:rsidP="006E2206">
            <w:pPr>
              <w:rPr>
                <w:color w:val="0000CC"/>
                <w:sz w:val="28"/>
                <w:szCs w:val="28"/>
              </w:rPr>
            </w:pPr>
            <w:r w:rsidRPr="007E3FB8">
              <w:rPr>
                <w:color w:val="0000CC"/>
                <w:sz w:val="28"/>
                <w:szCs w:val="28"/>
              </w:rPr>
              <w:t>Moving Average</w:t>
            </w:r>
          </w:p>
        </w:tc>
      </w:tr>
      <w:tr w:rsidR="006E2206" w:rsidRPr="000B5EBF" w14:paraId="0684B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1DC3" w14:textId="77777777" w:rsidR="006E2206" w:rsidRPr="007E3FB8" w:rsidRDefault="006E2206" w:rsidP="006E2206">
            <w:pPr>
              <w:rPr>
                <w:color w:val="0000CC"/>
                <w:sz w:val="28"/>
                <w:szCs w:val="28"/>
              </w:rPr>
            </w:pPr>
            <w:r w:rsidRPr="007E3FB8">
              <w:rPr>
                <w:color w:val="0000CC"/>
                <w:sz w:val="28"/>
                <w:szCs w:val="28"/>
              </w:rPr>
              <w:t>YTD Total</w:t>
            </w:r>
          </w:p>
        </w:tc>
      </w:tr>
      <w:tr w:rsidR="006E2206" w:rsidRPr="000B5EBF" w14:paraId="7CBF2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A914" w14:textId="77777777" w:rsidR="006E2206" w:rsidRPr="007E3FB8" w:rsidRDefault="006E2206" w:rsidP="006E2206">
            <w:pPr>
              <w:rPr>
                <w:color w:val="0000CC"/>
                <w:sz w:val="28"/>
                <w:szCs w:val="28"/>
              </w:rPr>
            </w:pPr>
            <w:r w:rsidRPr="007E3FB8">
              <w:rPr>
                <w:color w:val="0000CC"/>
                <w:sz w:val="28"/>
                <w:szCs w:val="28"/>
              </w:rPr>
              <w:t>Compound Growth Rate</w:t>
            </w:r>
          </w:p>
        </w:tc>
      </w:tr>
    </w:tbl>
    <w:p w14:paraId="4C79E91D" w14:textId="527E0356" w:rsidR="006E2206" w:rsidRPr="000B5EBF" w:rsidRDefault="006E2206" w:rsidP="006E2206">
      <w:pPr>
        <w:rPr>
          <w:sz w:val="28"/>
          <w:szCs w:val="28"/>
        </w:rPr>
      </w:pPr>
    </w:p>
    <w:p w14:paraId="7BF0E0F6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Steps</w:t>
      </w:r>
    </w:p>
    <w:p w14:paraId="62F33EFE" w14:textId="77777777" w:rsidR="006E2206" w:rsidRPr="007E3FB8" w:rsidRDefault="006E2206" w:rsidP="006E2206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7E3FB8">
        <w:rPr>
          <w:color w:val="0000CC"/>
          <w:sz w:val="28"/>
          <w:szCs w:val="28"/>
        </w:rPr>
        <w:t xml:space="preserve">Add Measure. </w:t>
      </w:r>
    </w:p>
    <w:p w14:paraId="28C47968" w14:textId="77777777" w:rsidR="006E2206" w:rsidRPr="007E3FB8" w:rsidRDefault="006E2206" w:rsidP="006E2206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7E3FB8">
        <w:rPr>
          <w:color w:val="0000CC"/>
          <w:sz w:val="28"/>
          <w:szCs w:val="28"/>
        </w:rPr>
        <w:t xml:space="preserve">Right-click Measure. </w:t>
      </w:r>
    </w:p>
    <w:p w14:paraId="14724A2C" w14:textId="77777777" w:rsidR="006E2206" w:rsidRPr="007E3FB8" w:rsidRDefault="006E2206" w:rsidP="006E2206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7E3FB8">
        <w:rPr>
          <w:color w:val="0000CC"/>
          <w:sz w:val="28"/>
          <w:szCs w:val="28"/>
        </w:rPr>
        <w:t xml:space="preserve">Quick Table Calculation. </w:t>
      </w:r>
    </w:p>
    <w:p w14:paraId="7F944715" w14:textId="77777777" w:rsidR="006E2206" w:rsidRPr="007E3FB8" w:rsidRDefault="006E2206" w:rsidP="006E2206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7E3FB8">
        <w:rPr>
          <w:color w:val="0000CC"/>
          <w:sz w:val="28"/>
          <w:szCs w:val="28"/>
        </w:rPr>
        <w:t xml:space="preserve">Select required calculation. </w:t>
      </w:r>
    </w:p>
    <w:p w14:paraId="71D7D320" w14:textId="042736EA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718503B5" wp14:editId="1CD7215A">
            <wp:extent cx="5943600" cy="6937375"/>
            <wp:effectExtent l="0" t="0" r="0" b="0"/>
            <wp:docPr id="55489297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B7453" w14:textId="59C26239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16EC2055" wp14:editId="55D4A4C8">
            <wp:extent cx="5943600" cy="3596005"/>
            <wp:effectExtent l="0" t="0" r="0" b="4445"/>
            <wp:docPr id="94277555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A790" w14:textId="4209A437" w:rsidR="006E2206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drawing>
          <wp:inline distT="0" distB="0" distL="0" distR="0" wp14:anchorId="7BA10DCE" wp14:editId="5A8827EE">
            <wp:extent cx="5943600" cy="3496310"/>
            <wp:effectExtent l="0" t="0" r="0" b="8890"/>
            <wp:docPr id="8812306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81CA" w14:textId="77777777" w:rsidR="00F060CB" w:rsidRPr="000B5EBF" w:rsidRDefault="00F060CB" w:rsidP="006E2206">
      <w:pPr>
        <w:rPr>
          <w:sz w:val="28"/>
          <w:szCs w:val="28"/>
        </w:rPr>
      </w:pPr>
    </w:p>
    <w:p w14:paraId="6B43E73F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9.5 Creating Calculated Fields</w:t>
      </w:r>
    </w:p>
    <w:p w14:paraId="270B54F9" w14:textId="552913C0" w:rsidR="006E2206" w:rsidRPr="000B5EBF" w:rsidRDefault="006E2206" w:rsidP="006E2206">
      <w:pPr>
        <w:rPr>
          <w:sz w:val="28"/>
          <w:szCs w:val="28"/>
        </w:rPr>
      </w:pPr>
    </w:p>
    <w:p w14:paraId="78C79C4F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Steps</w:t>
      </w:r>
    </w:p>
    <w:p w14:paraId="1CC48A52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Step 1</w:t>
      </w:r>
    </w:p>
    <w:p w14:paraId="3AFB3CF0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Data Pane → Right Click</w:t>
      </w:r>
    </w:p>
    <w:p w14:paraId="535D9229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Step 2</w:t>
      </w:r>
    </w:p>
    <w:p w14:paraId="47BD19F8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Create Calculated Field</w:t>
      </w:r>
    </w:p>
    <w:p w14:paraId="3C9A0839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Step 3</w:t>
      </w:r>
    </w:p>
    <w:p w14:paraId="7C3A5755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Enter Name</w:t>
      </w:r>
    </w:p>
    <w:p w14:paraId="653555E8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Example:</w:t>
      </w:r>
    </w:p>
    <w:p w14:paraId="4A2D9333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Profit Margin</w:t>
      </w:r>
    </w:p>
    <w:p w14:paraId="5174F746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Step 4</w:t>
      </w:r>
    </w:p>
    <w:p w14:paraId="0F3F19EA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Write Formula</w:t>
      </w:r>
    </w:p>
    <w:p w14:paraId="02D1E58D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([Profit]/[Sales])*100</w:t>
      </w:r>
    </w:p>
    <w:p w14:paraId="496006E6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Step 5</w:t>
      </w:r>
    </w:p>
    <w:p w14:paraId="03F573A3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Click OK</w:t>
      </w:r>
    </w:p>
    <w:p w14:paraId="7A61E2AB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New field appears in Data Pane.</w:t>
      </w:r>
    </w:p>
    <w:p w14:paraId="1841ABA4" w14:textId="23E77FC6" w:rsidR="006E2206" w:rsidRPr="000B5EBF" w:rsidRDefault="006E2206" w:rsidP="006E2206">
      <w:pPr>
        <w:rPr>
          <w:sz w:val="28"/>
          <w:szCs w:val="28"/>
        </w:rPr>
      </w:pPr>
    </w:p>
    <w:p w14:paraId="2A626D40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Practical Examples</w:t>
      </w:r>
    </w:p>
    <w:p w14:paraId="1D05EC58" w14:textId="77777777" w:rsidR="006E2206" w:rsidRPr="00F060CB" w:rsidRDefault="006E2206" w:rsidP="006E2206">
      <w:pPr>
        <w:rPr>
          <w:color w:val="0000CC"/>
          <w:sz w:val="28"/>
          <w:szCs w:val="28"/>
        </w:rPr>
      </w:pPr>
      <w:r w:rsidRPr="00F060CB">
        <w:rPr>
          <w:color w:val="0000CC"/>
          <w:sz w:val="28"/>
          <w:szCs w:val="28"/>
        </w:rPr>
        <w:t>Profit Margin</w:t>
      </w:r>
    </w:p>
    <w:p w14:paraId="0748B960" w14:textId="77777777" w:rsidR="006E2206" w:rsidRPr="00F060CB" w:rsidRDefault="006E2206" w:rsidP="006E2206">
      <w:pPr>
        <w:rPr>
          <w:color w:val="A02B93" w:themeColor="accent5"/>
          <w:sz w:val="28"/>
          <w:szCs w:val="28"/>
        </w:rPr>
      </w:pPr>
      <w:r w:rsidRPr="00F060CB">
        <w:rPr>
          <w:color w:val="A02B93" w:themeColor="accent5"/>
          <w:sz w:val="28"/>
          <w:szCs w:val="28"/>
        </w:rPr>
        <w:t>([Profit]/[Sales])*100</w:t>
      </w:r>
    </w:p>
    <w:p w14:paraId="0BFC3D58" w14:textId="77777777" w:rsidR="006E2206" w:rsidRPr="004A36A0" w:rsidRDefault="006E2206" w:rsidP="006E2206">
      <w:pPr>
        <w:rPr>
          <w:color w:val="0000CC"/>
          <w:sz w:val="28"/>
          <w:szCs w:val="28"/>
        </w:rPr>
      </w:pPr>
      <w:r w:rsidRPr="004A36A0">
        <w:rPr>
          <w:color w:val="0000CC"/>
          <w:sz w:val="28"/>
          <w:szCs w:val="28"/>
        </w:rPr>
        <w:t>Sales Category</w:t>
      </w:r>
    </w:p>
    <w:p w14:paraId="66CA058D" w14:textId="77777777" w:rsidR="006E2206" w:rsidRPr="004A36A0" w:rsidRDefault="006E2206" w:rsidP="006E2206">
      <w:pPr>
        <w:rPr>
          <w:color w:val="A02B93" w:themeColor="accent5"/>
          <w:sz w:val="28"/>
          <w:szCs w:val="28"/>
        </w:rPr>
      </w:pPr>
      <w:r w:rsidRPr="004A36A0">
        <w:rPr>
          <w:color w:val="A02B93" w:themeColor="accent5"/>
          <w:sz w:val="28"/>
          <w:szCs w:val="28"/>
        </w:rPr>
        <w:t>IF [Sales] &gt; 10000 THEN "High Sales"</w:t>
      </w:r>
      <w:r w:rsidRPr="004A36A0">
        <w:rPr>
          <w:color w:val="A02B93" w:themeColor="accent5"/>
          <w:sz w:val="28"/>
          <w:szCs w:val="28"/>
        </w:rPr>
        <w:br/>
        <w:t>ELSE "Low Sales"</w:t>
      </w:r>
      <w:r w:rsidRPr="004A36A0">
        <w:rPr>
          <w:color w:val="A02B93" w:themeColor="accent5"/>
          <w:sz w:val="28"/>
          <w:szCs w:val="28"/>
        </w:rPr>
        <w:br/>
        <w:t>END</w:t>
      </w:r>
    </w:p>
    <w:p w14:paraId="6F43CEFB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lastRenderedPageBreak/>
        <w:t>Year Extraction</w:t>
      </w:r>
    </w:p>
    <w:p w14:paraId="1C61B740" w14:textId="55AB4221" w:rsidR="006E2206" w:rsidRDefault="006E2206" w:rsidP="006E2206">
      <w:pPr>
        <w:rPr>
          <w:color w:val="A02B93" w:themeColor="accent5"/>
          <w:sz w:val="28"/>
          <w:szCs w:val="28"/>
        </w:rPr>
      </w:pPr>
      <w:r w:rsidRPr="00B405F8">
        <w:rPr>
          <w:color w:val="A02B93" w:themeColor="accent5"/>
          <w:sz w:val="28"/>
          <w:szCs w:val="28"/>
        </w:rPr>
        <w:t>YEAR([Order Date])</w:t>
      </w:r>
    </w:p>
    <w:p w14:paraId="06CADE1F" w14:textId="77777777" w:rsidR="00A129D4" w:rsidRPr="00A129D4" w:rsidRDefault="00A129D4" w:rsidP="006E2206">
      <w:pPr>
        <w:rPr>
          <w:color w:val="A02B93" w:themeColor="accent5"/>
          <w:sz w:val="28"/>
          <w:szCs w:val="28"/>
        </w:rPr>
      </w:pPr>
    </w:p>
    <w:p w14:paraId="6BBFCFB0" w14:textId="46FA354C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drawing>
          <wp:inline distT="0" distB="0" distL="0" distR="0" wp14:anchorId="3BED8B51" wp14:editId="034D491B">
            <wp:extent cx="5943600" cy="3354705"/>
            <wp:effectExtent l="0" t="0" r="0" b="0"/>
            <wp:docPr id="130716932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F910B" w14:textId="338FEBD6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23067453" wp14:editId="7F5679E9">
            <wp:extent cx="5943600" cy="5554980"/>
            <wp:effectExtent l="0" t="0" r="0" b="7620"/>
            <wp:docPr id="2745013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2171" w14:textId="50EA68BC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49A95C15" wp14:editId="6AEAE89B">
            <wp:extent cx="5943600" cy="3054985"/>
            <wp:effectExtent l="0" t="0" r="0" b="0"/>
            <wp:docPr id="119904100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DFAB" w14:textId="79A6A54C" w:rsidR="006E2206" w:rsidRPr="000B5EBF" w:rsidRDefault="006E2206" w:rsidP="006E2206">
      <w:pPr>
        <w:rPr>
          <w:sz w:val="28"/>
          <w:szCs w:val="28"/>
        </w:rPr>
      </w:pPr>
    </w:p>
    <w:p w14:paraId="48CBF71A" w14:textId="7971930A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9.6 Quick LODs</w:t>
      </w:r>
    </w:p>
    <w:p w14:paraId="53D385BF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What are Quick LODs?</w:t>
      </w:r>
    </w:p>
    <w:p w14:paraId="74BEE067" w14:textId="77777777" w:rsidR="006E2206" w:rsidRPr="00E03445" w:rsidRDefault="006E2206" w:rsidP="006E2206">
      <w:pPr>
        <w:rPr>
          <w:color w:val="0000CC"/>
          <w:sz w:val="28"/>
          <w:szCs w:val="28"/>
        </w:rPr>
      </w:pPr>
      <w:r w:rsidRPr="00E03445">
        <w:rPr>
          <w:color w:val="0000CC"/>
          <w:sz w:val="28"/>
          <w:szCs w:val="28"/>
        </w:rPr>
        <w:t>Tableau can automatically generate LOD expressions without writing syntax.</w:t>
      </w:r>
    </w:p>
    <w:p w14:paraId="1F7D433F" w14:textId="77777777" w:rsidR="0088610A" w:rsidRDefault="0088610A" w:rsidP="006E2206">
      <w:pPr>
        <w:rPr>
          <w:sz w:val="28"/>
          <w:szCs w:val="28"/>
        </w:rPr>
      </w:pPr>
    </w:p>
    <w:p w14:paraId="5F9E9633" w14:textId="5885C902" w:rsidR="006E2206" w:rsidRPr="00E03445" w:rsidRDefault="006E2206" w:rsidP="006E2206">
      <w:pPr>
        <w:rPr>
          <w:color w:val="0000CC"/>
          <w:sz w:val="28"/>
          <w:szCs w:val="28"/>
        </w:rPr>
      </w:pPr>
      <w:r w:rsidRPr="00E03445">
        <w:rPr>
          <w:color w:val="0000CC"/>
          <w:sz w:val="28"/>
          <w:szCs w:val="28"/>
        </w:rPr>
        <w:t>Steps to Create Quick LOD</w:t>
      </w:r>
    </w:p>
    <w:p w14:paraId="61F4FA7E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Method 1</w:t>
      </w:r>
    </w:p>
    <w:p w14:paraId="0E3A970F" w14:textId="77777777" w:rsidR="006E2206" w:rsidRPr="00E03445" w:rsidRDefault="006E2206" w:rsidP="006E2206">
      <w:pPr>
        <w:numPr>
          <w:ilvl w:val="0"/>
          <w:numId w:val="14"/>
        </w:numPr>
        <w:rPr>
          <w:color w:val="0000CC"/>
          <w:sz w:val="28"/>
          <w:szCs w:val="28"/>
        </w:rPr>
      </w:pPr>
      <w:r w:rsidRPr="00E03445">
        <w:rPr>
          <w:color w:val="0000CC"/>
          <w:sz w:val="28"/>
          <w:szCs w:val="28"/>
        </w:rPr>
        <w:t xml:space="preserve">Select a Dimension. </w:t>
      </w:r>
    </w:p>
    <w:p w14:paraId="78C1C169" w14:textId="77777777" w:rsidR="006E2206" w:rsidRPr="00E03445" w:rsidRDefault="006E2206" w:rsidP="006E2206">
      <w:pPr>
        <w:numPr>
          <w:ilvl w:val="0"/>
          <w:numId w:val="14"/>
        </w:numPr>
        <w:rPr>
          <w:color w:val="0000CC"/>
          <w:sz w:val="28"/>
          <w:szCs w:val="28"/>
        </w:rPr>
      </w:pPr>
      <w:r w:rsidRPr="00E03445">
        <w:rPr>
          <w:color w:val="0000CC"/>
          <w:sz w:val="28"/>
          <w:szCs w:val="28"/>
        </w:rPr>
        <w:t xml:space="preserve">Right-click. </w:t>
      </w:r>
    </w:p>
    <w:p w14:paraId="3C25C45E" w14:textId="77777777" w:rsidR="006E2206" w:rsidRPr="00E03445" w:rsidRDefault="006E2206" w:rsidP="006E2206">
      <w:pPr>
        <w:numPr>
          <w:ilvl w:val="0"/>
          <w:numId w:val="14"/>
        </w:numPr>
        <w:rPr>
          <w:color w:val="0000CC"/>
          <w:sz w:val="28"/>
          <w:szCs w:val="28"/>
        </w:rPr>
      </w:pPr>
      <w:r w:rsidRPr="00E03445">
        <w:rPr>
          <w:color w:val="0000CC"/>
          <w:sz w:val="28"/>
          <w:szCs w:val="28"/>
        </w:rPr>
        <w:t xml:space="preserve">Choose Create → LOD Expression. </w:t>
      </w:r>
    </w:p>
    <w:p w14:paraId="0FEB214B" w14:textId="1522DAA1" w:rsidR="006E2206" w:rsidRPr="000B5EBF" w:rsidRDefault="006E2206" w:rsidP="006E2206">
      <w:pPr>
        <w:rPr>
          <w:sz w:val="28"/>
          <w:szCs w:val="28"/>
        </w:rPr>
      </w:pPr>
    </w:p>
    <w:p w14:paraId="4A68F73D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Method 2 (Drag Method)</w:t>
      </w:r>
    </w:p>
    <w:p w14:paraId="37E1B375" w14:textId="77777777" w:rsidR="006E2206" w:rsidRPr="004E6321" w:rsidRDefault="006E2206" w:rsidP="006E2206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4E6321">
        <w:rPr>
          <w:color w:val="0000CC"/>
          <w:sz w:val="28"/>
          <w:szCs w:val="28"/>
        </w:rPr>
        <w:t xml:space="preserve">Drag Measure onto Dimension. </w:t>
      </w:r>
    </w:p>
    <w:p w14:paraId="68AE503D" w14:textId="77777777" w:rsidR="006E2206" w:rsidRPr="004E6321" w:rsidRDefault="006E2206" w:rsidP="006E2206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4E6321">
        <w:rPr>
          <w:color w:val="0000CC"/>
          <w:sz w:val="28"/>
          <w:szCs w:val="28"/>
        </w:rPr>
        <w:t xml:space="preserve">Tableau creates FIXED LOD automatically. </w:t>
      </w:r>
    </w:p>
    <w:p w14:paraId="024931F8" w14:textId="4042F6CD" w:rsidR="006E2206" w:rsidRPr="000B5EBF" w:rsidRDefault="006E2206" w:rsidP="006E2206">
      <w:pPr>
        <w:rPr>
          <w:sz w:val="28"/>
          <w:szCs w:val="28"/>
        </w:rPr>
      </w:pPr>
    </w:p>
    <w:p w14:paraId="4D0EA998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Example</w:t>
      </w:r>
    </w:p>
    <w:p w14:paraId="468D1665" w14:textId="77777777" w:rsidR="006E2206" w:rsidRPr="004E6321" w:rsidRDefault="006E2206" w:rsidP="006E2206">
      <w:pPr>
        <w:rPr>
          <w:color w:val="0000CC"/>
          <w:sz w:val="28"/>
          <w:szCs w:val="28"/>
        </w:rPr>
      </w:pPr>
      <w:r w:rsidRPr="004E6321">
        <w:rPr>
          <w:color w:val="0000CC"/>
          <w:sz w:val="28"/>
          <w:szCs w:val="28"/>
        </w:rPr>
        <w:t>Dimension:</w:t>
      </w:r>
    </w:p>
    <w:p w14:paraId="2DA0F9EF" w14:textId="77777777" w:rsidR="006E2206" w:rsidRPr="004E6321" w:rsidRDefault="006E2206" w:rsidP="006E2206">
      <w:pPr>
        <w:rPr>
          <w:color w:val="0000CC"/>
          <w:sz w:val="28"/>
          <w:szCs w:val="28"/>
        </w:rPr>
      </w:pPr>
      <w:r w:rsidRPr="004E6321">
        <w:rPr>
          <w:color w:val="0000CC"/>
          <w:sz w:val="28"/>
          <w:szCs w:val="28"/>
        </w:rPr>
        <w:t>Region</w:t>
      </w:r>
    </w:p>
    <w:p w14:paraId="13A1061E" w14:textId="77777777" w:rsidR="006E2206" w:rsidRPr="004E6321" w:rsidRDefault="006E2206" w:rsidP="006E2206">
      <w:pPr>
        <w:rPr>
          <w:color w:val="0000CC"/>
          <w:sz w:val="28"/>
          <w:szCs w:val="28"/>
        </w:rPr>
      </w:pPr>
      <w:r w:rsidRPr="004E6321">
        <w:rPr>
          <w:color w:val="0000CC"/>
          <w:sz w:val="28"/>
          <w:szCs w:val="28"/>
        </w:rPr>
        <w:t>Measure:</w:t>
      </w:r>
    </w:p>
    <w:p w14:paraId="23745A88" w14:textId="77777777" w:rsidR="006E2206" w:rsidRPr="004E6321" w:rsidRDefault="006E2206" w:rsidP="006E2206">
      <w:pPr>
        <w:rPr>
          <w:color w:val="0000CC"/>
          <w:sz w:val="28"/>
          <w:szCs w:val="28"/>
        </w:rPr>
      </w:pPr>
      <w:r w:rsidRPr="004E6321">
        <w:rPr>
          <w:color w:val="0000CC"/>
          <w:sz w:val="28"/>
          <w:szCs w:val="28"/>
        </w:rPr>
        <w:t>Sales</w:t>
      </w:r>
    </w:p>
    <w:p w14:paraId="41C1DEA2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Generated LOD:</w:t>
      </w:r>
    </w:p>
    <w:p w14:paraId="4586D4C7" w14:textId="77777777" w:rsidR="006E2206" w:rsidRPr="004E6321" w:rsidRDefault="006E2206" w:rsidP="006E2206">
      <w:pPr>
        <w:rPr>
          <w:color w:val="A02B93" w:themeColor="accent5"/>
          <w:sz w:val="28"/>
          <w:szCs w:val="28"/>
        </w:rPr>
      </w:pPr>
      <w:r w:rsidRPr="004E6321">
        <w:rPr>
          <w:color w:val="A02B93" w:themeColor="accent5"/>
          <w:sz w:val="28"/>
          <w:szCs w:val="28"/>
        </w:rPr>
        <w:t>{ FIXED [Region] : SUM([Sales]) }</w:t>
      </w:r>
    </w:p>
    <w:p w14:paraId="609DADA8" w14:textId="237E5300" w:rsidR="006E2206" w:rsidRPr="000B5EBF" w:rsidRDefault="006E2206" w:rsidP="006E2206">
      <w:pPr>
        <w:rPr>
          <w:sz w:val="28"/>
          <w:szCs w:val="28"/>
        </w:rPr>
      </w:pPr>
    </w:p>
    <w:p w14:paraId="1C1BFE4B" w14:textId="77777777" w:rsidR="006E2206" w:rsidRPr="000B5EBF" w:rsidRDefault="006E2206" w:rsidP="006E2206">
      <w:pPr>
        <w:rPr>
          <w:sz w:val="28"/>
          <w:szCs w:val="28"/>
        </w:rPr>
      </w:pPr>
      <w:r w:rsidRPr="000B5EBF">
        <w:rPr>
          <w:sz w:val="28"/>
          <w:szCs w:val="28"/>
        </w:rPr>
        <w:t>Benefits of Quick LOD</w:t>
      </w:r>
    </w:p>
    <w:p w14:paraId="78F74B2D" w14:textId="77777777" w:rsidR="006E2206" w:rsidRPr="003E1B27" w:rsidRDefault="006E2206" w:rsidP="006E2206">
      <w:pPr>
        <w:rPr>
          <w:color w:val="0000CC"/>
          <w:sz w:val="28"/>
          <w:szCs w:val="28"/>
        </w:rPr>
      </w:pPr>
      <w:r w:rsidRPr="003E1B27">
        <w:rPr>
          <w:rFonts w:ascii="Segoe UI Symbol" w:hAnsi="Segoe UI Symbol" w:cs="Segoe UI Symbol"/>
          <w:color w:val="0000CC"/>
          <w:sz w:val="28"/>
          <w:szCs w:val="28"/>
        </w:rPr>
        <w:t>✔</w:t>
      </w:r>
      <w:r w:rsidRPr="003E1B27">
        <w:rPr>
          <w:color w:val="0000CC"/>
          <w:sz w:val="28"/>
          <w:szCs w:val="28"/>
        </w:rPr>
        <w:t xml:space="preserve"> Faster development</w:t>
      </w:r>
    </w:p>
    <w:p w14:paraId="420BE593" w14:textId="77777777" w:rsidR="006E2206" w:rsidRPr="003E1B27" w:rsidRDefault="006E2206" w:rsidP="006E2206">
      <w:pPr>
        <w:rPr>
          <w:color w:val="0000CC"/>
          <w:sz w:val="28"/>
          <w:szCs w:val="28"/>
        </w:rPr>
      </w:pPr>
      <w:r w:rsidRPr="003E1B27">
        <w:rPr>
          <w:rFonts w:ascii="Segoe UI Symbol" w:hAnsi="Segoe UI Symbol" w:cs="Segoe UI Symbol"/>
          <w:color w:val="0000CC"/>
          <w:sz w:val="28"/>
          <w:szCs w:val="28"/>
        </w:rPr>
        <w:t>✔</w:t>
      </w:r>
      <w:r w:rsidRPr="003E1B27">
        <w:rPr>
          <w:color w:val="0000CC"/>
          <w:sz w:val="28"/>
          <w:szCs w:val="28"/>
        </w:rPr>
        <w:t xml:space="preserve"> No need to remember syntax</w:t>
      </w:r>
    </w:p>
    <w:p w14:paraId="5D73055A" w14:textId="77777777" w:rsidR="006E2206" w:rsidRPr="003E1B27" w:rsidRDefault="006E2206" w:rsidP="006E2206">
      <w:pPr>
        <w:rPr>
          <w:color w:val="0000CC"/>
          <w:sz w:val="28"/>
          <w:szCs w:val="28"/>
        </w:rPr>
      </w:pPr>
      <w:r w:rsidRPr="003E1B27">
        <w:rPr>
          <w:rFonts w:ascii="Segoe UI Symbol" w:hAnsi="Segoe UI Symbol" w:cs="Segoe UI Symbol"/>
          <w:color w:val="0000CC"/>
          <w:sz w:val="28"/>
          <w:szCs w:val="28"/>
        </w:rPr>
        <w:t>✔</w:t>
      </w:r>
      <w:r w:rsidRPr="003E1B27">
        <w:rPr>
          <w:color w:val="0000CC"/>
          <w:sz w:val="28"/>
          <w:szCs w:val="28"/>
        </w:rPr>
        <w:t xml:space="preserve"> Reduces errors</w:t>
      </w:r>
    </w:p>
    <w:p w14:paraId="20A13C71" w14:textId="77777777" w:rsidR="006E2206" w:rsidRPr="003E1B27" w:rsidRDefault="006E2206" w:rsidP="006E2206">
      <w:pPr>
        <w:rPr>
          <w:color w:val="0000CC"/>
          <w:sz w:val="28"/>
          <w:szCs w:val="28"/>
        </w:rPr>
      </w:pPr>
      <w:r w:rsidRPr="003E1B27">
        <w:rPr>
          <w:rFonts w:ascii="Segoe UI Symbol" w:hAnsi="Segoe UI Symbol" w:cs="Segoe UI Symbol"/>
          <w:color w:val="0000CC"/>
          <w:sz w:val="28"/>
          <w:szCs w:val="28"/>
        </w:rPr>
        <w:t>✔</w:t>
      </w:r>
      <w:r w:rsidRPr="003E1B27">
        <w:rPr>
          <w:color w:val="0000CC"/>
          <w:sz w:val="28"/>
          <w:szCs w:val="28"/>
        </w:rPr>
        <w:t xml:space="preserve"> Useful for dashboards</w:t>
      </w:r>
    </w:p>
    <w:p w14:paraId="6498805C" w14:textId="7950E72A" w:rsidR="006E2206" w:rsidRPr="000B5EBF" w:rsidRDefault="006E2206" w:rsidP="006E2206">
      <w:pPr>
        <w:rPr>
          <w:sz w:val="28"/>
          <w:szCs w:val="28"/>
        </w:rPr>
      </w:pPr>
    </w:p>
    <w:p w14:paraId="7A4C71D8" w14:textId="36A888A5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6D1B6EF0" wp14:editId="76019B1C">
            <wp:extent cx="5705475" cy="6096000"/>
            <wp:effectExtent l="0" t="0" r="9525" b="0"/>
            <wp:docPr id="16491825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6C7E" w14:textId="6CFC0D12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507BF0C3" wp14:editId="14B48918">
            <wp:extent cx="5943600" cy="4325620"/>
            <wp:effectExtent l="0" t="0" r="0" b="0"/>
            <wp:docPr id="16741474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F5F76" w14:textId="60B5B35B" w:rsidR="006E2206" w:rsidRPr="000B5EBF" w:rsidRDefault="006E2206" w:rsidP="006E2206">
      <w:pPr>
        <w:rPr>
          <w:sz w:val="28"/>
          <w:szCs w:val="28"/>
        </w:rPr>
      </w:pPr>
      <w:r w:rsidRPr="000B5EBF">
        <w:rPr>
          <w:noProof/>
          <w:sz w:val="28"/>
          <w:szCs w:val="28"/>
        </w:rPr>
        <w:lastRenderedPageBreak/>
        <w:drawing>
          <wp:inline distT="0" distB="0" distL="0" distR="0" wp14:anchorId="3DD0412E" wp14:editId="32B11860">
            <wp:extent cx="5791200" cy="5286375"/>
            <wp:effectExtent l="0" t="0" r="0" b="9525"/>
            <wp:docPr id="125486089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1E9A1" w14:textId="77777777" w:rsidR="006E2206" w:rsidRPr="000B5EBF" w:rsidRDefault="006E2206" w:rsidP="006E2206">
      <w:pPr>
        <w:rPr>
          <w:sz w:val="28"/>
          <w:szCs w:val="28"/>
        </w:rPr>
      </w:pPr>
    </w:p>
    <w:sectPr w:rsidR="006E2206" w:rsidRPr="000B5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C94"/>
    <w:multiLevelType w:val="multilevel"/>
    <w:tmpl w:val="7A00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F32B8"/>
    <w:multiLevelType w:val="multilevel"/>
    <w:tmpl w:val="DD80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5060A"/>
    <w:multiLevelType w:val="multilevel"/>
    <w:tmpl w:val="DBC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0ED3"/>
    <w:multiLevelType w:val="multilevel"/>
    <w:tmpl w:val="BE42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102DE"/>
    <w:multiLevelType w:val="multilevel"/>
    <w:tmpl w:val="5E30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9252C"/>
    <w:multiLevelType w:val="multilevel"/>
    <w:tmpl w:val="9616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94B78"/>
    <w:multiLevelType w:val="multilevel"/>
    <w:tmpl w:val="F3F4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CC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4A7566"/>
    <w:multiLevelType w:val="multilevel"/>
    <w:tmpl w:val="2C10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0939C3"/>
    <w:multiLevelType w:val="multilevel"/>
    <w:tmpl w:val="6498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F13411"/>
    <w:multiLevelType w:val="multilevel"/>
    <w:tmpl w:val="584A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E2967"/>
    <w:multiLevelType w:val="multilevel"/>
    <w:tmpl w:val="3F3C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415A2E"/>
    <w:multiLevelType w:val="multilevel"/>
    <w:tmpl w:val="E286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532243"/>
    <w:multiLevelType w:val="multilevel"/>
    <w:tmpl w:val="16D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86544"/>
    <w:multiLevelType w:val="multilevel"/>
    <w:tmpl w:val="5FC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94981"/>
    <w:multiLevelType w:val="multilevel"/>
    <w:tmpl w:val="5C04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661500">
    <w:abstractNumId w:val="9"/>
  </w:num>
  <w:num w:numId="2" w16cid:durableId="1243680418">
    <w:abstractNumId w:val="12"/>
  </w:num>
  <w:num w:numId="3" w16cid:durableId="515579731">
    <w:abstractNumId w:val="0"/>
  </w:num>
  <w:num w:numId="4" w16cid:durableId="1380474860">
    <w:abstractNumId w:val="11"/>
  </w:num>
  <w:num w:numId="5" w16cid:durableId="1395473092">
    <w:abstractNumId w:val="8"/>
  </w:num>
  <w:num w:numId="6" w16cid:durableId="1512530425">
    <w:abstractNumId w:val="4"/>
  </w:num>
  <w:num w:numId="7" w16cid:durableId="1460537871">
    <w:abstractNumId w:val="10"/>
  </w:num>
  <w:num w:numId="8" w16cid:durableId="1698118706">
    <w:abstractNumId w:val="2"/>
  </w:num>
  <w:num w:numId="9" w16cid:durableId="759177147">
    <w:abstractNumId w:val="3"/>
  </w:num>
  <w:num w:numId="10" w16cid:durableId="2143498354">
    <w:abstractNumId w:val="13"/>
  </w:num>
  <w:num w:numId="11" w16cid:durableId="493380347">
    <w:abstractNumId w:val="6"/>
  </w:num>
  <w:num w:numId="12" w16cid:durableId="1714575331">
    <w:abstractNumId w:val="14"/>
  </w:num>
  <w:num w:numId="13" w16cid:durableId="372509354">
    <w:abstractNumId w:val="1"/>
  </w:num>
  <w:num w:numId="14" w16cid:durableId="313225030">
    <w:abstractNumId w:val="7"/>
  </w:num>
  <w:num w:numId="15" w16cid:durableId="1042292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D1"/>
    <w:rsid w:val="000069F5"/>
    <w:rsid w:val="00026612"/>
    <w:rsid w:val="00064259"/>
    <w:rsid w:val="00075CF6"/>
    <w:rsid w:val="0008323D"/>
    <w:rsid w:val="000B501B"/>
    <w:rsid w:val="000B5EBF"/>
    <w:rsid w:val="001D579F"/>
    <w:rsid w:val="00296D16"/>
    <w:rsid w:val="002E2E39"/>
    <w:rsid w:val="00300FBE"/>
    <w:rsid w:val="0039455C"/>
    <w:rsid w:val="003A06AB"/>
    <w:rsid w:val="003A662A"/>
    <w:rsid w:val="003B0431"/>
    <w:rsid w:val="003E1B27"/>
    <w:rsid w:val="00440BE7"/>
    <w:rsid w:val="00461984"/>
    <w:rsid w:val="00491CE6"/>
    <w:rsid w:val="004A36A0"/>
    <w:rsid w:val="004C3C06"/>
    <w:rsid w:val="004C40D0"/>
    <w:rsid w:val="004E6321"/>
    <w:rsid w:val="00607E3C"/>
    <w:rsid w:val="00665000"/>
    <w:rsid w:val="006B1127"/>
    <w:rsid w:val="006D3C9B"/>
    <w:rsid w:val="006E2206"/>
    <w:rsid w:val="007361A1"/>
    <w:rsid w:val="00744531"/>
    <w:rsid w:val="007544A3"/>
    <w:rsid w:val="00764913"/>
    <w:rsid w:val="007A1580"/>
    <w:rsid w:val="007E3FB8"/>
    <w:rsid w:val="00816D2A"/>
    <w:rsid w:val="008413C4"/>
    <w:rsid w:val="008665EC"/>
    <w:rsid w:val="0088610A"/>
    <w:rsid w:val="009117F1"/>
    <w:rsid w:val="009D69FE"/>
    <w:rsid w:val="009E4FD3"/>
    <w:rsid w:val="009F7567"/>
    <w:rsid w:val="00A129D4"/>
    <w:rsid w:val="00A24A7B"/>
    <w:rsid w:val="00A66178"/>
    <w:rsid w:val="00AE47E4"/>
    <w:rsid w:val="00B16729"/>
    <w:rsid w:val="00B405F8"/>
    <w:rsid w:val="00B64C2E"/>
    <w:rsid w:val="00BB17EC"/>
    <w:rsid w:val="00BB64B5"/>
    <w:rsid w:val="00C51FAB"/>
    <w:rsid w:val="00CC4E29"/>
    <w:rsid w:val="00D03DD1"/>
    <w:rsid w:val="00D573BE"/>
    <w:rsid w:val="00D72C3D"/>
    <w:rsid w:val="00E03445"/>
    <w:rsid w:val="00EB0125"/>
    <w:rsid w:val="00F060CB"/>
    <w:rsid w:val="00FA1EAE"/>
    <w:rsid w:val="00FA2D89"/>
    <w:rsid w:val="00FA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F38F0"/>
  <w15:chartTrackingRefBased/>
  <w15:docId w15:val="{29A8DD7F-20CE-48D8-8302-DC0468C67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20417-1C23-4B80-A710-39B485E68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39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50</cp:revision>
  <dcterms:created xsi:type="dcterms:W3CDTF">2026-06-02T07:47:00Z</dcterms:created>
  <dcterms:modified xsi:type="dcterms:W3CDTF">2026-06-04T13:37:00Z</dcterms:modified>
</cp:coreProperties>
</file>