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369" w:rsidRPr="00807369" w:rsidRDefault="00807369" w:rsidP="00807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369">
        <w:rPr>
          <w:rFonts w:ascii="Times New Roman" w:eastAsia="Times New Roman" w:hAnsi="Times New Roman" w:cs="Times New Roman"/>
          <w:sz w:val="24"/>
          <w:szCs w:val="24"/>
        </w:rPr>
        <w:t xml:space="preserve"> Defect Management</w:t>
      </w:r>
    </w:p>
    <w:p w:rsidR="00807369" w:rsidRDefault="00807369" w:rsidP="00807369">
      <w:pPr>
        <w:pStyle w:val="NormalWeb"/>
        <w:shd w:val="clear" w:color="auto" w:fill="FFFFFF"/>
        <w:jc w:val="both"/>
        <w:rPr>
          <w:rFonts w:ascii="Arial" w:hAnsi="Arial" w:cs="Arial"/>
          <w:color w:val="01014A"/>
          <w:sz w:val="18"/>
          <w:szCs w:val="18"/>
        </w:rPr>
      </w:pPr>
      <w:r>
        <w:rPr>
          <w:rStyle w:val="Strong"/>
          <w:rFonts w:ascii="Arial" w:hAnsi="Arial" w:cs="Arial"/>
          <w:color w:val="01014A"/>
          <w:sz w:val="18"/>
          <w:szCs w:val="18"/>
        </w:rPr>
        <w:t>Defect Management (DM) </w:t>
      </w:r>
      <w:r>
        <w:rPr>
          <w:rFonts w:ascii="Arial" w:hAnsi="Arial" w:cs="Arial"/>
          <w:color w:val="01014A"/>
          <w:sz w:val="18"/>
          <w:szCs w:val="18"/>
        </w:rPr>
        <w:t>is the process of logging, tracking and closing all the defects that are identified during the course of STLC.</w:t>
      </w:r>
    </w:p>
    <w:p w:rsidR="00807369" w:rsidRDefault="00807369" w:rsidP="00807369">
      <w:pPr>
        <w:pStyle w:val="NormalWeb"/>
        <w:shd w:val="clear" w:color="auto" w:fill="FFFFFF"/>
        <w:jc w:val="both"/>
        <w:rPr>
          <w:rFonts w:ascii="Arial" w:hAnsi="Arial" w:cs="Arial"/>
          <w:color w:val="01014A"/>
          <w:sz w:val="18"/>
          <w:szCs w:val="18"/>
        </w:rPr>
      </w:pPr>
      <w:r>
        <w:rPr>
          <w:rFonts w:ascii="Arial" w:hAnsi="Arial" w:cs="Arial"/>
          <w:color w:val="01014A"/>
          <w:sz w:val="18"/>
          <w:szCs w:val="18"/>
        </w:rPr>
        <w:t>Defect management processes and responsibilities are defined based on the life cycle of a defect. </w:t>
      </w:r>
    </w:p>
    <w:p w:rsidR="00486BD4" w:rsidRDefault="00807369">
      <w:r>
        <w:rPr>
          <w:noProof/>
        </w:rPr>
        <w:drawing>
          <wp:inline distT="0" distB="0" distL="0" distR="0">
            <wp:extent cx="5939790" cy="66078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0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369" w:rsidRDefault="00807369"/>
    <w:tbl>
      <w:tblPr>
        <w:tblW w:w="8214" w:type="dxa"/>
        <w:tblBorders>
          <w:top w:val="double" w:sz="2" w:space="0" w:color="B2B2B2"/>
          <w:left w:val="double" w:sz="2" w:space="0" w:color="B2B2B2"/>
          <w:bottom w:val="double" w:sz="2" w:space="0" w:color="B2B2B2"/>
          <w:right w:val="double" w:sz="2" w:space="0" w:color="B2B2B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5"/>
        <w:gridCol w:w="6589"/>
      </w:tblGrid>
      <w:tr w:rsidR="00807369" w:rsidRPr="00807369" w:rsidTr="00807369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1014A"/>
                <w:sz w:val="36"/>
                <w:szCs w:val="36"/>
              </w:rPr>
            </w:pPr>
            <w:r w:rsidRPr="00807369">
              <w:rPr>
                <w:rFonts w:ascii="Arial" w:eastAsia="Times New Roman" w:hAnsi="Arial" w:cs="Arial"/>
                <w:b/>
                <w:bCs/>
                <w:color w:val="01014A"/>
                <w:sz w:val="36"/>
                <w:szCs w:val="36"/>
              </w:rPr>
              <w:lastRenderedPageBreak/>
              <w:t>Defect Status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1014A"/>
                <w:sz w:val="36"/>
                <w:szCs w:val="36"/>
              </w:rPr>
            </w:pPr>
            <w:r w:rsidRPr="00807369">
              <w:rPr>
                <w:rFonts w:ascii="Arial" w:eastAsia="Times New Roman" w:hAnsi="Arial" w:cs="Arial"/>
                <w:b/>
                <w:bCs/>
                <w:color w:val="01014A"/>
                <w:sz w:val="36"/>
                <w:szCs w:val="36"/>
              </w:rPr>
              <w:t>Description</w:t>
            </w:r>
          </w:p>
        </w:tc>
      </w:tr>
      <w:tr w:rsidR="00807369" w:rsidRPr="00807369" w:rsidTr="00807369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New           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New defect identified by the tester.</w:t>
            </w:r>
          </w:p>
        </w:tc>
      </w:tr>
      <w:tr w:rsidR="00807369" w:rsidRPr="00807369" w:rsidTr="00807369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Assigned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Defect assigned to a specific developer for analysis and fixing.</w:t>
            </w:r>
          </w:p>
        </w:tc>
      </w:tr>
      <w:tr w:rsidR="00807369" w:rsidRPr="00807369" w:rsidTr="00807369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Deferred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 xml:space="preserve">Defect found to be </w:t>
            </w:r>
            <w:proofErr w:type="spellStart"/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our</w:t>
            </w:r>
            <w:proofErr w:type="spellEnd"/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 xml:space="preserve"> of current project scope after developer's analysis. Will not be fixed for the current release cycle. A decision needs to be taken by all stakeholders on which future release this defect should be addressed.</w:t>
            </w:r>
          </w:p>
        </w:tc>
      </w:tr>
      <w:tr w:rsidR="00807369" w:rsidRPr="00807369" w:rsidTr="00807369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Rejected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Defect not found to be valid as per the requirements after developer's analysis. Hence rejected and sent back to tester who raised it.</w:t>
            </w:r>
          </w:p>
        </w:tc>
      </w:tr>
      <w:tr w:rsidR="00807369" w:rsidRPr="00807369" w:rsidTr="00807369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Duplicate        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Developer found to be a duplicate of an already existing defect after developer's analysis. This defect would not be addressed as the original defect is already being worked on.</w:t>
            </w:r>
          </w:p>
        </w:tc>
      </w:tr>
      <w:tr w:rsidR="00807369" w:rsidRPr="00807369" w:rsidTr="00807369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In Progress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After analysis the developer has accepted the defect and is currently working on the fix.</w:t>
            </w:r>
          </w:p>
        </w:tc>
      </w:tr>
      <w:tr w:rsidR="00807369" w:rsidRPr="00807369" w:rsidTr="00807369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Fixed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The defect has been fixed and it will be available to the tester in the upcoming build deployment.</w:t>
            </w:r>
          </w:p>
        </w:tc>
      </w:tr>
      <w:tr w:rsidR="00807369" w:rsidRPr="00807369" w:rsidTr="00807369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Retest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 xml:space="preserve">The defect fix has been deployed in the test environment </w:t>
            </w:r>
            <w:proofErr w:type="gramStart"/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by  the</w:t>
            </w:r>
            <w:proofErr w:type="gramEnd"/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 xml:space="preserve"> developer. The tester can go ahead with the defect retest.</w:t>
            </w:r>
          </w:p>
        </w:tc>
      </w:tr>
      <w:tr w:rsidR="00807369" w:rsidRPr="00807369" w:rsidTr="00807369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Reopen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The tester has completed the retest and the defect fix is not working as expected. The developer needs to look into it further.</w:t>
            </w:r>
          </w:p>
        </w:tc>
      </w:tr>
      <w:tr w:rsidR="00807369" w:rsidRPr="00807369" w:rsidTr="00807369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Closed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7369" w:rsidRPr="00807369" w:rsidRDefault="00807369" w:rsidP="008073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1014A"/>
                <w:sz w:val="18"/>
                <w:szCs w:val="18"/>
              </w:rPr>
            </w:pPr>
            <w:r w:rsidRPr="00807369">
              <w:rPr>
                <w:rFonts w:ascii="Arial" w:eastAsia="Times New Roman" w:hAnsi="Arial" w:cs="Arial"/>
                <w:color w:val="01014A"/>
                <w:sz w:val="18"/>
                <w:szCs w:val="18"/>
              </w:rPr>
              <w:t>The tester has completed the retest and confirmed that the defect fix has resolved the defect.</w:t>
            </w:r>
          </w:p>
        </w:tc>
      </w:tr>
    </w:tbl>
    <w:p w:rsidR="00807369" w:rsidRDefault="00807369"/>
    <w:sectPr w:rsidR="00807369" w:rsidSect="001D4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7369"/>
    <w:rsid w:val="000136B1"/>
    <w:rsid w:val="001D4706"/>
    <w:rsid w:val="00486BD4"/>
    <w:rsid w:val="00807369"/>
    <w:rsid w:val="00D8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06"/>
  </w:style>
  <w:style w:type="paragraph" w:styleId="Heading2">
    <w:name w:val="heading 2"/>
    <w:basedOn w:val="Normal"/>
    <w:link w:val="Heading2Char"/>
    <w:uiPriority w:val="9"/>
    <w:qFormat/>
    <w:rsid w:val="008073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4">
    <w:name w:val="pl-4"/>
    <w:basedOn w:val="DefaultParagraphFont"/>
    <w:rsid w:val="00807369"/>
  </w:style>
  <w:style w:type="paragraph" w:styleId="NormalWeb">
    <w:name w:val="Normal (Web)"/>
    <w:basedOn w:val="Normal"/>
    <w:uiPriority w:val="99"/>
    <w:semiHidden/>
    <w:unhideWhenUsed/>
    <w:rsid w:val="0080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73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3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736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2025-06-12T04:27:00Z</dcterms:created>
  <dcterms:modified xsi:type="dcterms:W3CDTF">2025-06-12T04:33:00Z</dcterms:modified>
</cp:coreProperties>
</file>