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D9" w:rsidRDefault="00502CD9">
      <w:pPr>
        <w:rPr>
          <w:rFonts w:ascii="Roboto" w:hAnsi="Roboto"/>
          <w:b/>
          <w:bCs/>
          <w:color w:val="01014A"/>
          <w:sz w:val="24"/>
          <w:szCs w:val="24"/>
          <w:u w:val="single"/>
          <w:shd w:val="clear" w:color="auto" w:fill="F3F4EF"/>
        </w:rPr>
      </w:pPr>
    </w:p>
    <w:p w:rsidR="00D649BD" w:rsidRDefault="004D2DAB">
      <w:pPr>
        <w:rPr>
          <w:rFonts w:ascii="Roboto" w:hAnsi="Roboto"/>
          <w:b/>
          <w:bCs/>
          <w:color w:val="01014A"/>
          <w:sz w:val="24"/>
          <w:szCs w:val="24"/>
          <w:u w:val="single"/>
          <w:shd w:val="clear" w:color="auto" w:fill="F3F4EF"/>
        </w:rPr>
      </w:pPr>
      <w:r w:rsidRPr="004D2DAB">
        <w:rPr>
          <w:rFonts w:ascii="Roboto" w:hAnsi="Roboto"/>
          <w:b/>
          <w:bCs/>
          <w:color w:val="01014A"/>
          <w:sz w:val="24"/>
          <w:szCs w:val="24"/>
          <w:u w:val="single"/>
          <w:shd w:val="clear" w:color="auto" w:fill="F3F4EF"/>
        </w:rPr>
        <w:t>Levels of testing</w:t>
      </w:r>
    </w:p>
    <w:p w:rsidR="004D2DAB" w:rsidRDefault="004D2DAB" w:rsidP="004D2DAB">
      <w:pPr>
        <w:rPr>
          <w:rFonts w:ascii="Roboto" w:hAnsi="Roboto"/>
          <w:b/>
          <w:bCs/>
          <w:color w:val="01014A"/>
          <w:sz w:val="24"/>
          <w:szCs w:val="24"/>
          <w:u w:val="single"/>
          <w:shd w:val="clear" w:color="auto" w:fill="F3F4EF"/>
        </w:rPr>
      </w:pPr>
    </w:p>
    <w:p w:rsidR="004D2DAB" w:rsidRDefault="004D2DAB" w:rsidP="004D2DAB">
      <w:pPr>
        <w:pStyle w:val="NormalWeb"/>
        <w:shd w:val="clear" w:color="auto" w:fill="FFFFFF"/>
        <w:jc w:val="both"/>
        <w:rPr>
          <w:rFonts w:ascii="Roboto" w:hAnsi="Roboto"/>
          <w:color w:val="01014A"/>
          <w:sz w:val="33"/>
          <w:szCs w:val="33"/>
        </w:rPr>
      </w:pPr>
      <w:r>
        <w:rPr>
          <w:rFonts w:ascii="Roboto" w:hAnsi="Roboto"/>
          <w:color w:val="01014A"/>
          <w:sz w:val="33"/>
          <w:szCs w:val="33"/>
        </w:rPr>
        <w:t>We studied about </w:t>
      </w:r>
      <w:r>
        <w:rPr>
          <w:rStyle w:val="Strong"/>
          <w:rFonts w:ascii="Roboto" w:hAnsi="Roboto"/>
          <w:color w:val="01014A"/>
          <w:sz w:val="33"/>
          <w:szCs w:val="33"/>
        </w:rPr>
        <w:t>"Fundamental test process"</w:t>
      </w:r>
      <w:r>
        <w:rPr>
          <w:rFonts w:ascii="Roboto" w:hAnsi="Roboto"/>
          <w:color w:val="01014A"/>
          <w:sz w:val="33"/>
          <w:szCs w:val="33"/>
        </w:rPr>
        <w:t> where we talked about the stages that comes along while performing testing activities in the earlier pages. While following the process actual testing activities are executed in levels. Below mentioned table shows those levels along with their required details:</w:t>
      </w:r>
    </w:p>
    <w:p w:rsidR="004D2DAB" w:rsidRDefault="004D2DAB" w:rsidP="004D2DAB">
      <w:pPr>
        <w:rPr>
          <w:sz w:val="28"/>
          <w:szCs w:val="28"/>
        </w:rPr>
      </w:pPr>
      <w:r>
        <w:rPr>
          <w:noProof/>
          <w:sz w:val="28"/>
          <w:szCs w:val="28"/>
        </w:rPr>
        <w:drawing>
          <wp:inline distT="0" distB="0" distL="0" distR="0">
            <wp:extent cx="5934075" cy="4476750"/>
            <wp:effectExtent l="0" t="0" r="9525" b="0"/>
            <wp:docPr id="46008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4476750"/>
                    </a:xfrm>
                    <a:prstGeom prst="rect">
                      <a:avLst/>
                    </a:prstGeom>
                    <a:noFill/>
                    <a:ln>
                      <a:noFill/>
                    </a:ln>
                  </pic:spPr>
                </pic:pic>
              </a:graphicData>
            </a:graphic>
          </wp:inline>
        </w:drawing>
      </w:r>
    </w:p>
    <w:p w:rsidR="00502CD9" w:rsidRDefault="00502CD9" w:rsidP="004D2DAB">
      <w:pPr>
        <w:rPr>
          <w:sz w:val="28"/>
          <w:szCs w:val="28"/>
        </w:rPr>
      </w:pPr>
    </w:p>
    <w:p w:rsidR="00502CD9" w:rsidRDefault="00502CD9" w:rsidP="00502CD9">
      <w:pPr>
        <w:pStyle w:val="Heading3"/>
      </w:pPr>
      <w:r>
        <w:rPr>
          <w:rStyle w:val="Strong"/>
          <w:b/>
          <w:bCs/>
        </w:rPr>
        <w:t>1</w:t>
      </w:r>
      <w:r>
        <w:rPr>
          <w:rStyle w:val="Strong"/>
          <w:rFonts w:ascii="Calibri Light" w:hAnsi="Calibri Light" w:cs="Calibri Light"/>
          <w:b/>
          <w:bCs/>
        </w:rPr>
        <w:t>️</w:t>
      </w:r>
      <w:r>
        <w:rPr>
          <w:rStyle w:val="Strong"/>
          <w:rFonts w:ascii="Tahoma" w:hAnsi="Tahoma" w:cs="Tahoma"/>
          <w:b/>
          <w:bCs/>
        </w:rPr>
        <w:t>⃣</w:t>
      </w:r>
      <w:r>
        <w:rPr>
          <w:rStyle w:val="Strong"/>
          <w:b/>
          <w:bCs/>
        </w:rPr>
        <w:t xml:space="preserve"> Unit Testing</w:t>
      </w:r>
    </w:p>
    <w:p w:rsidR="00502CD9" w:rsidRDefault="00502CD9" w:rsidP="00502CD9">
      <w:pPr>
        <w:numPr>
          <w:ilvl w:val="0"/>
          <w:numId w:val="9"/>
        </w:numPr>
        <w:spacing w:before="100" w:beforeAutospacing="1" w:after="100" w:afterAutospacing="1" w:line="240" w:lineRule="auto"/>
      </w:pPr>
      <w:r>
        <w:rPr>
          <w:rStyle w:val="Strong"/>
        </w:rPr>
        <w:t>Purpose:</w:t>
      </w:r>
      <w:r>
        <w:t xml:space="preserve"> Test individual components or functions of the software.</w:t>
      </w:r>
    </w:p>
    <w:p w:rsidR="00502CD9" w:rsidRDefault="00502CD9" w:rsidP="00502CD9">
      <w:pPr>
        <w:numPr>
          <w:ilvl w:val="0"/>
          <w:numId w:val="9"/>
        </w:numPr>
        <w:spacing w:before="100" w:beforeAutospacing="1" w:after="100" w:afterAutospacing="1" w:line="240" w:lineRule="auto"/>
      </w:pPr>
      <w:r>
        <w:rPr>
          <w:rStyle w:val="Strong"/>
        </w:rPr>
        <w:t>Performed by:</w:t>
      </w:r>
      <w:r>
        <w:t xml:space="preserve"> Developers.</w:t>
      </w:r>
    </w:p>
    <w:p w:rsidR="00502CD9" w:rsidRDefault="00502CD9" w:rsidP="00502CD9">
      <w:pPr>
        <w:numPr>
          <w:ilvl w:val="0"/>
          <w:numId w:val="9"/>
        </w:numPr>
        <w:spacing w:before="100" w:beforeAutospacing="1" w:after="100" w:afterAutospacing="1" w:line="240" w:lineRule="auto"/>
      </w:pPr>
      <w:r>
        <w:rPr>
          <w:rStyle w:val="Strong"/>
        </w:rPr>
        <w:t>Focus:</w:t>
      </w:r>
      <w:r>
        <w:t xml:space="preserve"> Verifying that each unit of the software performs as expected.</w:t>
      </w:r>
    </w:p>
    <w:p w:rsidR="00502CD9" w:rsidRDefault="00502CD9" w:rsidP="00502CD9">
      <w:pPr>
        <w:numPr>
          <w:ilvl w:val="0"/>
          <w:numId w:val="9"/>
        </w:numPr>
        <w:spacing w:before="100" w:beforeAutospacing="1" w:after="100" w:afterAutospacing="1" w:line="240" w:lineRule="auto"/>
      </w:pPr>
      <w:r>
        <w:rPr>
          <w:rStyle w:val="Strong"/>
        </w:rPr>
        <w:lastRenderedPageBreak/>
        <w:t>Tools:</w:t>
      </w:r>
      <w:r>
        <w:t xml:space="preserve"> </w:t>
      </w:r>
      <w:proofErr w:type="spellStart"/>
      <w:r>
        <w:t>JUnit</w:t>
      </w:r>
      <w:proofErr w:type="spellEnd"/>
      <w:r>
        <w:t xml:space="preserve"> (Java), </w:t>
      </w:r>
      <w:proofErr w:type="spellStart"/>
      <w:r>
        <w:t>NUnit</w:t>
      </w:r>
      <w:proofErr w:type="spellEnd"/>
      <w:r>
        <w:t xml:space="preserve"> (.NET), </w:t>
      </w:r>
      <w:proofErr w:type="spellStart"/>
      <w:r>
        <w:t>PyTest</w:t>
      </w:r>
      <w:proofErr w:type="spellEnd"/>
      <w:r>
        <w:t xml:space="preserve"> (Python).</w:t>
      </w:r>
    </w:p>
    <w:p w:rsidR="00502CD9" w:rsidRDefault="00502CD9" w:rsidP="00502CD9">
      <w:pPr>
        <w:numPr>
          <w:ilvl w:val="0"/>
          <w:numId w:val="9"/>
        </w:numPr>
        <w:spacing w:before="100" w:beforeAutospacing="1" w:after="100" w:afterAutospacing="1" w:line="240" w:lineRule="auto"/>
      </w:pPr>
      <w:r>
        <w:rPr>
          <w:rStyle w:val="Strong"/>
        </w:rPr>
        <w:t>Key Points:</w:t>
      </w:r>
    </w:p>
    <w:p w:rsidR="00502CD9" w:rsidRDefault="00502CD9" w:rsidP="00502CD9">
      <w:pPr>
        <w:numPr>
          <w:ilvl w:val="1"/>
          <w:numId w:val="9"/>
        </w:numPr>
        <w:spacing w:before="100" w:beforeAutospacing="1" w:after="100" w:afterAutospacing="1" w:line="240" w:lineRule="auto"/>
      </w:pPr>
      <w:r>
        <w:t>Fast and automated.</w:t>
      </w:r>
    </w:p>
    <w:p w:rsidR="00502CD9" w:rsidRDefault="00502CD9" w:rsidP="00502CD9">
      <w:pPr>
        <w:numPr>
          <w:ilvl w:val="1"/>
          <w:numId w:val="9"/>
        </w:numPr>
        <w:spacing w:before="100" w:beforeAutospacing="1" w:after="100" w:afterAutospacing="1" w:line="240" w:lineRule="auto"/>
      </w:pPr>
      <w:r>
        <w:t>Tests smallest pieces of code (methods, classes, functions).</w:t>
      </w:r>
    </w:p>
    <w:p w:rsidR="00502CD9" w:rsidRDefault="00502CD9" w:rsidP="00502CD9">
      <w:pPr>
        <w:numPr>
          <w:ilvl w:val="1"/>
          <w:numId w:val="9"/>
        </w:numPr>
        <w:spacing w:before="100" w:beforeAutospacing="1" w:after="100" w:afterAutospacing="1" w:line="240" w:lineRule="auto"/>
      </w:pPr>
      <w:r>
        <w:t>Helps in early bug detection.</w:t>
      </w:r>
    </w:p>
    <w:p w:rsidR="00502CD9" w:rsidRDefault="00502CD9" w:rsidP="00502CD9">
      <w:pPr>
        <w:spacing w:after="0"/>
      </w:pPr>
      <w:r>
        <w:pict>
          <v:rect id="_x0000_i1025" style="width:0;height:1.5pt" o:hralign="center" o:hrstd="t" o:hr="t" fillcolor="#a0a0a0" stroked="f"/>
        </w:pict>
      </w:r>
    </w:p>
    <w:p w:rsidR="00502CD9" w:rsidRDefault="00502CD9" w:rsidP="00502CD9">
      <w:pPr>
        <w:pStyle w:val="Heading3"/>
      </w:pPr>
      <w:r>
        <w:rPr>
          <w:rStyle w:val="Strong"/>
          <w:b/>
          <w:bCs/>
        </w:rPr>
        <w:t>2</w:t>
      </w:r>
      <w:r>
        <w:rPr>
          <w:rStyle w:val="Strong"/>
          <w:rFonts w:ascii="Calibri Light" w:hAnsi="Calibri Light" w:cs="Calibri Light"/>
          <w:b/>
          <w:bCs/>
        </w:rPr>
        <w:t>️</w:t>
      </w:r>
      <w:r>
        <w:rPr>
          <w:rStyle w:val="Strong"/>
          <w:rFonts w:ascii="Tahoma" w:hAnsi="Tahoma" w:cs="Tahoma"/>
          <w:b/>
          <w:bCs/>
        </w:rPr>
        <w:t>⃣</w:t>
      </w:r>
      <w:r>
        <w:rPr>
          <w:rStyle w:val="Strong"/>
          <w:b/>
          <w:bCs/>
        </w:rPr>
        <w:t xml:space="preserve"> Integration Testing</w:t>
      </w:r>
    </w:p>
    <w:p w:rsidR="00502CD9" w:rsidRDefault="00502CD9" w:rsidP="00502CD9">
      <w:pPr>
        <w:numPr>
          <w:ilvl w:val="0"/>
          <w:numId w:val="10"/>
        </w:numPr>
        <w:spacing w:before="100" w:beforeAutospacing="1" w:after="100" w:afterAutospacing="1" w:line="240" w:lineRule="auto"/>
      </w:pPr>
      <w:r>
        <w:rPr>
          <w:rStyle w:val="Strong"/>
        </w:rPr>
        <w:t>Purpose:</w:t>
      </w:r>
      <w:r>
        <w:t xml:space="preserve"> Test the interaction between integrated modules.</w:t>
      </w:r>
    </w:p>
    <w:p w:rsidR="00502CD9" w:rsidRDefault="00502CD9" w:rsidP="00502CD9">
      <w:pPr>
        <w:numPr>
          <w:ilvl w:val="0"/>
          <w:numId w:val="10"/>
        </w:numPr>
        <w:spacing w:before="100" w:beforeAutospacing="1" w:after="100" w:afterAutospacing="1" w:line="240" w:lineRule="auto"/>
      </w:pPr>
      <w:r>
        <w:rPr>
          <w:rStyle w:val="Strong"/>
        </w:rPr>
        <w:t>Performed by:</w:t>
      </w:r>
      <w:r>
        <w:t xml:space="preserve"> Developers and testers.</w:t>
      </w:r>
    </w:p>
    <w:p w:rsidR="00502CD9" w:rsidRDefault="00502CD9" w:rsidP="00502CD9">
      <w:pPr>
        <w:numPr>
          <w:ilvl w:val="0"/>
          <w:numId w:val="10"/>
        </w:numPr>
        <w:spacing w:before="100" w:beforeAutospacing="1" w:after="100" w:afterAutospacing="1" w:line="240" w:lineRule="auto"/>
      </w:pPr>
      <w:r>
        <w:rPr>
          <w:rStyle w:val="Strong"/>
        </w:rPr>
        <w:t>Focus:</w:t>
      </w:r>
      <w:r>
        <w:t xml:space="preserve"> Ensuring that data flows correctly between modules.</w:t>
      </w:r>
    </w:p>
    <w:p w:rsidR="00502CD9" w:rsidRDefault="00502CD9" w:rsidP="00502CD9">
      <w:pPr>
        <w:numPr>
          <w:ilvl w:val="0"/>
          <w:numId w:val="10"/>
        </w:numPr>
        <w:spacing w:before="100" w:beforeAutospacing="1" w:after="100" w:afterAutospacing="1" w:line="240" w:lineRule="auto"/>
      </w:pPr>
      <w:r>
        <w:rPr>
          <w:rStyle w:val="Strong"/>
        </w:rPr>
        <w:t>Types:</w:t>
      </w:r>
    </w:p>
    <w:p w:rsidR="00502CD9" w:rsidRDefault="00502CD9" w:rsidP="00502CD9">
      <w:pPr>
        <w:numPr>
          <w:ilvl w:val="1"/>
          <w:numId w:val="10"/>
        </w:numPr>
        <w:spacing w:before="100" w:beforeAutospacing="1" w:after="100" w:afterAutospacing="1" w:line="240" w:lineRule="auto"/>
      </w:pPr>
      <w:r>
        <w:rPr>
          <w:rStyle w:val="Strong"/>
        </w:rPr>
        <w:t>Top-down:</w:t>
      </w:r>
      <w:r>
        <w:t xml:space="preserve"> Testing from top-level modules to lower ones.</w:t>
      </w:r>
    </w:p>
    <w:p w:rsidR="00502CD9" w:rsidRDefault="00502CD9" w:rsidP="00502CD9">
      <w:pPr>
        <w:numPr>
          <w:ilvl w:val="1"/>
          <w:numId w:val="10"/>
        </w:numPr>
        <w:spacing w:before="100" w:beforeAutospacing="1" w:after="100" w:afterAutospacing="1" w:line="240" w:lineRule="auto"/>
      </w:pPr>
      <w:r>
        <w:rPr>
          <w:rStyle w:val="Strong"/>
        </w:rPr>
        <w:t>Bottom-up:</w:t>
      </w:r>
      <w:r>
        <w:t xml:space="preserve"> Testing from lower-level modules to higher ones.</w:t>
      </w:r>
    </w:p>
    <w:p w:rsidR="00502CD9" w:rsidRDefault="00502CD9" w:rsidP="00502CD9">
      <w:pPr>
        <w:numPr>
          <w:ilvl w:val="1"/>
          <w:numId w:val="10"/>
        </w:numPr>
        <w:spacing w:before="100" w:beforeAutospacing="1" w:after="100" w:afterAutospacing="1" w:line="240" w:lineRule="auto"/>
      </w:pPr>
      <w:r>
        <w:rPr>
          <w:rStyle w:val="Strong"/>
        </w:rPr>
        <w:t>Big Bang:</w:t>
      </w:r>
      <w:r>
        <w:t xml:space="preserve"> Testing all modules together after integration.</w:t>
      </w:r>
    </w:p>
    <w:p w:rsidR="00502CD9" w:rsidRDefault="00502CD9" w:rsidP="00502CD9">
      <w:pPr>
        <w:numPr>
          <w:ilvl w:val="0"/>
          <w:numId w:val="10"/>
        </w:numPr>
        <w:spacing w:before="100" w:beforeAutospacing="1" w:after="100" w:afterAutospacing="1" w:line="240" w:lineRule="auto"/>
      </w:pPr>
      <w:r>
        <w:rPr>
          <w:rStyle w:val="Strong"/>
        </w:rPr>
        <w:t>Tools:</w:t>
      </w:r>
      <w:r>
        <w:t xml:space="preserve"> </w:t>
      </w:r>
      <w:proofErr w:type="spellStart"/>
      <w:r>
        <w:t>JUnit</w:t>
      </w:r>
      <w:proofErr w:type="spellEnd"/>
      <w:r>
        <w:t xml:space="preserve"> with </w:t>
      </w:r>
      <w:proofErr w:type="spellStart"/>
      <w:r>
        <w:t>Mockito</w:t>
      </w:r>
      <w:proofErr w:type="spellEnd"/>
      <w:r>
        <w:t>, Postman (for API integration), Selenium.</w:t>
      </w:r>
    </w:p>
    <w:p w:rsidR="00502CD9" w:rsidRDefault="00502CD9" w:rsidP="00502CD9">
      <w:pPr>
        <w:numPr>
          <w:ilvl w:val="0"/>
          <w:numId w:val="10"/>
        </w:numPr>
        <w:spacing w:before="100" w:beforeAutospacing="1" w:after="100" w:afterAutospacing="1" w:line="240" w:lineRule="auto"/>
      </w:pPr>
      <w:r>
        <w:rPr>
          <w:rStyle w:val="Strong"/>
        </w:rPr>
        <w:t>Key Points:</w:t>
      </w:r>
    </w:p>
    <w:p w:rsidR="00502CD9" w:rsidRDefault="00502CD9" w:rsidP="00502CD9">
      <w:pPr>
        <w:numPr>
          <w:ilvl w:val="1"/>
          <w:numId w:val="10"/>
        </w:numPr>
        <w:spacing w:before="100" w:beforeAutospacing="1" w:after="100" w:afterAutospacing="1" w:line="240" w:lineRule="auto"/>
      </w:pPr>
      <w:r>
        <w:t>Detects interface issues.</w:t>
      </w:r>
    </w:p>
    <w:p w:rsidR="00502CD9" w:rsidRDefault="00502CD9" w:rsidP="00502CD9">
      <w:pPr>
        <w:numPr>
          <w:ilvl w:val="1"/>
          <w:numId w:val="10"/>
        </w:numPr>
        <w:spacing w:before="100" w:beforeAutospacing="1" w:after="100" w:afterAutospacing="1" w:line="240" w:lineRule="auto"/>
      </w:pPr>
      <w:r>
        <w:t>Validates communication between modules.</w:t>
      </w:r>
    </w:p>
    <w:p w:rsidR="00502CD9" w:rsidRDefault="00502CD9" w:rsidP="00502CD9">
      <w:pPr>
        <w:spacing w:after="0"/>
      </w:pPr>
      <w:r>
        <w:pict>
          <v:rect id="_x0000_i1026" style="width:0;height:1.5pt" o:hralign="center" o:hrstd="t" o:hr="t" fillcolor="#a0a0a0" stroked="f"/>
        </w:pict>
      </w:r>
    </w:p>
    <w:p w:rsidR="00502CD9" w:rsidRDefault="00502CD9" w:rsidP="00502CD9">
      <w:pPr>
        <w:pStyle w:val="Heading3"/>
      </w:pPr>
      <w:r>
        <w:rPr>
          <w:rStyle w:val="Strong"/>
          <w:b/>
          <w:bCs/>
        </w:rPr>
        <w:t>3</w:t>
      </w:r>
      <w:r>
        <w:rPr>
          <w:rStyle w:val="Strong"/>
          <w:rFonts w:ascii="Calibri Light" w:hAnsi="Calibri Light" w:cs="Calibri Light"/>
          <w:b/>
          <w:bCs/>
        </w:rPr>
        <w:t>️</w:t>
      </w:r>
      <w:r>
        <w:rPr>
          <w:rStyle w:val="Strong"/>
          <w:rFonts w:ascii="Tahoma" w:hAnsi="Tahoma" w:cs="Tahoma"/>
          <w:b/>
          <w:bCs/>
        </w:rPr>
        <w:t>⃣</w:t>
      </w:r>
      <w:r>
        <w:rPr>
          <w:rStyle w:val="Strong"/>
          <w:b/>
          <w:bCs/>
        </w:rPr>
        <w:t xml:space="preserve"> System Testing</w:t>
      </w:r>
    </w:p>
    <w:p w:rsidR="00502CD9" w:rsidRDefault="00502CD9" w:rsidP="00502CD9">
      <w:pPr>
        <w:numPr>
          <w:ilvl w:val="0"/>
          <w:numId w:val="11"/>
        </w:numPr>
        <w:spacing w:before="100" w:beforeAutospacing="1" w:after="100" w:afterAutospacing="1" w:line="240" w:lineRule="auto"/>
      </w:pPr>
      <w:r>
        <w:rPr>
          <w:rStyle w:val="Strong"/>
        </w:rPr>
        <w:t>Purpose:</w:t>
      </w:r>
      <w:r>
        <w:t xml:space="preserve"> Validate the complete and integrated system.</w:t>
      </w:r>
    </w:p>
    <w:p w:rsidR="00502CD9" w:rsidRDefault="00502CD9" w:rsidP="00502CD9">
      <w:pPr>
        <w:numPr>
          <w:ilvl w:val="0"/>
          <w:numId w:val="11"/>
        </w:numPr>
        <w:spacing w:before="100" w:beforeAutospacing="1" w:after="100" w:afterAutospacing="1" w:line="240" w:lineRule="auto"/>
      </w:pPr>
      <w:r>
        <w:rPr>
          <w:rStyle w:val="Strong"/>
        </w:rPr>
        <w:t>Performed by:</w:t>
      </w:r>
      <w:r>
        <w:t xml:space="preserve"> Independent testing team.</w:t>
      </w:r>
    </w:p>
    <w:p w:rsidR="00502CD9" w:rsidRDefault="00502CD9" w:rsidP="00502CD9">
      <w:pPr>
        <w:numPr>
          <w:ilvl w:val="0"/>
          <w:numId w:val="11"/>
        </w:numPr>
        <w:spacing w:before="100" w:beforeAutospacing="1" w:after="100" w:afterAutospacing="1" w:line="240" w:lineRule="auto"/>
      </w:pPr>
      <w:r>
        <w:rPr>
          <w:rStyle w:val="Strong"/>
        </w:rPr>
        <w:t>Focus:</w:t>
      </w:r>
      <w:r>
        <w:t xml:space="preserve"> Checking that the system meets specified requirements.</w:t>
      </w:r>
    </w:p>
    <w:p w:rsidR="00502CD9" w:rsidRDefault="00502CD9" w:rsidP="00502CD9">
      <w:pPr>
        <w:numPr>
          <w:ilvl w:val="0"/>
          <w:numId w:val="11"/>
        </w:numPr>
        <w:spacing w:before="100" w:beforeAutospacing="1" w:after="100" w:afterAutospacing="1" w:line="240" w:lineRule="auto"/>
      </w:pPr>
      <w:r>
        <w:rPr>
          <w:rStyle w:val="Strong"/>
        </w:rPr>
        <w:t>Includes:</w:t>
      </w:r>
    </w:p>
    <w:p w:rsidR="00502CD9" w:rsidRDefault="00502CD9" w:rsidP="00502CD9">
      <w:pPr>
        <w:numPr>
          <w:ilvl w:val="1"/>
          <w:numId w:val="11"/>
        </w:numPr>
        <w:spacing w:before="100" w:beforeAutospacing="1" w:after="100" w:afterAutospacing="1" w:line="240" w:lineRule="auto"/>
      </w:pPr>
      <w:r>
        <w:t>Functional testing (e.g., UI, APIs, database).</w:t>
      </w:r>
    </w:p>
    <w:p w:rsidR="00502CD9" w:rsidRDefault="00502CD9" w:rsidP="00502CD9">
      <w:pPr>
        <w:numPr>
          <w:ilvl w:val="1"/>
          <w:numId w:val="11"/>
        </w:numPr>
        <w:spacing w:before="100" w:beforeAutospacing="1" w:after="100" w:afterAutospacing="1" w:line="240" w:lineRule="auto"/>
      </w:pPr>
      <w:r>
        <w:t>Non-functional testing (e.g., performance, security).</w:t>
      </w:r>
    </w:p>
    <w:p w:rsidR="00502CD9" w:rsidRDefault="00502CD9" w:rsidP="00502CD9">
      <w:pPr>
        <w:numPr>
          <w:ilvl w:val="0"/>
          <w:numId w:val="11"/>
        </w:numPr>
        <w:spacing w:before="100" w:beforeAutospacing="1" w:after="100" w:afterAutospacing="1" w:line="240" w:lineRule="auto"/>
      </w:pPr>
      <w:r>
        <w:rPr>
          <w:rStyle w:val="Strong"/>
        </w:rPr>
        <w:t>Tools:</w:t>
      </w:r>
      <w:r>
        <w:t xml:space="preserve"> Selenium, </w:t>
      </w:r>
      <w:proofErr w:type="spellStart"/>
      <w:r>
        <w:t>JMeter</w:t>
      </w:r>
      <w:proofErr w:type="spellEnd"/>
      <w:r>
        <w:t xml:space="preserve">, </w:t>
      </w:r>
      <w:proofErr w:type="spellStart"/>
      <w:r>
        <w:t>LoadRunner</w:t>
      </w:r>
      <w:proofErr w:type="spellEnd"/>
      <w:r>
        <w:t>.</w:t>
      </w:r>
    </w:p>
    <w:p w:rsidR="00502CD9" w:rsidRDefault="00502CD9" w:rsidP="00502CD9">
      <w:pPr>
        <w:numPr>
          <w:ilvl w:val="0"/>
          <w:numId w:val="11"/>
        </w:numPr>
        <w:spacing w:before="100" w:beforeAutospacing="1" w:after="100" w:afterAutospacing="1" w:line="240" w:lineRule="auto"/>
      </w:pPr>
      <w:r>
        <w:rPr>
          <w:rStyle w:val="Strong"/>
        </w:rPr>
        <w:t>Key Points:</w:t>
      </w:r>
    </w:p>
    <w:p w:rsidR="00502CD9" w:rsidRDefault="00502CD9" w:rsidP="00502CD9">
      <w:pPr>
        <w:numPr>
          <w:ilvl w:val="1"/>
          <w:numId w:val="11"/>
        </w:numPr>
        <w:spacing w:before="100" w:beforeAutospacing="1" w:after="100" w:afterAutospacing="1" w:line="240" w:lineRule="auto"/>
      </w:pPr>
      <w:r>
        <w:t>Black-box testing approach.</w:t>
      </w:r>
    </w:p>
    <w:p w:rsidR="00502CD9" w:rsidRDefault="00502CD9" w:rsidP="00502CD9">
      <w:pPr>
        <w:numPr>
          <w:ilvl w:val="1"/>
          <w:numId w:val="11"/>
        </w:numPr>
        <w:spacing w:before="100" w:beforeAutospacing="1" w:after="100" w:afterAutospacing="1" w:line="240" w:lineRule="auto"/>
      </w:pPr>
      <w:r>
        <w:t>Verifies end-to-end scenarios.</w:t>
      </w:r>
    </w:p>
    <w:p w:rsidR="00502CD9" w:rsidRDefault="00502CD9" w:rsidP="00502CD9">
      <w:pPr>
        <w:spacing w:after="0"/>
      </w:pPr>
      <w:r>
        <w:pict>
          <v:rect id="_x0000_i1027" style="width:0;height:1.5pt" o:hralign="center" o:hrstd="t" o:hr="t" fillcolor="#a0a0a0" stroked="f"/>
        </w:pict>
      </w:r>
    </w:p>
    <w:p w:rsidR="00502CD9" w:rsidRDefault="00502CD9" w:rsidP="00502CD9">
      <w:pPr>
        <w:pStyle w:val="Heading3"/>
      </w:pPr>
      <w:r>
        <w:rPr>
          <w:rStyle w:val="Strong"/>
          <w:b/>
          <w:bCs/>
        </w:rPr>
        <w:t>4</w:t>
      </w:r>
      <w:r>
        <w:rPr>
          <w:rStyle w:val="Strong"/>
          <w:rFonts w:ascii="Calibri Light" w:hAnsi="Calibri Light" w:cs="Calibri Light"/>
          <w:b/>
          <w:bCs/>
        </w:rPr>
        <w:t>️</w:t>
      </w:r>
      <w:r>
        <w:rPr>
          <w:rStyle w:val="Strong"/>
          <w:rFonts w:ascii="Tahoma" w:hAnsi="Tahoma" w:cs="Tahoma"/>
          <w:b/>
          <w:bCs/>
        </w:rPr>
        <w:t>⃣</w:t>
      </w:r>
      <w:r>
        <w:rPr>
          <w:rStyle w:val="Strong"/>
          <w:b/>
          <w:bCs/>
        </w:rPr>
        <w:t xml:space="preserve"> Acceptance Testing</w:t>
      </w:r>
    </w:p>
    <w:p w:rsidR="00502CD9" w:rsidRDefault="00502CD9" w:rsidP="00502CD9">
      <w:pPr>
        <w:numPr>
          <w:ilvl w:val="0"/>
          <w:numId w:val="12"/>
        </w:numPr>
        <w:spacing w:before="100" w:beforeAutospacing="1" w:after="100" w:afterAutospacing="1" w:line="240" w:lineRule="auto"/>
      </w:pPr>
      <w:r>
        <w:rPr>
          <w:rStyle w:val="Strong"/>
        </w:rPr>
        <w:t>Purpose:</w:t>
      </w:r>
      <w:r>
        <w:t xml:space="preserve"> Validate the system against business requirements.</w:t>
      </w:r>
    </w:p>
    <w:p w:rsidR="00502CD9" w:rsidRDefault="00502CD9" w:rsidP="00502CD9">
      <w:pPr>
        <w:numPr>
          <w:ilvl w:val="0"/>
          <w:numId w:val="12"/>
        </w:numPr>
        <w:spacing w:before="100" w:beforeAutospacing="1" w:after="100" w:afterAutospacing="1" w:line="240" w:lineRule="auto"/>
      </w:pPr>
      <w:r>
        <w:rPr>
          <w:rStyle w:val="Strong"/>
        </w:rPr>
        <w:t>Performed by:</w:t>
      </w:r>
      <w:r>
        <w:t xml:space="preserve"> End-users, stakeholders, or testers.</w:t>
      </w:r>
    </w:p>
    <w:p w:rsidR="00502CD9" w:rsidRDefault="00502CD9" w:rsidP="00502CD9">
      <w:pPr>
        <w:numPr>
          <w:ilvl w:val="0"/>
          <w:numId w:val="12"/>
        </w:numPr>
        <w:spacing w:before="100" w:beforeAutospacing="1" w:after="100" w:afterAutospacing="1" w:line="240" w:lineRule="auto"/>
      </w:pPr>
      <w:r>
        <w:rPr>
          <w:rStyle w:val="Strong"/>
        </w:rPr>
        <w:t>Focus:</w:t>
      </w:r>
      <w:r>
        <w:t xml:space="preserve"> Ensuring the software is ready for deployment.</w:t>
      </w:r>
    </w:p>
    <w:p w:rsidR="00502CD9" w:rsidRDefault="00502CD9" w:rsidP="00502CD9">
      <w:pPr>
        <w:numPr>
          <w:ilvl w:val="0"/>
          <w:numId w:val="12"/>
        </w:numPr>
        <w:spacing w:before="100" w:beforeAutospacing="1" w:after="100" w:afterAutospacing="1" w:line="240" w:lineRule="auto"/>
      </w:pPr>
      <w:r>
        <w:rPr>
          <w:rStyle w:val="Strong"/>
        </w:rPr>
        <w:t>Types:</w:t>
      </w:r>
    </w:p>
    <w:p w:rsidR="00502CD9" w:rsidRDefault="00502CD9" w:rsidP="00502CD9">
      <w:pPr>
        <w:numPr>
          <w:ilvl w:val="1"/>
          <w:numId w:val="12"/>
        </w:numPr>
        <w:spacing w:before="100" w:beforeAutospacing="1" w:after="100" w:afterAutospacing="1" w:line="240" w:lineRule="auto"/>
      </w:pPr>
      <w:r>
        <w:rPr>
          <w:rStyle w:val="Strong"/>
        </w:rPr>
        <w:t>User Acceptance Testing (UAT):</w:t>
      </w:r>
      <w:r>
        <w:t xml:space="preserve"> Conducted by clients/users.</w:t>
      </w:r>
    </w:p>
    <w:p w:rsidR="00502CD9" w:rsidRDefault="00502CD9" w:rsidP="00502CD9">
      <w:pPr>
        <w:numPr>
          <w:ilvl w:val="1"/>
          <w:numId w:val="12"/>
        </w:numPr>
        <w:spacing w:before="100" w:beforeAutospacing="1" w:after="100" w:afterAutospacing="1" w:line="240" w:lineRule="auto"/>
      </w:pPr>
      <w:r>
        <w:rPr>
          <w:rStyle w:val="Strong"/>
        </w:rPr>
        <w:t>Business Acceptance Testing (BAT):</w:t>
      </w:r>
      <w:r>
        <w:t xml:space="preserve"> Checks business rules.</w:t>
      </w:r>
    </w:p>
    <w:p w:rsidR="00502CD9" w:rsidRDefault="00502CD9" w:rsidP="00502CD9">
      <w:pPr>
        <w:numPr>
          <w:ilvl w:val="1"/>
          <w:numId w:val="12"/>
        </w:numPr>
        <w:spacing w:before="100" w:beforeAutospacing="1" w:after="100" w:afterAutospacing="1" w:line="240" w:lineRule="auto"/>
      </w:pPr>
      <w:r>
        <w:rPr>
          <w:rStyle w:val="Strong"/>
        </w:rPr>
        <w:t>Alpha Testing:</w:t>
      </w:r>
      <w:r>
        <w:t xml:space="preserve"> Performed at the developer’s site.</w:t>
      </w:r>
    </w:p>
    <w:p w:rsidR="00502CD9" w:rsidRDefault="00502CD9" w:rsidP="00502CD9">
      <w:pPr>
        <w:numPr>
          <w:ilvl w:val="1"/>
          <w:numId w:val="12"/>
        </w:numPr>
        <w:spacing w:before="100" w:beforeAutospacing="1" w:after="100" w:afterAutospacing="1" w:line="240" w:lineRule="auto"/>
      </w:pPr>
      <w:r>
        <w:rPr>
          <w:rStyle w:val="Strong"/>
        </w:rPr>
        <w:lastRenderedPageBreak/>
        <w:t>Beta Testing:</w:t>
      </w:r>
      <w:r>
        <w:t xml:space="preserve"> Performed by real users in the production environment.</w:t>
      </w:r>
    </w:p>
    <w:p w:rsidR="00502CD9" w:rsidRDefault="00502CD9" w:rsidP="00502CD9">
      <w:pPr>
        <w:numPr>
          <w:ilvl w:val="0"/>
          <w:numId w:val="12"/>
        </w:numPr>
        <w:spacing w:before="100" w:beforeAutospacing="1" w:after="100" w:afterAutospacing="1" w:line="240" w:lineRule="auto"/>
      </w:pPr>
      <w:r>
        <w:rPr>
          <w:rStyle w:val="Strong"/>
        </w:rPr>
        <w:t>Tools:</w:t>
      </w:r>
      <w:r>
        <w:t xml:space="preserve"> Cucumber (for BDD), Selenium.</w:t>
      </w:r>
    </w:p>
    <w:p w:rsidR="00502CD9" w:rsidRDefault="00502CD9" w:rsidP="00502CD9">
      <w:pPr>
        <w:numPr>
          <w:ilvl w:val="0"/>
          <w:numId w:val="12"/>
        </w:numPr>
        <w:spacing w:before="100" w:beforeAutospacing="1" w:after="100" w:afterAutospacing="1" w:line="240" w:lineRule="auto"/>
      </w:pPr>
      <w:r>
        <w:rPr>
          <w:rStyle w:val="Strong"/>
        </w:rPr>
        <w:t>Key Points:</w:t>
      </w:r>
    </w:p>
    <w:p w:rsidR="00502CD9" w:rsidRDefault="00502CD9" w:rsidP="00502CD9">
      <w:pPr>
        <w:numPr>
          <w:ilvl w:val="1"/>
          <w:numId w:val="12"/>
        </w:numPr>
        <w:spacing w:before="100" w:beforeAutospacing="1" w:after="100" w:afterAutospacing="1" w:line="240" w:lineRule="auto"/>
      </w:pPr>
      <w:r>
        <w:t>Final verification before release.</w:t>
      </w:r>
    </w:p>
    <w:p w:rsidR="00502CD9" w:rsidRDefault="00502CD9" w:rsidP="00502CD9">
      <w:pPr>
        <w:numPr>
          <w:ilvl w:val="1"/>
          <w:numId w:val="12"/>
        </w:numPr>
        <w:spacing w:before="100" w:beforeAutospacing="1" w:after="100" w:afterAutospacing="1" w:line="240" w:lineRule="auto"/>
      </w:pPr>
      <w:r>
        <w:t>Focuses on real-world usage.</w:t>
      </w:r>
    </w:p>
    <w:p w:rsidR="00502CD9" w:rsidRDefault="00502CD9" w:rsidP="00502CD9">
      <w:pPr>
        <w:spacing w:after="0"/>
      </w:pPr>
      <w:r>
        <w:pict>
          <v:rect id="_x0000_i1028" style="width:0;height:1.5pt" o:hralign="center" o:hrstd="t" o:hr="t" fillcolor="#a0a0a0" stroked="f"/>
        </w:pict>
      </w:r>
    </w:p>
    <w:p w:rsidR="00502CD9" w:rsidRDefault="00502CD9" w:rsidP="00502CD9">
      <w:pPr>
        <w:pStyle w:val="Heading3"/>
      </w:pPr>
      <w:r>
        <w:rPr>
          <w:rStyle w:val="Strong"/>
          <w:rFonts w:ascii="Calibri Light" w:hAnsi="Calibri Light" w:cs="Calibri Light"/>
          <w:b/>
          <w:bCs/>
        </w:rPr>
        <w:t>📌</w:t>
      </w:r>
      <w:r>
        <w:rPr>
          <w:rStyle w:val="Strong"/>
          <w:b/>
          <w:bCs/>
        </w:rPr>
        <w:t xml:space="preserve"> Summary of Testing Levels</w:t>
      </w:r>
    </w:p>
    <w:tbl>
      <w:tblPr>
        <w:tblW w:w="0" w:type="auto"/>
        <w:tblCellSpacing w:w="15" w:type="dxa"/>
        <w:tblCellMar>
          <w:top w:w="15" w:type="dxa"/>
          <w:left w:w="15" w:type="dxa"/>
          <w:bottom w:w="15" w:type="dxa"/>
          <w:right w:w="15" w:type="dxa"/>
        </w:tblCellMar>
        <w:tblLook w:val="04A0"/>
      </w:tblPr>
      <w:tblGrid>
        <w:gridCol w:w="1768"/>
        <w:gridCol w:w="3088"/>
        <w:gridCol w:w="1787"/>
        <w:gridCol w:w="2807"/>
      </w:tblGrid>
      <w:tr w:rsidR="00502CD9" w:rsidTr="00502CD9">
        <w:trPr>
          <w:tblHeader/>
          <w:tblCellSpacing w:w="15" w:type="dxa"/>
        </w:trPr>
        <w:tc>
          <w:tcPr>
            <w:tcW w:w="0" w:type="auto"/>
            <w:vAlign w:val="center"/>
            <w:hideMark/>
          </w:tcPr>
          <w:p w:rsidR="00502CD9" w:rsidRDefault="00502CD9">
            <w:pPr>
              <w:jc w:val="center"/>
              <w:rPr>
                <w:b/>
                <w:bCs/>
                <w:sz w:val="24"/>
                <w:szCs w:val="24"/>
              </w:rPr>
            </w:pPr>
            <w:r>
              <w:rPr>
                <w:rStyle w:val="Strong"/>
              </w:rPr>
              <w:t>Level</w:t>
            </w:r>
          </w:p>
        </w:tc>
        <w:tc>
          <w:tcPr>
            <w:tcW w:w="0" w:type="auto"/>
            <w:vAlign w:val="center"/>
            <w:hideMark/>
          </w:tcPr>
          <w:p w:rsidR="00502CD9" w:rsidRDefault="00502CD9">
            <w:pPr>
              <w:jc w:val="center"/>
              <w:rPr>
                <w:b/>
                <w:bCs/>
                <w:sz w:val="24"/>
                <w:szCs w:val="24"/>
              </w:rPr>
            </w:pPr>
            <w:r>
              <w:rPr>
                <w:rStyle w:val="Strong"/>
              </w:rPr>
              <w:t>Goal</w:t>
            </w:r>
          </w:p>
        </w:tc>
        <w:tc>
          <w:tcPr>
            <w:tcW w:w="0" w:type="auto"/>
            <w:vAlign w:val="center"/>
            <w:hideMark/>
          </w:tcPr>
          <w:p w:rsidR="00502CD9" w:rsidRDefault="00502CD9">
            <w:pPr>
              <w:jc w:val="center"/>
              <w:rPr>
                <w:b/>
                <w:bCs/>
                <w:sz w:val="24"/>
                <w:szCs w:val="24"/>
              </w:rPr>
            </w:pPr>
            <w:r>
              <w:rPr>
                <w:rStyle w:val="Strong"/>
              </w:rPr>
              <w:t>Who Performs</w:t>
            </w:r>
          </w:p>
        </w:tc>
        <w:tc>
          <w:tcPr>
            <w:tcW w:w="0" w:type="auto"/>
            <w:vAlign w:val="center"/>
            <w:hideMark/>
          </w:tcPr>
          <w:p w:rsidR="00502CD9" w:rsidRDefault="00502CD9">
            <w:pPr>
              <w:jc w:val="center"/>
              <w:rPr>
                <w:b/>
                <w:bCs/>
                <w:sz w:val="24"/>
                <w:szCs w:val="24"/>
              </w:rPr>
            </w:pPr>
            <w:r>
              <w:rPr>
                <w:rStyle w:val="Strong"/>
              </w:rPr>
              <w:t>Focus Area</w:t>
            </w:r>
          </w:p>
        </w:tc>
      </w:tr>
      <w:tr w:rsidR="00502CD9" w:rsidTr="00502CD9">
        <w:trPr>
          <w:tblCellSpacing w:w="15" w:type="dxa"/>
        </w:trPr>
        <w:tc>
          <w:tcPr>
            <w:tcW w:w="0" w:type="auto"/>
            <w:vAlign w:val="center"/>
            <w:hideMark/>
          </w:tcPr>
          <w:p w:rsidR="00502CD9" w:rsidRDefault="00502CD9">
            <w:pPr>
              <w:rPr>
                <w:sz w:val="24"/>
                <w:szCs w:val="24"/>
              </w:rPr>
            </w:pPr>
            <w:r>
              <w:t>Unit Testing</w:t>
            </w:r>
          </w:p>
        </w:tc>
        <w:tc>
          <w:tcPr>
            <w:tcW w:w="0" w:type="auto"/>
            <w:vAlign w:val="center"/>
            <w:hideMark/>
          </w:tcPr>
          <w:p w:rsidR="00502CD9" w:rsidRDefault="00502CD9">
            <w:pPr>
              <w:rPr>
                <w:sz w:val="24"/>
                <w:szCs w:val="24"/>
              </w:rPr>
            </w:pPr>
            <w:r>
              <w:t>Validate individual components</w:t>
            </w:r>
          </w:p>
        </w:tc>
        <w:tc>
          <w:tcPr>
            <w:tcW w:w="0" w:type="auto"/>
            <w:vAlign w:val="center"/>
            <w:hideMark/>
          </w:tcPr>
          <w:p w:rsidR="00502CD9" w:rsidRDefault="00502CD9">
            <w:pPr>
              <w:rPr>
                <w:sz w:val="24"/>
                <w:szCs w:val="24"/>
              </w:rPr>
            </w:pPr>
            <w:r>
              <w:t>Developers</w:t>
            </w:r>
          </w:p>
        </w:tc>
        <w:tc>
          <w:tcPr>
            <w:tcW w:w="0" w:type="auto"/>
            <w:vAlign w:val="center"/>
            <w:hideMark/>
          </w:tcPr>
          <w:p w:rsidR="00502CD9" w:rsidRDefault="00502CD9">
            <w:pPr>
              <w:rPr>
                <w:sz w:val="24"/>
                <w:szCs w:val="24"/>
              </w:rPr>
            </w:pPr>
            <w:r>
              <w:t>Code logic, functions</w:t>
            </w:r>
          </w:p>
        </w:tc>
      </w:tr>
      <w:tr w:rsidR="00502CD9" w:rsidTr="00502CD9">
        <w:trPr>
          <w:tblCellSpacing w:w="15" w:type="dxa"/>
        </w:trPr>
        <w:tc>
          <w:tcPr>
            <w:tcW w:w="0" w:type="auto"/>
            <w:vAlign w:val="center"/>
            <w:hideMark/>
          </w:tcPr>
          <w:p w:rsidR="00502CD9" w:rsidRDefault="00502CD9">
            <w:pPr>
              <w:rPr>
                <w:sz w:val="24"/>
                <w:szCs w:val="24"/>
              </w:rPr>
            </w:pPr>
            <w:r>
              <w:t>Integration Testing</w:t>
            </w:r>
          </w:p>
        </w:tc>
        <w:tc>
          <w:tcPr>
            <w:tcW w:w="0" w:type="auto"/>
            <w:vAlign w:val="center"/>
            <w:hideMark/>
          </w:tcPr>
          <w:p w:rsidR="00502CD9" w:rsidRDefault="00502CD9">
            <w:pPr>
              <w:rPr>
                <w:sz w:val="24"/>
                <w:szCs w:val="24"/>
              </w:rPr>
            </w:pPr>
            <w:r>
              <w:t>Validate interaction between units</w:t>
            </w:r>
          </w:p>
        </w:tc>
        <w:tc>
          <w:tcPr>
            <w:tcW w:w="0" w:type="auto"/>
            <w:vAlign w:val="center"/>
            <w:hideMark/>
          </w:tcPr>
          <w:p w:rsidR="00502CD9" w:rsidRDefault="00502CD9">
            <w:pPr>
              <w:rPr>
                <w:sz w:val="24"/>
                <w:szCs w:val="24"/>
              </w:rPr>
            </w:pPr>
            <w:r>
              <w:t>Developers/Testers</w:t>
            </w:r>
          </w:p>
        </w:tc>
        <w:tc>
          <w:tcPr>
            <w:tcW w:w="0" w:type="auto"/>
            <w:vAlign w:val="center"/>
            <w:hideMark/>
          </w:tcPr>
          <w:p w:rsidR="00502CD9" w:rsidRDefault="00502CD9">
            <w:pPr>
              <w:rPr>
                <w:sz w:val="24"/>
                <w:szCs w:val="24"/>
              </w:rPr>
            </w:pPr>
            <w:r>
              <w:t>Interfaces, data flow</w:t>
            </w:r>
          </w:p>
        </w:tc>
      </w:tr>
      <w:tr w:rsidR="00502CD9" w:rsidTr="00502CD9">
        <w:trPr>
          <w:tblCellSpacing w:w="15" w:type="dxa"/>
        </w:trPr>
        <w:tc>
          <w:tcPr>
            <w:tcW w:w="0" w:type="auto"/>
            <w:vAlign w:val="center"/>
            <w:hideMark/>
          </w:tcPr>
          <w:p w:rsidR="00502CD9" w:rsidRDefault="00502CD9">
            <w:pPr>
              <w:rPr>
                <w:sz w:val="24"/>
                <w:szCs w:val="24"/>
              </w:rPr>
            </w:pPr>
            <w:r>
              <w:t>System Testing</w:t>
            </w:r>
          </w:p>
        </w:tc>
        <w:tc>
          <w:tcPr>
            <w:tcW w:w="0" w:type="auto"/>
            <w:vAlign w:val="center"/>
            <w:hideMark/>
          </w:tcPr>
          <w:p w:rsidR="00502CD9" w:rsidRDefault="00502CD9">
            <w:pPr>
              <w:rPr>
                <w:sz w:val="24"/>
                <w:szCs w:val="24"/>
              </w:rPr>
            </w:pPr>
            <w:r>
              <w:t>Validate entire system</w:t>
            </w:r>
          </w:p>
        </w:tc>
        <w:tc>
          <w:tcPr>
            <w:tcW w:w="0" w:type="auto"/>
            <w:vAlign w:val="center"/>
            <w:hideMark/>
          </w:tcPr>
          <w:p w:rsidR="00502CD9" w:rsidRDefault="00502CD9">
            <w:pPr>
              <w:rPr>
                <w:sz w:val="24"/>
                <w:szCs w:val="24"/>
              </w:rPr>
            </w:pPr>
            <w:r>
              <w:t>QA/Testers</w:t>
            </w:r>
          </w:p>
        </w:tc>
        <w:tc>
          <w:tcPr>
            <w:tcW w:w="0" w:type="auto"/>
            <w:vAlign w:val="center"/>
            <w:hideMark/>
          </w:tcPr>
          <w:p w:rsidR="00502CD9" w:rsidRDefault="00502CD9">
            <w:pPr>
              <w:rPr>
                <w:sz w:val="24"/>
                <w:szCs w:val="24"/>
              </w:rPr>
            </w:pPr>
            <w:r>
              <w:t>System behavior, requirements</w:t>
            </w:r>
          </w:p>
        </w:tc>
      </w:tr>
      <w:tr w:rsidR="00502CD9" w:rsidTr="00502CD9">
        <w:trPr>
          <w:tblCellSpacing w:w="15" w:type="dxa"/>
        </w:trPr>
        <w:tc>
          <w:tcPr>
            <w:tcW w:w="0" w:type="auto"/>
            <w:vAlign w:val="center"/>
            <w:hideMark/>
          </w:tcPr>
          <w:p w:rsidR="00502CD9" w:rsidRDefault="00502CD9">
            <w:pPr>
              <w:rPr>
                <w:sz w:val="24"/>
                <w:szCs w:val="24"/>
              </w:rPr>
            </w:pPr>
            <w:r>
              <w:t>Acceptance Testing</w:t>
            </w:r>
          </w:p>
        </w:tc>
        <w:tc>
          <w:tcPr>
            <w:tcW w:w="0" w:type="auto"/>
            <w:vAlign w:val="center"/>
            <w:hideMark/>
          </w:tcPr>
          <w:p w:rsidR="00502CD9" w:rsidRDefault="00502CD9">
            <w:pPr>
              <w:rPr>
                <w:sz w:val="24"/>
                <w:szCs w:val="24"/>
              </w:rPr>
            </w:pPr>
            <w:r>
              <w:t>Validate system for end-users</w:t>
            </w:r>
          </w:p>
        </w:tc>
        <w:tc>
          <w:tcPr>
            <w:tcW w:w="0" w:type="auto"/>
            <w:vAlign w:val="center"/>
            <w:hideMark/>
          </w:tcPr>
          <w:p w:rsidR="00502CD9" w:rsidRDefault="00502CD9">
            <w:pPr>
              <w:rPr>
                <w:sz w:val="24"/>
                <w:szCs w:val="24"/>
              </w:rPr>
            </w:pPr>
            <w:r>
              <w:t>Users/Stakeholders</w:t>
            </w:r>
          </w:p>
        </w:tc>
        <w:tc>
          <w:tcPr>
            <w:tcW w:w="0" w:type="auto"/>
            <w:vAlign w:val="center"/>
            <w:hideMark/>
          </w:tcPr>
          <w:p w:rsidR="00502CD9" w:rsidRDefault="00502CD9">
            <w:pPr>
              <w:rPr>
                <w:sz w:val="24"/>
                <w:szCs w:val="24"/>
              </w:rPr>
            </w:pPr>
            <w:r>
              <w:t>Business needs, usability</w:t>
            </w:r>
          </w:p>
        </w:tc>
      </w:tr>
    </w:tbl>
    <w:p w:rsidR="00502CD9" w:rsidRDefault="00502CD9" w:rsidP="00502CD9">
      <w:r>
        <w:pict>
          <v:rect id="_x0000_i1029" style="width:0;height:1.5pt" o:hralign="center" o:hrstd="t" o:hr="t" fillcolor="#a0a0a0" stroked="f"/>
        </w:pict>
      </w:r>
    </w:p>
    <w:p w:rsidR="00502CD9" w:rsidRDefault="00502CD9" w:rsidP="00502CD9">
      <w:pPr>
        <w:pStyle w:val="Heading3"/>
      </w:pPr>
      <w:r>
        <w:rPr>
          <w:rStyle w:val="Strong"/>
          <w:rFonts w:ascii="Calibri Light" w:hAnsi="Calibri Light" w:cs="Calibri Light"/>
          <w:b/>
          <w:bCs/>
        </w:rPr>
        <w:t>💡</w:t>
      </w:r>
      <w:r>
        <w:rPr>
          <w:rStyle w:val="Strong"/>
          <w:b/>
          <w:bCs/>
        </w:rPr>
        <w:t xml:space="preserve"> Key Insights:</w:t>
      </w:r>
    </w:p>
    <w:p w:rsidR="00502CD9" w:rsidRDefault="00502CD9" w:rsidP="00502CD9">
      <w:pPr>
        <w:numPr>
          <w:ilvl w:val="0"/>
          <w:numId w:val="13"/>
        </w:numPr>
        <w:spacing w:before="100" w:beforeAutospacing="1" w:after="100" w:afterAutospacing="1" w:line="240" w:lineRule="auto"/>
      </w:pPr>
      <w:r>
        <w:t>Testing levels help detect bugs at various stages, reducing overall cost and time.</w:t>
      </w:r>
    </w:p>
    <w:p w:rsidR="00502CD9" w:rsidRDefault="00502CD9" w:rsidP="00502CD9">
      <w:pPr>
        <w:numPr>
          <w:ilvl w:val="0"/>
          <w:numId w:val="13"/>
        </w:numPr>
        <w:spacing w:before="100" w:beforeAutospacing="1" w:after="100" w:afterAutospacing="1" w:line="240" w:lineRule="auto"/>
      </w:pPr>
      <w:r>
        <w:t>Early testing (like Unit and Integration) is cheaper and faster.</w:t>
      </w:r>
    </w:p>
    <w:p w:rsidR="00502CD9" w:rsidRDefault="00502CD9" w:rsidP="00502CD9">
      <w:pPr>
        <w:numPr>
          <w:ilvl w:val="0"/>
          <w:numId w:val="13"/>
        </w:numPr>
        <w:spacing w:before="100" w:beforeAutospacing="1" w:after="100" w:afterAutospacing="1" w:line="240" w:lineRule="auto"/>
      </w:pPr>
      <w:r>
        <w:t>Later stages (like System and Acceptance) ensure the product meets end-user needs.</w:t>
      </w:r>
    </w:p>
    <w:p w:rsidR="004D2DAB" w:rsidRPr="004D2DAB" w:rsidRDefault="004D2DAB" w:rsidP="004D2DAB">
      <w:pPr>
        <w:rPr>
          <w:sz w:val="28"/>
          <w:szCs w:val="28"/>
        </w:rPr>
      </w:pPr>
    </w:p>
    <w:sectPr w:rsidR="004D2DAB" w:rsidRPr="004D2DAB" w:rsidSect="005E4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CFF"/>
    <w:multiLevelType w:val="multilevel"/>
    <w:tmpl w:val="4222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F2BB2"/>
    <w:multiLevelType w:val="multilevel"/>
    <w:tmpl w:val="2BF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02592"/>
    <w:multiLevelType w:val="multilevel"/>
    <w:tmpl w:val="0BB4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1560C"/>
    <w:multiLevelType w:val="multilevel"/>
    <w:tmpl w:val="A0B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D0619"/>
    <w:multiLevelType w:val="multilevel"/>
    <w:tmpl w:val="158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27240"/>
    <w:multiLevelType w:val="multilevel"/>
    <w:tmpl w:val="84C0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E30BF"/>
    <w:multiLevelType w:val="multilevel"/>
    <w:tmpl w:val="8C7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B4B54"/>
    <w:multiLevelType w:val="multilevel"/>
    <w:tmpl w:val="2FF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E74408"/>
    <w:multiLevelType w:val="multilevel"/>
    <w:tmpl w:val="4BB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6B3F67"/>
    <w:multiLevelType w:val="multilevel"/>
    <w:tmpl w:val="035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676BF2"/>
    <w:multiLevelType w:val="multilevel"/>
    <w:tmpl w:val="E15C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F4927"/>
    <w:multiLevelType w:val="multilevel"/>
    <w:tmpl w:val="6252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65C9F"/>
    <w:multiLevelType w:val="multilevel"/>
    <w:tmpl w:val="318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9"/>
  </w:num>
  <w:num w:numId="5">
    <w:abstractNumId w:val="7"/>
  </w:num>
  <w:num w:numId="6">
    <w:abstractNumId w:val="1"/>
  </w:num>
  <w:num w:numId="7">
    <w:abstractNumId w:val="4"/>
  </w:num>
  <w:num w:numId="8">
    <w:abstractNumId w:val="12"/>
  </w:num>
  <w:num w:numId="9">
    <w:abstractNumId w:val="11"/>
  </w:num>
  <w:num w:numId="10">
    <w:abstractNumId w:val="2"/>
  </w:num>
  <w:num w:numId="11">
    <w:abstractNumId w:val="0"/>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DAB"/>
    <w:rsid w:val="001F531D"/>
    <w:rsid w:val="003C3E03"/>
    <w:rsid w:val="00486C71"/>
    <w:rsid w:val="004D2DAB"/>
    <w:rsid w:val="00502CD9"/>
    <w:rsid w:val="005E4335"/>
    <w:rsid w:val="007D437A"/>
    <w:rsid w:val="00A6338D"/>
    <w:rsid w:val="00D223E7"/>
    <w:rsid w:val="00D64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35"/>
  </w:style>
  <w:style w:type="paragraph" w:styleId="Heading1">
    <w:name w:val="heading 1"/>
    <w:basedOn w:val="Normal"/>
    <w:link w:val="Heading1Char"/>
    <w:uiPriority w:val="9"/>
    <w:qFormat/>
    <w:rsid w:val="004D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2C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D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D2DAB"/>
    <w:rPr>
      <w:b/>
      <w:bCs/>
    </w:rPr>
  </w:style>
  <w:style w:type="character" w:customStyle="1" w:styleId="Heading1Char">
    <w:name w:val="Heading 1 Char"/>
    <w:basedOn w:val="DefaultParagraphFont"/>
    <w:link w:val="Heading1"/>
    <w:uiPriority w:val="9"/>
    <w:rsid w:val="004D2DA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0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CD9"/>
    <w:rPr>
      <w:rFonts w:ascii="Tahoma" w:hAnsi="Tahoma" w:cs="Tahoma"/>
      <w:sz w:val="16"/>
      <w:szCs w:val="16"/>
    </w:rPr>
  </w:style>
  <w:style w:type="character" w:customStyle="1" w:styleId="Heading3Char">
    <w:name w:val="Heading 3 Char"/>
    <w:basedOn w:val="DefaultParagraphFont"/>
    <w:link w:val="Heading3"/>
    <w:uiPriority w:val="9"/>
    <w:semiHidden/>
    <w:rsid w:val="00502CD9"/>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37357839">
      <w:bodyDiv w:val="1"/>
      <w:marLeft w:val="0"/>
      <w:marRight w:val="0"/>
      <w:marTop w:val="0"/>
      <w:marBottom w:val="0"/>
      <w:divBdr>
        <w:top w:val="none" w:sz="0" w:space="0" w:color="auto"/>
        <w:left w:val="none" w:sz="0" w:space="0" w:color="auto"/>
        <w:bottom w:val="none" w:sz="0" w:space="0" w:color="auto"/>
        <w:right w:val="none" w:sz="0" w:space="0" w:color="auto"/>
      </w:divBdr>
    </w:div>
    <w:div w:id="195236220">
      <w:bodyDiv w:val="1"/>
      <w:marLeft w:val="0"/>
      <w:marRight w:val="0"/>
      <w:marTop w:val="0"/>
      <w:marBottom w:val="0"/>
      <w:divBdr>
        <w:top w:val="none" w:sz="0" w:space="0" w:color="auto"/>
        <w:left w:val="none" w:sz="0" w:space="0" w:color="auto"/>
        <w:bottom w:val="none" w:sz="0" w:space="0" w:color="auto"/>
        <w:right w:val="none" w:sz="0" w:space="0" w:color="auto"/>
      </w:divBdr>
    </w:div>
    <w:div w:id="485098860">
      <w:bodyDiv w:val="1"/>
      <w:marLeft w:val="0"/>
      <w:marRight w:val="0"/>
      <w:marTop w:val="0"/>
      <w:marBottom w:val="0"/>
      <w:divBdr>
        <w:top w:val="none" w:sz="0" w:space="0" w:color="auto"/>
        <w:left w:val="none" w:sz="0" w:space="0" w:color="auto"/>
        <w:bottom w:val="none" w:sz="0" w:space="0" w:color="auto"/>
        <w:right w:val="none" w:sz="0" w:space="0" w:color="auto"/>
      </w:divBdr>
    </w:div>
    <w:div w:id="528182559">
      <w:bodyDiv w:val="1"/>
      <w:marLeft w:val="0"/>
      <w:marRight w:val="0"/>
      <w:marTop w:val="0"/>
      <w:marBottom w:val="0"/>
      <w:divBdr>
        <w:top w:val="none" w:sz="0" w:space="0" w:color="auto"/>
        <w:left w:val="none" w:sz="0" w:space="0" w:color="auto"/>
        <w:bottom w:val="none" w:sz="0" w:space="0" w:color="auto"/>
        <w:right w:val="none" w:sz="0" w:space="0" w:color="auto"/>
      </w:divBdr>
    </w:div>
    <w:div w:id="1206990040">
      <w:bodyDiv w:val="1"/>
      <w:marLeft w:val="0"/>
      <w:marRight w:val="0"/>
      <w:marTop w:val="0"/>
      <w:marBottom w:val="0"/>
      <w:divBdr>
        <w:top w:val="none" w:sz="0" w:space="0" w:color="auto"/>
        <w:left w:val="none" w:sz="0" w:space="0" w:color="auto"/>
        <w:bottom w:val="none" w:sz="0" w:space="0" w:color="auto"/>
        <w:right w:val="none" w:sz="0" w:space="0" w:color="auto"/>
      </w:divBdr>
    </w:div>
    <w:div w:id="1419474980">
      <w:bodyDiv w:val="1"/>
      <w:marLeft w:val="0"/>
      <w:marRight w:val="0"/>
      <w:marTop w:val="0"/>
      <w:marBottom w:val="0"/>
      <w:divBdr>
        <w:top w:val="none" w:sz="0" w:space="0" w:color="auto"/>
        <w:left w:val="none" w:sz="0" w:space="0" w:color="auto"/>
        <w:bottom w:val="none" w:sz="0" w:space="0" w:color="auto"/>
        <w:right w:val="none" w:sz="0" w:space="0" w:color="auto"/>
      </w:divBdr>
    </w:div>
    <w:div w:id="1453354428">
      <w:bodyDiv w:val="1"/>
      <w:marLeft w:val="0"/>
      <w:marRight w:val="0"/>
      <w:marTop w:val="0"/>
      <w:marBottom w:val="0"/>
      <w:divBdr>
        <w:top w:val="none" w:sz="0" w:space="0" w:color="auto"/>
        <w:left w:val="none" w:sz="0" w:space="0" w:color="auto"/>
        <w:bottom w:val="none" w:sz="0" w:space="0" w:color="auto"/>
        <w:right w:val="none" w:sz="0" w:space="0" w:color="auto"/>
      </w:divBdr>
    </w:div>
    <w:div w:id="1493139323">
      <w:bodyDiv w:val="1"/>
      <w:marLeft w:val="0"/>
      <w:marRight w:val="0"/>
      <w:marTop w:val="0"/>
      <w:marBottom w:val="0"/>
      <w:divBdr>
        <w:top w:val="none" w:sz="0" w:space="0" w:color="auto"/>
        <w:left w:val="none" w:sz="0" w:space="0" w:color="auto"/>
        <w:bottom w:val="none" w:sz="0" w:space="0" w:color="auto"/>
        <w:right w:val="none" w:sz="0" w:space="0" w:color="auto"/>
      </w:divBdr>
    </w:div>
    <w:div w:id="2020572292">
      <w:bodyDiv w:val="1"/>
      <w:marLeft w:val="0"/>
      <w:marRight w:val="0"/>
      <w:marTop w:val="0"/>
      <w:marBottom w:val="0"/>
      <w:divBdr>
        <w:top w:val="none" w:sz="0" w:space="0" w:color="auto"/>
        <w:left w:val="none" w:sz="0" w:space="0" w:color="auto"/>
        <w:bottom w:val="none" w:sz="0" w:space="0" w:color="auto"/>
        <w:right w:val="none" w:sz="0" w:space="0" w:color="auto"/>
      </w:divBdr>
    </w:div>
    <w:div w:id="20463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Trivedi</dc:creator>
  <cp:lastModifiedBy>user</cp:lastModifiedBy>
  <cp:revision>3</cp:revision>
  <dcterms:created xsi:type="dcterms:W3CDTF">2025-02-19T03:27:00Z</dcterms:created>
  <dcterms:modified xsi:type="dcterms:W3CDTF">2025-02-19T03:27:00Z</dcterms:modified>
</cp:coreProperties>
</file>