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Birthdays And Anniversaries</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send email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Users that have birthday or anniversaries today.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will be redirected to his/her gmail successfully.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rPr/>
            </w:pPr>
            <w:r w:rsidDel="00000000" w:rsidR="00000000" w:rsidRPr="00000000">
              <w:rPr>
                <w:sz w:val="20"/>
                <w:szCs w:val="20"/>
                <w:rtl w:val="0"/>
              </w:rPr>
              <w:t xml:space="preserve">1. List of all users who have birthdays or anniversaries today is shown. </w:t>
            </w:r>
          </w:p>
          <w:p w:rsidR="00000000" w:rsidDel="00000000" w:rsidP="00000000" w:rsidRDefault="00000000" w:rsidRPr="00000000">
            <w:pPr>
              <w:contextualSpacing w:val="0"/>
            </w:pPr>
            <w:r w:rsidDel="00000000" w:rsidR="00000000" w:rsidRPr="00000000">
              <w:rPr>
                <w:sz w:val="20"/>
                <w:szCs w:val="20"/>
                <w:rtl w:val="0"/>
              </w:rPr>
              <w:t xml:space="preserve">2. User will click on any user, who have birthdays or anniversaries today.</w:t>
            </w:r>
          </w:p>
          <w:p w:rsidR="00000000" w:rsidDel="00000000" w:rsidP="00000000" w:rsidRDefault="00000000" w:rsidRPr="00000000">
            <w:pPr>
              <w:contextualSpacing w:val="0"/>
            </w:pPr>
            <w:r w:rsidDel="00000000" w:rsidR="00000000" w:rsidRPr="00000000">
              <w:rPr>
                <w:sz w:val="20"/>
                <w:szCs w:val="20"/>
                <w:rtl w:val="0"/>
              </w:rPr>
              <w:t xml:space="preserve">3. User will then be redirected to his/her gmail successfully.</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7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