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w:t>
            </w:r>
            <w:r w:rsidDel="00000000" w:rsidR="00000000" w:rsidRPr="00000000">
              <w:rPr>
                <w:sz w:val="20"/>
                <w:szCs w:val="20"/>
                <w:rtl w:val="0"/>
              </w:rPr>
              <w:t xml:space="preserve"> Company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User can Create company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‘SignUp’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have a gmail account.</w:t>
            </w:r>
          </w:p>
          <w:p w:rsidR="00000000" w:rsidDel="00000000" w:rsidP="00000000" w:rsidRDefault="00000000" w:rsidRPr="00000000">
            <w:pPr>
              <w:contextualSpacing w:val="0"/>
            </w:pPr>
            <w:r w:rsidDel="00000000" w:rsidR="00000000" w:rsidRPr="00000000">
              <w:rPr>
                <w:sz w:val="20"/>
                <w:szCs w:val="20"/>
                <w:rtl w:val="0"/>
              </w:rPr>
              <w:t xml:space="preserve">2. Company must not be registered already.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Company will be created successfully.</w:t>
            </w:r>
          </w:p>
          <w:p w:rsidR="00000000" w:rsidDel="00000000" w:rsidP="00000000" w:rsidRDefault="00000000" w:rsidRPr="00000000">
            <w:pPr>
              <w:contextualSpacing w:val="0"/>
            </w:pPr>
            <w:r w:rsidDel="00000000" w:rsidR="00000000" w:rsidRPr="00000000">
              <w:rPr>
                <w:sz w:val="20"/>
                <w:szCs w:val="20"/>
                <w:rtl w:val="0"/>
              </w:rPr>
              <w:t xml:space="preserve">2. User will then become admin for that company.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is logged in with google and must be registering for the first time.</w:t>
            </w:r>
          </w:p>
          <w:p w:rsidR="00000000" w:rsidDel="00000000" w:rsidP="00000000" w:rsidRDefault="00000000" w:rsidRPr="00000000">
            <w:pPr>
              <w:contextualSpacing w:val="0"/>
              <w:rPr/>
            </w:pPr>
            <w:r w:rsidDel="00000000" w:rsidR="00000000" w:rsidRPr="00000000">
              <w:rPr>
                <w:sz w:val="20"/>
                <w:szCs w:val="20"/>
                <w:rtl w:val="0"/>
              </w:rPr>
              <w:t xml:space="preserve">2. User will fill all his/her information in the signup form. </w:t>
            </w:r>
          </w:p>
          <w:p w:rsidR="00000000" w:rsidDel="00000000" w:rsidP="00000000" w:rsidRDefault="00000000" w:rsidRPr="00000000">
            <w:pPr>
              <w:contextualSpacing w:val="0"/>
            </w:pPr>
            <w:r w:rsidDel="00000000" w:rsidR="00000000" w:rsidRPr="00000000">
              <w:rPr>
                <w:sz w:val="20"/>
                <w:szCs w:val="20"/>
                <w:rtl w:val="0"/>
              </w:rPr>
              <w:t xml:space="preserve">3. User will type his/her company name, if company not exists.</w:t>
            </w:r>
          </w:p>
          <w:p w:rsidR="00000000" w:rsidDel="00000000" w:rsidP="00000000" w:rsidRDefault="00000000" w:rsidRPr="00000000">
            <w:pPr>
              <w:contextualSpacing w:val="0"/>
            </w:pPr>
            <w:r w:rsidDel="00000000" w:rsidR="00000000" w:rsidRPr="00000000">
              <w:rPr>
                <w:sz w:val="20"/>
                <w:szCs w:val="20"/>
                <w:rtl w:val="0"/>
              </w:rPr>
              <w:t xml:space="preserve">4. User will click on ‘Sign Up’ Button.</w:t>
            </w:r>
          </w:p>
          <w:p w:rsidR="00000000" w:rsidDel="00000000" w:rsidP="00000000" w:rsidRDefault="00000000" w:rsidRPr="00000000">
            <w:pPr>
              <w:contextualSpacing w:val="0"/>
            </w:pPr>
            <w:r w:rsidDel="00000000" w:rsidR="00000000" w:rsidRPr="00000000">
              <w:rPr>
                <w:sz w:val="20"/>
                <w:szCs w:val="20"/>
                <w:rtl w:val="0"/>
              </w:rPr>
              <w:t xml:space="preserve">5. Server Side validations will be performed..</w:t>
            </w:r>
          </w:p>
          <w:p w:rsidR="00000000" w:rsidDel="00000000" w:rsidP="00000000" w:rsidRDefault="00000000" w:rsidRPr="00000000">
            <w:pPr>
              <w:contextualSpacing w:val="0"/>
            </w:pPr>
            <w:r w:rsidDel="00000000" w:rsidR="00000000" w:rsidRPr="00000000">
              <w:rPr>
                <w:sz w:val="20"/>
                <w:szCs w:val="20"/>
                <w:rtl w:val="0"/>
              </w:rPr>
              <w:t xml:space="preserve">6. On Successful sign up, company will be created and user will then become </w:t>
            </w:r>
          </w:p>
          <w:p w:rsidR="00000000" w:rsidDel="00000000" w:rsidP="00000000" w:rsidRDefault="00000000" w:rsidRPr="00000000">
            <w:pPr>
              <w:contextualSpacing w:val="0"/>
            </w:pPr>
            <w:r w:rsidDel="00000000" w:rsidR="00000000" w:rsidRPr="00000000">
              <w:rPr>
                <w:sz w:val="20"/>
                <w:szCs w:val="20"/>
                <w:rtl w:val="0"/>
              </w:rPr>
              <w:t xml:space="preserve">    admin for that company.</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7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