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Logout</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or User with required permission can Post Notice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‘Logout’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rPr/>
            </w:pPr>
            <w:r w:rsidDel="00000000" w:rsidR="00000000" w:rsidRPr="00000000">
              <w:rPr>
                <w:sz w:val="20"/>
                <w:szCs w:val="20"/>
                <w:rtl w:val="0"/>
              </w:rPr>
              <w:t xml:space="preserve">1. User will get Logged out successfully.</w:t>
            </w:r>
          </w:p>
          <w:p w:rsidR="00000000" w:rsidDel="00000000" w:rsidP="00000000" w:rsidRDefault="00000000" w:rsidRPr="00000000">
            <w:pPr>
              <w:contextualSpacing w:val="0"/>
            </w:pPr>
            <w:r w:rsidDel="00000000" w:rsidR="00000000" w:rsidRPr="00000000">
              <w:rPr>
                <w:sz w:val="20"/>
                <w:szCs w:val="20"/>
                <w:rtl w:val="0"/>
              </w:rPr>
              <w:t xml:space="preserve">2. User will be redirected to ‘Landing’ page.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User must be Logged in.</w:t>
            </w:r>
          </w:p>
          <w:p w:rsidR="00000000" w:rsidDel="00000000" w:rsidP="00000000" w:rsidRDefault="00000000" w:rsidRPr="00000000">
            <w:pPr>
              <w:contextualSpacing w:val="0"/>
            </w:pPr>
            <w:r w:rsidDel="00000000" w:rsidR="00000000" w:rsidRPr="00000000">
              <w:rPr>
                <w:sz w:val="20"/>
                <w:szCs w:val="20"/>
                <w:rtl w:val="0"/>
              </w:rPr>
              <w:t xml:space="preserve">2. User will click on ‘Logout’ dropdown.</w:t>
            </w:r>
          </w:p>
          <w:p w:rsidR="00000000" w:rsidDel="00000000" w:rsidP="00000000" w:rsidRDefault="00000000" w:rsidRPr="00000000">
            <w:pPr>
              <w:contextualSpacing w:val="0"/>
            </w:pPr>
            <w:r w:rsidDel="00000000" w:rsidR="00000000" w:rsidRPr="00000000">
              <w:rPr>
                <w:sz w:val="20"/>
                <w:szCs w:val="20"/>
                <w:rtl w:val="0"/>
              </w:rPr>
              <w:t xml:space="preserve">3. User will then select ‘Logout’ option.</w:t>
            </w:r>
          </w:p>
          <w:p w:rsidR="00000000" w:rsidDel="00000000" w:rsidP="00000000" w:rsidRDefault="00000000" w:rsidRPr="00000000">
            <w:pPr>
              <w:contextualSpacing w:val="0"/>
            </w:pPr>
            <w:r w:rsidDel="00000000" w:rsidR="00000000" w:rsidRPr="00000000">
              <w:rPr>
                <w:sz w:val="20"/>
                <w:szCs w:val="20"/>
                <w:rtl w:val="0"/>
              </w:rPr>
              <w:t xml:space="preserve">4. User will get Logged out successfully.</w:t>
            </w:r>
          </w:p>
          <w:p w:rsidR="00000000" w:rsidDel="00000000" w:rsidP="00000000" w:rsidRDefault="00000000" w:rsidRPr="00000000">
            <w:pPr>
              <w:contextualSpacing w:val="0"/>
            </w:pPr>
            <w:r w:rsidDel="00000000" w:rsidR="00000000" w:rsidRPr="00000000">
              <w:rPr>
                <w:sz w:val="20"/>
                <w:szCs w:val="20"/>
                <w:rtl w:val="0"/>
              </w:rPr>
              <w:t xml:space="preserve">5. User will be redirected to ‘Landing’ page.</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8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