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chitecture-decision-records-adrs"/>
    <w:p>
      <w:pPr>
        <w:pStyle w:val="1"/>
      </w:pPr>
      <w:r>
        <w:t xml:space="preserve">Architecture Decision Records (ADRs)</w:t>
      </w:r>
    </w:p>
    <w:bookmarkStart w:id="20" w:name="X0960357800726bd483c8c5c5d2322790bc0eba0"/>
    <w:p>
      <w:pPr>
        <w:pStyle w:val="2"/>
      </w:pPr>
      <w:r>
        <w:t xml:space="preserve">ADR-001: LangGraph for Multi-Agent Orchestration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a framework to coordinate 11+ specialized AI agents with cyclic reasoning, reflection, and human-in-the-loop capabilities.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LangGraph (by LangChain) over simple LangChain chains or CrewAI.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Cyclic workflows:</w:t>
      </w:r>
      <w:r>
        <w:t xml:space="preserve"> </w:t>
      </w:r>
      <w:r>
        <w:t xml:space="preserve">Agents can revisit previous steps (reflection, self-critique)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management:</w:t>
      </w:r>
      <w:r>
        <w:t xml:space="preserve"> </w:t>
      </w:r>
      <w:r>
        <w:t xml:space="preserve">Persistent graph state across turns, critical for conversation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Conditional edges:</w:t>
      </w:r>
      <w:r>
        <w:t xml:space="preserve"> </w:t>
      </w:r>
      <w:r>
        <w:t xml:space="preserve">Router Agent can dynamically route to different agents based on intent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Human-in-the-loop:</w:t>
      </w:r>
      <w:r>
        <w:t xml:space="preserve"> </w:t>
      </w:r>
      <w:r>
        <w:t xml:space="preserve">Built-in breakpoints for approval/rejection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t xml:space="preserve">Real-time token streaming for chat 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Observability:</w:t>
      </w:r>
      <w:r>
        <w:t xml:space="preserve"> </w:t>
      </w:r>
      <w:r>
        <w:t xml:space="preserve">LangSmith integration for tracing and debugging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Enables complex agent collaboration patterns</w:t>
      </w:r>
      <w:r>
        <w:t xml:space="preserve"> </w:t>
      </w:r>
      <w:r>
        <w:t xml:space="preserve">- (+) Better debugging with LangSmith</w:t>
      </w:r>
      <w:r>
        <w:t xml:space="preserve"> </w:t>
      </w:r>
      <w:r>
        <w:t xml:space="preserve">- (-) Steeper learning curve than simple chains</w:t>
      </w:r>
      <w:r>
        <w:t xml:space="preserve"> </w:t>
      </w:r>
      <w:r>
        <w:t xml:space="preserve">- (-) Adds dependency on LangChain ecosystem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CrewAI: Good for role-based, but lacks cyclic workflows</w:t>
      </w:r>
      <w:r>
        <w:t xml:space="preserve"> </w:t>
      </w:r>
      <w:r>
        <w:t xml:space="preserve">- AutoGen: Microsoft framework, good but less Pythonic ecosystem</w:t>
      </w:r>
      <w:r>
        <w:t xml:space="preserve"> </w:t>
      </w:r>
      <w:r>
        <w:t xml:space="preserve">- Custom state machine: Too much boilerplate, reinventing the wheel</w:t>
      </w:r>
    </w:p>
    <w:p>
      <w:r>
        <w:pict>
          <v:rect style="width:0;height:1.5pt" o:hralign="center" o:hrstd="t" o:hr="t"/>
        </w:pict>
      </w:r>
    </w:p>
    <w:bookmarkEnd w:id="20"/>
    <w:bookmarkStart w:id="21" w:name="adr-002-qdrant-as-vector-database"/>
    <w:p>
      <w:pPr>
        <w:pStyle w:val="2"/>
      </w:pPr>
      <w:r>
        <w:t xml:space="preserve">ADR-002: Qdrant as Vector Database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a vector database for semantic search, hybrid search, and metadata filtering at scale.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Qdrant over Pinecone, Weaviate, or Milvus.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Self-hostable:</w:t>
      </w:r>
      <w:r>
        <w:t xml:space="preserve"> </w:t>
      </w:r>
      <w:r>
        <w:t xml:space="preserve">No vendor lock-in, can run in Docker/K8s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 search:</w:t>
      </w:r>
      <w:r>
        <w:t xml:space="preserve"> </w:t>
      </w:r>
      <w:r>
        <w:t xml:space="preserve">Built-in sparse vectors (BM25) + dense vectors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 filtering:</w:t>
      </w:r>
      <w:r>
        <w:t xml:space="preserve"> </w:t>
      </w:r>
      <w:r>
        <w:t xml:space="preserve">Rich metadata filtering (user_id, document_id, tags)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Rust-based, excellent latency benchmarks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 tier generous, predictable pricing for self-hosted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Native Python client, async support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Full control over infrastructure</w:t>
      </w:r>
      <w:r>
        <w:t xml:space="preserve"> </w:t>
      </w:r>
      <w:r>
        <w:t xml:space="preserve">- (+) No per-query pricing anxiety</w:t>
      </w:r>
      <w:r>
        <w:t xml:space="preserve"> </w:t>
      </w:r>
      <w:r>
        <w:t xml:space="preserve">- (-) Operational overhead for self-hosted</w:t>
      </w:r>
      <w:r>
        <w:t xml:space="preserve"> </w:t>
      </w:r>
      <w:r>
        <w:t xml:space="preserve">- (-) Smaller community than Pinecone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Pinecone: Managed, but expensive at scale, no self-hosting</w:t>
      </w:r>
      <w:r>
        <w:t xml:space="preserve"> </w:t>
      </w:r>
      <w:r>
        <w:t xml:space="preserve">- Weaviate: Good GraphQL interface, but more complex setup</w:t>
      </w:r>
      <w:r>
        <w:t xml:space="preserve"> </w:t>
      </w:r>
      <w:r>
        <w:t xml:space="preserve">- Milvus: Enterprise-grade, but heavier resource requirements</w:t>
      </w:r>
      <w:r>
        <w:t xml:space="preserve"> </w:t>
      </w:r>
      <w:r>
        <w:t xml:space="preserve">- pgvector: PostgreSQL extension, but limited hybrid search</w:t>
      </w:r>
    </w:p>
    <w:p>
      <w:r>
        <w:pict>
          <v:rect style="width:0;height:1.5pt" o:hralign="center" o:hrstd="t" o:hr="t"/>
        </w:pict>
      </w:r>
    </w:p>
    <w:bookmarkEnd w:id="21"/>
    <w:bookmarkStart w:id="22" w:name="adr-003-fastapi-over-djangoflask"/>
    <w:p>
      <w:pPr>
        <w:pStyle w:val="2"/>
      </w:pPr>
      <w:r>
        <w:t xml:space="preserve">ADR-003: FastAPI over Django/Flask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a high-performance async backend for AI workloads with heavy I/O (LLM calls, vector search, file processing).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FastAPI over Django or Flask.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Async-native: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for concurrent LLM calls, database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Benchmarks show 2-3x throughput vs Flask, comparable to Node.js/Go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Auto-documentation:</w:t>
      </w:r>
      <w:r>
        <w:t xml:space="preserve"> </w:t>
      </w:r>
      <w:r>
        <w:t xml:space="preserve">OpenAPI/Swagger UI generated automatically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safety:</w:t>
      </w:r>
      <w:r>
        <w:t xml:space="preserve"> </w:t>
      </w:r>
      <w:r>
        <w:t xml:space="preserve">Pydantic integration for request/response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Dependency injection:</w:t>
      </w:r>
      <w:r>
        <w:t xml:space="preserve"> </w:t>
      </w:r>
      <w:r>
        <w:t xml:space="preserve">Clean architecture, testable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t xml:space="preserve">Native SSE/WebSocket support for real-time chat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Faster API development with less boilerplate</w:t>
      </w:r>
      <w:r>
        <w:t xml:space="preserve"> </w:t>
      </w:r>
      <w:r>
        <w:t xml:space="preserve">- (+) Automatic client generation from OpenAPI spec</w:t>
      </w:r>
      <w:r>
        <w:t xml:space="preserve"> </w:t>
      </w:r>
      <w:r>
        <w:t xml:space="preserve">- (-) Smaller ecosystem than Django (no built-in admin, ORM less mature)</w:t>
      </w:r>
      <w:r>
        <w:t xml:space="preserve"> </w:t>
      </w:r>
      <w:r>
        <w:t xml:space="preserve">- (-) Requires async database drivers (asyncpg)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Django: Batteries-included, but sync-only, heavy for AI APIs</w:t>
      </w:r>
      <w:r>
        <w:t xml:space="preserve"> </w:t>
      </w:r>
      <w:r>
        <w:t xml:space="preserve">- Flask: Lightweight, but manual async support, less structured</w:t>
      </w:r>
      <w:r>
        <w:t xml:space="preserve"> </w:t>
      </w:r>
      <w:r>
        <w:t xml:space="preserve">- Node.js/Express: Good async, but Python ecosystem better for ML</w:t>
      </w:r>
    </w:p>
    <w:p>
      <w:r>
        <w:pict>
          <v:rect style="width:0;height:1.5pt" o:hralign="center" o:hrstd="t" o:hr="t"/>
        </w:pict>
      </w:r>
    </w:p>
    <w:bookmarkEnd w:id="22"/>
    <w:bookmarkStart w:id="23" w:name="Xd53068be95814c20a82a07226b3fdf5795f9e72"/>
    <w:p>
      <w:pPr>
        <w:pStyle w:val="2"/>
      </w:pPr>
      <w:r>
        <w:t xml:space="preserve">ADR-004: Next.js App Router over Pages Router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Modern React frontend with SSR needs, real-time chat, and complex state management.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Next.js 14+ App Router over Pages Router.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 Components:</w:t>
      </w:r>
      <w:r>
        <w:t xml:space="preserve"> </w:t>
      </w:r>
      <w:r>
        <w:t xml:space="preserve">Reduce client-side JS, better SEO for landing pages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t xml:space="preserve">Progressive rendering for chat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Nested layouts:</w:t>
      </w:r>
      <w:r>
        <w:t xml:space="preserve"> </w:t>
      </w:r>
      <w:r>
        <w:t xml:space="preserve">Shared UI across routes (dashboard sidebar, nav)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Parallel routes:</w:t>
      </w:r>
      <w:r>
        <w:t xml:space="preserve"> </w:t>
      </w:r>
      <w:r>
        <w:t xml:space="preserve">Independent loading states for dashboard widgets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Intercepting routes:</w:t>
      </w:r>
      <w:r>
        <w:t xml:space="preserve"> </w:t>
      </w:r>
      <w:r>
        <w:t xml:space="preserve">Modal overlays for quiz/flashcard previews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Routes:</w:t>
      </w:r>
      <w:r>
        <w:t xml:space="preserve"> </w:t>
      </w:r>
      <w:r>
        <w:t xml:space="preserve">Co-located backend endpoints for simple operations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Better performance with RSC</w:t>
      </w:r>
      <w:r>
        <w:t xml:space="preserve"> </w:t>
      </w:r>
      <w:r>
        <w:t xml:space="preserve">- (+) Improved developer experience with file-based routing</w:t>
      </w:r>
      <w:r>
        <w:t xml:space="preserve"> </w:t>
      </w:r>
      <w:r>
        <w:t xml:space="preserve">- (-) Learning curve for server/client boundary</w:t>
      </w:r>
      <w:r>
        <w:t xml:space="preserve"> </w:t>
      </w:r>
      <w:r>
        <w:t xml:space="preserve">- (-) Some third-party libraries not fully compatible yet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Pages Router: Mature, but less optimal for modern React patterns</w:t>
      </w:r>
      <w:r>
        <w:t xml:space="preserve"> </w:t>
      </w:r>
      <w:r>
        <w:t xml:space="preserve">- Remix: Good, but smaller ecosystem, less Vercel integration</w:t>
      </w:r>
      <w:r>
        <w:t xml:space="preserve"> </w:t>
      </w:r>
      <w:r>
        <w:t xml:space="preserve">- Vite + React Router: Flexible, but manual SSR setup</w:t>
      </w:r>
    </w:p>
    <w:p>
      <w:r>
        <w:pict>
          <v:rect style="width:0;height:1.5pt" o:hralign="center" o:hrstd="t" o:hr="t"/>
        </w:pict>
      </w:r>
    </w:p>
    <w:bookmarkEnd w:id="23"/>
    <w:bookmarkStart w:id="24" w:name="adr-005-bge-embeddings-over-openai"/>
    <w:p>
      <w:pPr>
        <w:pStyle w:val="2"/>
      </w:pPr>
      <w:r>
        <w:t xml:space="preserve">ADR-005: BGE Embeddings over OpenAI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high-quality embeddings for academic content with cost efficiency and data privacy.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BAAI BGE-large-en-v1.5 as default, with OpenAI text-embedding-3-large as fallback.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BGE models rank #1 on MTEB leaderboard for English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 local inference vs $0.13/1M tokens for OpenAI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No data leaves premises for sensitive academic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Dimension:</w:t>
      </w:r>
      <w:r>
        <w:t xml:space="preserve"> </w:t>
      </w:r>
      <w:r>
        <w:t xml:space="preserve">1024 dimensions, compatible with Qdrant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512 tokens, sufficient for academic chunks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MIT license, commercial use permitted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Zero embedding costs for self-hosted</w:t>
      </w:r>
      <w:r>
        <w:t xml:space="preserve"> </w:t>
      </w:r>
      <w:r>
        <w:t xml:space="preserve">- (+) Full data privacy</w:t>
      </w:r>
      <w:r>
        <w:t xml:space="preserve"> </w:t>
      </w:r>
      <w:r>
        <w:t xml:space="preserve">- (-) Requires GPU for production throughput (can use CPU for dev)</w:t>
      </w:r>
      <w:r>
        <w:t xml:space="preserve"> </w:t>
      </w:r>
      <w:r>
        <w:t xml:space="preserve">- (-) Slightly more complex deployment (HuggingFace Transformers)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OpenAI text-embedding-3-large: Excellent quality, but cost and privacy concerns</w:t>
      </w:r>
      <w:r>
        <w:t xml:space="preserve"> </w:t>
      </w:r>
      <w:r>
        <w:t xml:space="preserve">- Cohere embed-english-v3: Good, but similar cost issues</w:t>
      </w:r>
      <w:r>
        <w:t xml:space="preserve"> </w:t>
      </w:r>
      <w:r>
        <w:t xml:space="preserve">- E5-large-v2: Competitive, but BGE slightly better on academic texts</w:t>
      </w:r>
    </w:p>
    <w:p>
      <w:r>
        <w:pict>
          <v:rect style="width:0;height:1.5pt" o:hralign="center" o:hrstd="t" o:hr="t"/>
        </w:pict>
      </w:r>
    </w:p>
    <w:bookmarkEnd w:id="24"/>
    <w:bookmarkStart w:id="25" w:name="X6ca203932208a9e42f91cda6df88bcf1c77af0f"/>
    <w:p>
      <w:pPr>
        <w:pStyle w:val="2"/>
      </w:pPr>
      <w:r>
        <w:t xml:space="preserve">ADR-006: PostgreSQL + SQLAlchemy over MongoDB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relational data with complex queries, transactions, and JSON flexibility for metadata.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PostgreSQL 15+ with SQLAlchemy 2.0 over MongoDB.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ACID compliance:</w:t>
      </w:r>
      <w:r>
        <w:t xml:space="preserve"> </w:t>
      </w:r>
      <w:r>
        <w:t xml:space="preserve">Critical for user data, quiz attempts, payments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JSONB:</w:t>
      </w:r>
      <w:r>
        <w:t xml:space="preserve"> </w:t>
      </w:r>
      <w:r>
        <w:t xml:space="preserve">Flexible schema for metadata, analytics,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Full-text search:</w:t>
      </w:r>
      <w:r>
        <w:t xml:space="preserve"> </w:t>
      </w:r>
      <w:r>
        <w:t xml:space="preserve">Can complement vector search for hybrid RAG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SQLAlchemy 2.0:</w:t>
      </w:r>
      <w:r>
        <w:t xml:space="preserve"> </w:t>
      </w:r>
      <w:r>
        <w:t xml:space="preserve">Type-annotated ORM, async support, Alembic migrations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Ecosystem:</w:t>
      </w:r>
      <w:r>
        <w:t xml:space="preserve"> </w:t>
      </w:r>
      <w:r>
        <w:t xml:space="preserve">Mature tooling, monitoring, backup solutions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Extensions:</w:t>
      </w:r>
      <w:r>
        <w:t xml:space="preserve"> </w:t>
      </w:r>
      <w:r>
        <w:t xml:space="preserve">PostGIS, pgvector (if needed), TimescaleDB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Strong data consistency guarantees</w:t>
      </w:r>
      <w:r>
        <w:t xml:space="preserve"> </w:t>
      </w:r>
      <w:r>
        <w:t xml:space="preserve">- (+) Rich query capabilities (CTEs, window functions)</w:t>
      </w:r>
      <w:r>
        <w:t xml:space="preserve"> </w:t>
      </w:r>
      <w:r>
        <w:t xml:space="preserve">- (-) Schema migrations required for changes</w:t>
      </w:r>
      <w:r>
        <w:t xml:space="preserve"> </w:t>
      </w:r>
      <w:r>
        <w:t xml:space="preserve">- (-) Horizontal scaling harder than document DBs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MongoDB: Flexible schema, but weaker transactions, complex joins</w:t>
      </w:r>
      <w:r>
        <w:t xml:space="preserve"> </w:t>
      </w:r>
      <w:r>
        <w:t xml:space="preserve">- Supabase: Good for rapid prototyping, but less control</w:t>
      </w:r>
      <w:r>
        <w:t xml:space="preserve"> </w:t>
      </w:r>
      <w:r>
        <w:t xml:space="preserve">- CockroachDB: Distributed SQL, but overkill for initial scale</w:t>
      </w:r>
    </w:p>
    <w:p>
      <w:r>
        <w:pict>
          <v:rect style="width:0;height:1.5pt" o:hralign="center" o:hrstd="t" o:hr="t"/>
        </w:pict>
      </w:r>
    </w:p>
    <w:bookmarkEnd w:id="25"/>
    <w:bookmarkStart w:id="26" w:name="adr-007-celery-redis-over-rq-or-arq"/>
    <w:p>
      <w:pPr>
        <w:pStyle w:val="2"/>
      </w:pPr>
      <w:r>
        <w:t xml:space="preserve">ADR-007: Celery + Redis over RQ or ARQ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robust background task processing for PDF parsing, embedding generation, analytics computation, and email sending.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Celery with Redis broker over RQ or ARQ.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15+ years production use, extensive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Task prioritization, routing, ETA/countdown, chords,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Flower dashboard, Prometheus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Retries:</w:t>
      </w:r>
      <w:r>
        <w:t xml:space="preserve"> </w:t>
      </w:r>
      <w:r>
        <w:t xml:space="preserve">Built-in exponential backoff, dead letter queues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Scheduling:</w:t>
      </w:r>
      <w:r>
        <w:t xml:space="preserve"> </w:t>
      </w:r>
      <w:r>
        <w:t xml:space="preserve">Periodic tasks with Celery Beat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Native FastAPI integration, SQLAlchemy result backend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Battle-tested for complex workflows</w:t>
      </w:r>
      <w:r>
        <w:t xml:space="preserve"> </w:t>
      </w:r>
      <w:r>
        <w:t xml:space="preserve">- (+) Rich monitoring and retry capabilities</w:t>
      </w:r>
      <w:r>
        <w:t xml:space="preserve"> </w:t>
      </w:r>
      <w:r>
        <w:t xml:space="preserve">- (-) Heavier than RQ (more configuration)</w:t>
      </w:r>
      <w:r>
        <w:t xml:space="preserve"> </w:t>
      </w:r>
      <w:r>
        <w:t xml:space="preserve">- (-) Redis broker requires persistence setup for durability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RQ: Simple, but lacks advanced features (chords, scheduling)</w:t>
      </w:r>
      <w:r>
        <w:t xml:space="preserve"> </w:t>
      </w:r>
      <w:r>
        <w:t xml:space="preserve">- ARQ: Modern, async-native, but smaller ecosystem</w:t>
      </w:r>
      <w:r>
        <w:t xml:space="preserve"> </w:t>
      </w:r>
      <w:r>
        <w:t xml:space="preserve">- Temporal: Enterprise-grade, but overkill for initial needs</w:t>
      </w:r>
    </w:p>
    <w:p>
      <w:r>
        <w:pict>
          <v:rect style="width:0;height:1.5pt" o:hralign="center" o:hrstd="t" o:hr="t"/>
        </w:pict>
      </w:r>
    </w:p>
    <w:bookmarkEnd w:id="26"/>
    <w:bookmarkStart w:id="27" w:name="X34ce263e1ef842015483e04f62218769ab7f722"/>
    <w:p>
      <w:pPr>
        <w:pStyle w:val="2"/>
      </w:pPr>
      <w:r>
        <w:t xml:space="preserve">ADR-008: Docker Compose for Local/Dev, Kubernetes for Production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consistent environments from local development to production deployment.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Docker Compose for local/dev, Kubernetes (EKS/GKE) for production.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parity:</w:t>
      </w:r>
      <w:r>
        <w:t xml:space="preserve"> </w:t>
      </w:r>
      <w:r>
        <w:t xml:space="preserve">Same containers locally as in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mesh:</w:t>
      </w:r>
      <w:r>
        <w:t xml:space="preserve"> </w:t>
      </w:r>
      <w:r>
        <w:t xml:space="preserve">Easy orchestration of 10+ services (API, DB, Qdrant, Redis, Celery, Nginx)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Scaling:</w:t>
      </w:r>
      <w:r>
        <w:t xml:space="preserve"> </w:t>
      </w:r>
      <w:r>
        <w:t xml:space="preserve">K8s HPA for API workers, Celery workers based on queue depth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Rolling updates:</w:t>
      </w:r>
      <w:r>
        <w:t xml:space="preserve"> </w:t>
      </w:r>
      <w:r>
        <w:t xml:space="preserve">Zero-downtime deployments with health 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Observability:</w:t>
      </w:r>
      <w:r>
        <w:t xml:space="preserve"> </w:t>
      </w:r>
      <w:r>
        <w:t xml:space="preserve">Prometheus operator, Grafana, Loki stack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Consistent environments reduce</w:t>
      </w:r>
      <w:r>
        <w:t xml:space="preserve"> </w:t>
      </w:r>
      <w:r>
        <w:t xml:space="preserve">“</w:t>
      </w:r>
      <w:r>
        <w:t xml:space="preserve">works on my machine</w:t>
      </w:r>
      <w:r>
        <w:t xml:space="preserve">”</w:t>
      </w:r>
      <w:r>
        <w:t xml:space="preserve"> </w:t>
      </w:r>
      <w:r>
        <w:t xml:space="preserve">- (+) Easy horizontal scaling</w:t>
      </w:r>
      <w:r>
        <w:t xml:space="preserve"> </w:t>
      </w:r>
      <w:r>
        <w:t xml:space="preserve">- (-) K8s learning curve for team</w:t>
      </w:r>
      <w:r>
        <w:t xml:space="preserve"> </w:t>
      </w:r>
      <w:r>
        <w:t xml:space="preserve">- (-) Higher infrastructure costs initially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Docker Swarm: Simpler, but less ecosystem support</w:t>
      </w:r>
      <w:r>
        <w:t xml:space="preserve"> </w:t>
      </w:r>
      <w:r>
        <w:t xml:space="preserve">- AWS ECS: Managed, but vendor lock-in</w:t>
      </w:r>
      <w:r>
        <w:t xml:space="preserve"> </w:t>
      </w:r>
      <w:r>
        <w:t xml:space="preserve">- Nomad: HashiCorp, good but smaller community</w:t>
      </w:r>
    </w:p>
    <w:p>
      <w:r>
        <w:pict>
          <v:rect style="width:0;height:1.5pt" o:hralign="center" o:hrstd="t" o:hr="t"/>
        </w:pict>
      </w:r>
    </w:p>
    <w:bookmarkEnd w:id="27"/>
    <w:bookmarkStart w:id="28" w:name="Xaa86901e48a17aef77673433300d5de24b70311"/>
    <w:p>
      <w:pPr>
        <w:pStyle w:val="2"/>
      </w:pPr>
      <w:r>
        <w:t xml:space="preserve">ADR-009: JWT + Refresh Token over Session Cookies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Authentication for SPA frontend with mobile API potential, requiring stateless auth.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short-lived JWT access tokens (15min) + long-lived refresh tokens (7 days) stored in httpOnly cookies.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Stateless:</w:t>
      </w:r>
      <w:r>
        <w:t xml:space="preserve"> </w:t>
      </w:r>
      <w:r>
        <w:t xml:space="preserve">No server-side session storage, scales horizontally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Short access token lifetime limits breach window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UX:</w:t>
      </w:r>
      <w:r>
        <w:t xml:space="preserve"> </w:t>
      </w:r>
      <w:r>
        <w:t xml:space="preserve">Silent refresh prevents frequent re-login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Mobile-ready:</w:t>
      </w:r>
      <w:r>
        <w:t xml:space="preserve"> </w:t>
      </w:r>
      <w:r>
        <w:t xml:space="preserve">Token-based works for future mobile apps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CSRF protection:</w:t>
      </w:r>
      <w:r>
        <w:t xml:space="preserve"> </w:t>
      </w:r>
      <w:r>
        <w:t xml:space="preserve">httpOnly + SameSite=strict cookies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Revocation:</w:t>
      </w:r>
      <w:r>
        <w:t xml:space="preserve"> </w:t>
      </w:r>
      <w:r>
        <w:t xml:space="preserve">Refresh token rotation with blacklist in Redis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Horizontal scaling without session affinity</w:t>
      </w:r>
      <w:r>
        <w:t xml:space="preserve"> </w:t>
      </w:r>
      <w:r>
        <w:t xml:space="preserve">- (+) Better security with short-lived tokens</w:t>
      </w:r>
      <w:r>
        <w:t xml:space="preserve"> </w:t>
      </w:r>
      <w:r>
        <w:t xml:space="preserve">- (-) Token revocation more complex than sessions</w:t>
      </w:r>
      <w:r>
        <w:t xml:space="preserve"> </w:t>
      </w:r>
      <w:r>
        <w:t xml:space="preserve">- (-) Need careful refresh token storage (XSS protection)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Session cookies: Simple, but requires sticky sessions or shared store</w:t>
      </w:r>
      <w:r>
        <w:t xml:space="preserve"> </w:t>
      </w:r>
      <w:r>
        <w:t xml:space="preserve">- OAuth 2.0 only: Good for social login, but complex for email/password</w:t>
      </w:r>
      <w:r>
        <w:t xml:space="preserve"> </w:t>
      </w:r>
      <w:r>
        <w:t xml:space="preserve">- PASETO: Modern alternative to JWT, but less ecosystem support</w:t>
      </w:r>
    </w:p>
    <w:p>
      <w:r>
        <w:pict>
          <v:rect style="width:0;height:1.5pt" o:hralign="center" o:hrstd="t" o:hr="t"/>
        </w:pict>
      </w:r>
    </w:p>
    <w:bookmarkEnd w:id="28"/>
    <w:bookmarkStart w:id="29" w:name="Xb7de5458d16c4a38866a32bd09d9f25f5ee1691"/>
    <w:p>
      <w:pPr>
        <w:pStyle w:val="2"/>
      </w:pPr>
      <w:r>
        <w:t xml:space="preserve">ADR-010: Prometheus + Grafana over Datadog/New Relic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Need cost-effective, customizable monitoring for a startup budget.</w:t>
      </w:r>
    </w:p>
    <w:p>
      <w:pPr>
        <w:pStyle w:val="a0"/>
      </w:pPr>
      <w:r>
        <w:rPr>
          <w:b/>
          <w:bCs/>
        </w:rPr>
        <w:t xml:space="preserve">Decision:</w:t>
      </w:r>
      <w:r>
        <w:t xml:space="preserve"> </w:t>
      </w:r>
      <w:r>
        <w:t xml:space="preserve">Use Prometheus + Grafana self-hosted over SaaS monitoring.</w:t>
      </w:r>
    </w:p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Free, no per-host pricing (critical for startup)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metrics:</w:t>
      </w:r>
      <w:r>
        <w:t xml:space="preserve"> </w:t>
      </w:r>
      <w:r>
        <w:t xml:space="preserve">Easy to instrument Python/FastAPI with prometheus-client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Alerting:</w:t>
      </w:r>
      <w:r>
        <w:t xml:space="preserve"> </w:t>
      </w:r>
      <w:r>
        <w:t xml:space="preserve">AlertManager with PagerDuty/Slack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Dashboards:</w:t>
      </w:r>
      <w:r>
        <w:t xml:space="preserve"> </w:t>
      </w:r>
      <w:r>
        <w:t xml:space="preserve">Community dashboards for FastAPI, PostgreSQL, Redis, Celery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retention:</w:t>
      </w:r>
      <w:r>
        <w:t xml:space="preserve"> </w:t>
      </w:r>
      <w:r>
        <w:t xml:space="preserve">Configurable, no vendor lock-in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aggregation:</w:t>
      </w:r>
      <w:r>
        <w:t xml:space="preserve"> </w:t>
      </w:r>
      <w:r>
        <w:t xml:space="preserve">Loki for log correlation with metrics</w:t>
      </w:r>
    </w:p>
    <w:p>
      <w:pPr>
        <w:pStyle w:val="a0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(+) Predictable costs (infrastructure only)</w:t>
      </w:r>
      <w:r>
        <w:t xml:space="preserve"> </w:t>
      </w:r>
      <w:r>
        <w:t xml:space="preserve">- (+) Full customization of dashboards and alerts</w:t>
      </w:r>
      <w:r>
        <w:t xml:space="preserve"> </w:t>
      </w:r>
      <w:r>
        <w:t xml:space="preserve">- (-) Operational overhead (storage, upgrades)</w:t>
      </w:r>
      <w:r>
        <w:t xml:space="preserve"> </w:t>
      </w:r>
      <w:r>
        <w:t xml:space="preserve">- (-) Need expertise in PromQL and Grafana</w:t>
      </w:r>
    </w:p>
    <w:p>
      <w:pPr>
        <w:pStyle w:val="a0"/>
      </w:pPr>
      <w:r>
        <w:rPr>
          <w:b/>
          <w:bCs/>
        </w:rPr>
        <w:t xml:space="preserve">Alternatives Considered:</w:t>
      </w:r>
      <w:r>
        <w:t xml:space="preserve"> </w:t>
      </w:r>
      <w:r>
        <w:t xml:space="preserve">- Datadog: Excellent, but expensive at scale ($15/host/month)</w:t>
      </w:r>
      <w:r>
        <w:t xml:space="preserve"> </w:t>
      </w:r>
      <w:r>
        <w:t xml:space="preserve">- New Relic: Good APM, but complex pricing</w:t>
      </w:r>
      <w:r>
        <w:t xml:space="preserve"> </w:t>
      </w:r>
      <w:r>
        <w:t xml:space="preserve">- CloudWatch: AWS-native, but vendor lock-in, limited customization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ADRs require team consensus before modification.</w:t>
      </w:r>
    </w:p>
    <w:bookmarkEnd w:id="29"/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2026-06-27T10:04:01Z</dcterms:created>
  <dcterms:modified xsi:type="dcterms:W3CDTF">2026-06-27T10:04:01Z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vpmkvahd86l5aodqp0-19f0879c-a652-8c02-8000-09d4c8ae8e96-20260627100401","ReservedCode1":"","ContentPropagator":"001191110108MACG2KBH8F20000","PropagateID":"d8vpmkvahd86l5aodqp0-19f0879c-a652-8c02-8000-09d4c8ae8e96-20260627100401","ReservedCode2":""}</vt:lpwstr>
  </property>
</Properties>
</file>