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21" w:rsidRDefault="00371921" w:rsidP="00371921">
      <w:pPr>
        <w:jc w:val="center"/>
        <w:rPr>
          <w:rtl/>
        </w:rPr>
      </w:pPr>
      <w:r>
        <w:rPr>
          <w:noProof/>
          <w:rtl/>
        </w:rPr>
        <w:drawing>
          <wp:inline distT="0" distB="0" distL="0" distR="0" wp14:anchorId="1D6FC379" wp14:editId="63AAC84E">
            <wp:extent cx="523875" cy="647700"/>
            <wp:effectExtent l="0" t="0" r="9525" b="0"/>
            <wp:docPr id="4" name="תמונה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extLst>
                        <a:ext uri="{28A0092B-C50C-407E-A947-70E740481C1C}">
                          <a14:useLocalDpi xmlns:a14="http://schemas.microsoft.com/office/drawing/2010/main" val="0"/>
                        </a:ext>
                      </a:extLst>
                    </a:blip>
                    <a:stretch>
                      <a:fillRect/>
                    </a:stretch>
                  </pic:blipFill>
                  <pic:spPr>
                    <a:xfrm>
                      <a:off x="0" y="0"/>
                      <a:ext cx="523875" cy="647700"/>
                    </a:xfrm>
                    <a:prstGeom prst="rect">
                      <a:avLst/>
                    </a:prstGeom>
                  </pic:spPr>
                </pic:pic>
              </a:graphicData>
            </a:graphic>
          </wp:inline>
        </w:drawing>
      </w:r>
    </w:p>
    <w:p w:rsidR="00371921" w:rsidRDefault="00371921" w:rsidP="00371921">
      <w:pPr>
        <w:jc w:val="center"/>
        <w:rPr>
          <w:rFonts w:cs="David"/>
          <w:bCs/>
          <w:color w:val="000080"/>
          <w:szCs w:val="28"/>
          <w:rtl/>
        </w:rPr>
      </w:pPr>
      <w:r>
        <w:rPr>
          <w:rFonts w:cs="David"/>
          <w:bCs/>
          <w:color w:val="000080"/>
          <w:szCs w:val="28"/>
          <w:rtl/>
        </w:rPr>
        <w:t>הכנסת</w:t>
      </w:r>
    </w:p>
    <w:p w:rsidR="00371921" w:rsidRDefault="00371921" w:rsidP="00371921">
      <w:pPr>
        <w:rPr>
          <w:rtl/>
        </w:rPr>
      </w:pPr>
    </w:p>
    <w:p w:rsidR="002D3140" w:rsidRPr="00EF76AE" w:rsidRDefault="00371921" w:rsidP="005B73C6">
      <w:pPr>
        <w:pStyle w:val="1"/>
        <w:rPr>
          <w:rtl/>
        </w:rPr>
      </w:pPr>
      <w:bookmarkStart w:id="0" w:name="_Toc476567033"/>
      <w:r w:rsidRPr="00EF76AE">
        <w:rPr>
          <w:rFonts w:hint="cs"/>
          <w:rtl/>
        </w:rPr>
        <w:t xml:space="preserve">שירות </w:t>
      </w:r>
      <w:r w:rsidRPr="00EF76AE">
        <w:rPr>
          <w:rFonts w:hint="cs"/>
        </w:rPr>
        <w:t>ODATA</w:t>
      </w:r>
      <w:r w:rsidRPr="00EF76AE">
        <w:rPr>
          <w:rFonts w:hint="cs"/>
          <w:rtl/>
        </w:rPr>
        <w:t xml:space="preserve"> לחשיפת </w:t>
      </w:r>
      <w:r w:rsidR="00410AE3" w:rsidRPr="00EF76AE">
        <w:rPr>
          <w:rFonts w:hint="cs"/>
          <w:rtl/>
        </w:rPr>
        <w:t>מידע פרלמנטרי</w:t>
      </w:r>
      <w:bookmarkEnd w:id="0"/>
    </w:p>
    <w:p w:rsidR="00410AE3" w:rsidRDefault="00410AE3" w:rsidP="00410AE3">
      <w:pPr>
        <w:rPr>
          <w:rtl/>
        </w:rPr>
      </w:pPr>
    </w:p>
    <w:p w:rsidR="004554B4" w:rsidRPr="005B73C6" w:rsidRDefault="004554B4" w:rsidP="005B73C6">
      <w:pPr>
        <w:rPr>
          <w:b/>
          <w:bCs/>
          <w:u w:val="single"/>
          <w:rtl/>
        </w:rPr>
      </w:pPr>
      <w:r w:rsidRPr="005B73C6">
        <w:rPr>
          <w:rFonts w:hint="cs"/>
          <w:b/>
          <w:bCs/>
          <w:u w:val="single"/>
          <w:rtl/>
        </w:rPr>
        <w:t>רקע</w:t>
      </w:r>
    </w:p>
    <w:p w:rsidR="00371921" w:rsidRDefault="00B72F36" w:rsidP="00B7521A">
      <w:pPr>
        <w:jc w:val="both"/>
        <w:rPr>
          <w:rtl/>
        </w:rPr>
      </w:pPr>
      <w:r w:rsidRPr="00B72F36">
        <w:rPr>
          <w:rFonts w:cs="Arial" w:hint="cs"/>
          <w:rtl/>
        </w:rPr>
        <w:t>ב</w:t>
      </w:r>
      <w:r w:rsidR="002027ED">
        <w:rPr>
          <w:rFonts w:cs="Arial" w:hint="cs"/>
          <w:rtl/>
        </w:rPr>
        <w:t>שנת</w:t>
      </w:r>
      <w:r w:rsidRPr="00B72F36">
        <w:rPr>
          <w:rFonts w:cs="Arial"/>
          <w:rtl/>
        </w:rPr>
        <w:t xml:space="preserve"> 2016 </w:t>
      </w:r>
      <w:r w:rsidR="005312F7">
        <w:rPr>
          <w:rFonts w:cs="Arial" w:hint="cs"/>
          <w:rtl/>
        </w:rPr>
        <w:t xml:space="preserve">השלימה </w:t>
      </w:r>
      <w:r w:rsidRPr="00B72F36">
        <w:rPr>
          <w:rFonts w:cs="Arial" w:hint="cs"/>
          <w:rtl/>
        </w:rPr>
        <w:t>הכנסת</w:t>
      </w:r>
      <w:r w:rsidRPr="00B72F36">
        <w:rPr>
          <w:rFonts w:cs="Arial"/>
          <w:rtl/>
        </w:rPr>
        <w:t xml:space="preserve"> </w:t>
      </w:r>
      <w:r w:rsidRPr="00B72F36">
        <w:rPr>
          <w:rFonts w:cs="Arial" w:hint="cs"/>
          <w:rtl/>
        </w:rPr>
        <w:t>מהלך</w:t>
      </w:r>
      <w:r w:rsidRPr="00B72F36">
        <w:rPr>
          <w:rFonts w:cs="Arial"/>
          <w:rtl/>
        </w:rPr>
        <w:t xml:space="preserve"> </w:t>
      </w:r>
      <w:r w:rsidR="00B7521A">
        <w:rPr>
          <w:rFonts w:cs="Arial" w:hint="cs"/>
          <w:rtl/>
        </w:rPr>
        <w:t>חשוב</w:t>
      </w:r>
      <w:r w:rsidR="005312F7" w:rsidRPr="00B72F36">
        <w:rPr>
          <w:rFonts w:cs="Arial"/>
          <w:rtl/>
        </w:rPr>
        <w:t xml:space="preserve"> </w:t>
      </w:r>
      <w:r w:rsidRPr="00B72F36">
        <w:rPr>
          <w:rFonts w:cs="Arial" w:hint="cs"/>
          <w:rtl/>
        </w:rPr>
        <w:t>של</w:t>
      </w:r>
      <w:r w:rsidRPr="00B72F36">
        <w:rPr>
          <w:rFonts w:cs="Arial"/>
          <w:rtl/>
        </w:rPr>
        <w:t xml:space="preserve"> </w:t>
      </w:r>
      <w:r w:rsidR="000F2C34">
        <w:rPr>
          <w:rFonts w:cs="Arial" w:hint="cs"/>
          <w:rtl/>
        </w:rPr>
        <w:t>ריכוז</w:t>
      </w:r>
      <w:r w:rsidR="005312F7">
        <w:rPr>
          <w:rFonts w:cs="Arial" w:hint="cs"/>
          <w:rtl/>
        </w:rPr>
        <w:t xml:space="preserve"> רוב</w:t>
      </w:r>
      <w:r w:rsidR="005312F7" w:rsidRPr="00B72F36">
        <w:rPr>
          <w:rFonts w:cs="Arial"/>
          <w:rtl/>
        </w:rPr>
        <w:t xml:space="preserve"> </w:t>
      </w:r>
      <w:r w:rsidRPr="00B72F36">
        <w:rPr>
          <w:rFonts w:cs="Arial" w:hint="cs"/>
          <w:rtl/>
        </w:rPr>
        <w:t>המידע</w:t>
      </w:r>
      <w:r w:rsidRPr="00B72F36">
        <w:rPr>
          <w:rFonts w:cs="Arial"/>
          <w:rtl/>
        </w:rPr>
        <w:t xml:space="preserve"> </w:t>
      </w:r>
      <w:r w:rsidRPr="00B72F36">
        <w:rPr>
          <w:rFonts w:cs="Arial" w:hint="cs"/>
          <w:rtl/>
        </w:rPr>
        <w:t>הפרלמנטרי</w:t>
      </w:r>
      <w:r w:rsidRPr="00B72F36">
        <w:rPr>
          <w:rFonts w:cs="Arial"/>
          <w:rtl/>
        </w:rPr>
        <w:t xml:space="preserve">, </w:t>
      </w:r>
      <w:r w:rsidRPr="00B72F36">
        <w:rPr>
          <w:rFonts w:cs="Arial" w:hint="cs"/>
          <w:rtl/>
        </w:rPr>
        <w:t>מקום</w:t>
      </w:r>
      <w:r w:rsidRPr="00B72F36">
        <w:rPr>
          <w:rFonts w:cs="Arial"/>
          <w:rtl/>
        </w:rPr>
        <w:t xml:space="preserve"> </w:t>
      </w:r>
      <w:r w:rsidRPr="00B72F36">
        <w:rPr>
          <w:rFonts w:cs="Arial" w:hint="cs"/>
          <w:rtl/>
        </w:rPr>
        <w:t>המדינה</w:t>
      </w:r>
      <w:r w:rsidRPr="00B72F36">
        <w:rPr>
          <w:rFonts w:cs="Arial"/>
          <w:rtl/>
        </w:rPr>
        <w:t xml:space="preserve"> </w:t>
      </w:r>
      <w:r w:rsidRPr="00B72F36">
        <w:rPr>
          <w:rFonts w:cs="Arial" w:hint="cs"/>
          <w:rtl/>
        </w:rPr>
        <w:t>ועד</w:t>
      </w:r>
      <w:r w:rsidRPr="00B72F36">
        <w:rPr>
          <w:rFonts w:cs="Arial"/>
          <w:rtl/>
        </w:rPr>
        <w:t xml:space="preserve"> </w:t>
      </w:r>
      <w:r w:rsidRPr="00B72F36">
        <w:rPr>
          <w:rFonts w:cs="Arial" w:hint="cs"/>
          <w:rtl/>
        </w:rPr>
        <w:t>היום</w:t>
      </w:r>
      <w:r w:rsidRPr="00B72F36">
        <w:rPr>
          <w:rFonts w:cs="Arial"/>
          <w:rtl/>
        </w:rPr>
        <w:t xml:space="preserve">, </w:t>
      </w:r>
      <w:r w:rsidR="00AB7E59">
        <w:rPr>
          <w:rFonts w:cs="Arial" w:hint="cs"/>
          <w:rtl/>
        </w:rPr>
        <w:t>ב</w:t>
      </w:r>
      <w:r w:rsidRPr="00B72F36">
        <w:rPr>
          <w:rFonts w:cs="Arial" w:hint="cs"/>
          <w:rtl/>
        </w:rPr>
        <w:t>בסיס</w:t>
      </w:r>
      <w:r w:rsidRPr="00B72F36">
        <w:rPr>
          <w:rFonts w:cs="Arial"/>
          <w:rtl/>
        </w:rPr>
        <w:t xml:space="preserve"> </w:t>
      </w:r>
      <w:r w:rsidRPr="00B72F36">
        <w:rPr>
          <w:rFonts w:cs="Arial" w:hint="cs"/>
          <w:rtl/>
        </w:rPr>
        <w:t>נתונים</w:t>
      </w:r>
      <w:r w:rsidRPr="00B72F36">
        <w:rPr>
          <w:rFonts w:cs="Arial"/>
          <w:rtl/>
        </w:rPr>
        <w:t xml:space="preserve"> </w:t>
      </w:r>
      <w:r w:rsidRPr="00B72F36">
        <w:rPr>
          <w:rFonts w:cs="Arial" w:hint="cs"/>
          <w:rtl/>
        </w:rPr>
        <w:t>אחד</w:t>
      </w:r>
      <w:r w:rsidRPr="00B72F36">
        <w:rPr>
          <w:rFonts w:cs="Arial"/>
          <w:rtl/>
        </w:rPr>
        <w:t xml:space="preserve"> </w:t>
      </w:r>
      <w:r w:rsidRPr="00B72F36">
        <w:rPr>
          <w:rFonts w:cs="Arial" w:hint="cs"/>
          <w:rtl/>
        </w:rPr>
        <w:t>המשרת</w:t>
      </w:r>
      <w:r w:rsidRPr="00B72F36">
        <w:rPr>
          <w:rFonts w:cs="Arial"/>
          <w:rtl/>
        </w:rPr>
        <w:t xml:space="preserve"> </w:t>
      </w:r>
      <w:r w:rsidRPr="00B72F36">
        <w:rPr>
          <w:rFonts w:cs="Arial" w:hint="cs"/>
          <w:rtl/>
        </w:rPr>
        <w:t>את</w:t>
      </w:r>
      <w:r w:rsidRPr="00B72F36">
        <w:rPr>
          <w:rFonts w:cs="Arial"/>
          <w:rtl/>
        </w:rPr>
        <w:t xml:space="preserve"> </w:t>
      </w:r>
      <w:r w:rsidRPr="00B72F36">
        <w:rPr>
          <w:rFonts w:cs="Arial" w:hint="cs"/>
          <w:rtl/>
        </w:rPr>
        <w:t>משתמשי</w:t>
      </w:r>
      <w:r w:rsidRPr="00B72F36">
        <w:rPr>
          <w:rFonts w:cs="Arial"/>
          <w:rtl/>
        </w:rPr>
        <w:t xml:space="preserve"> </w:t>
      </w:r>
      <w:r w:rsidRPr="00B72F36">
        <w:rPr>
          <w:rFonts w:cs="Arial" w:hint="cs"/>
          <w:rtl/>
        </w:rPr>
        <w:t>הכנסת</w:t>
      </w:r>
      <w:r w:rsidRPr="00B72F36">
        <w:rPr>
          <w:rFonts w:cs="Arial"/>
          <w:rtl/>
        </w:rPr>
        <w:t xml:space="preserve">. </w:t>
      </w:r>
      <w:r w:rsidRPr="00B72F36">
        <w:rPr>
          <w:rFonts w:cs="Arial" w:hint="cs"/>
          <w:rtl/>
        </w:rPr>
        <w:t>שירות</w:t>
      </w:r>
      <w:r w:rsidRPr="00B72F36">
        <w:rPr>
          <w:rFonts w:cs="Arial"/>
          <w:rtl/>
        </w:rPr>
        <w:t xml:space="preserve"> </w:t>
      </w:r>
      <w:r w:rsidR="00AB7E59">
        <w:rPr>
          <w:rFonts w:cs="Arial" w:hint="cs"/>
          <w:rtl/>
        </w:rPr>
        <w:t xml:space="preserve">זה, שיתואר להלן, </w:t>
      </w:r>
      <w:r w:rsidRPr="00B72F36">
        <w:rPr>
          <w:rFonts w:cs="Arial" w:hint="cs"/>
          <w:rtl/>
        </w:rPr>
        <w:t>חושף</w:t>
      </w:r>
      <w:r w:rsidRPr="00B72F36">
        <w:rPr>
          <w:rFonts w:cs="Arial"/>
          <w:rtl/>
        </w:rPr>
        <w:t xml:space="preserve"> </w:t>
      </w:r>
      <w:r w:rsidRPr="00B72F36">
        <w:rPr>
          <w:rFonts w:cs="Arial" w:hint="cs"/>
          <w:rtl/>
        </w:rPr>
        <w:t>את</w:t>
      </w:r>
      <w:r w:rsidRPr="00B72F36">
        <w:rPr>
          <w:rFonts w:cs="Arial"/>
          <w:rtl/>
        </w:rPr>
        <w:t xml:space="preserve"> </w:t>
      </w:r>
      <w:r w:rsidRPr="00B72F36">
        <w:rPr>
          <w:rFonts w:cs="Arial" w:hint="cs"/>
          <w:rtl/>
        </w:rPr>
        <w:t>המידע</w:t>
      </w:r>
      <w:r w:rsidRPr="00B72F36">
        <w:rPr>
          <w:rFonts w:cs="Arial"/>
          <w:rtl/>
        </w:rPr>
        <w:t xml:space="preserve"> </w:t>
      </w:r>
      <w:r w:rsidRPr="00B72F36">
        <w:rPr>
          <w:rFonts w:cs="Arial" w:hint="cs"/>
          <w:rtl/>
        </w:rPr>
        <w:t>המאוחד</w:t>
      </w:r>
      <w:r w:rsidRPr="00B72F36">
        <w:rPr>
          <w:rFonts w:cs="Arial"/>
          <w:rtl/>
        </w:rPr>
        <w:t xml:space="preserve"> </w:t>
      </w:r>
      <w:r w:rsidRPr="00B72F36">
        <w:rPr>
          <w:rFonts w:cs="Arial" w:hint="cs"/>
          <w:rtl/>
        </w:rPr>
        <w:t>לכל</w:t>
      </w:r>
      <w:r w:rsidRPr="00B72F36">
        <w:rPr>
          <w:rFonts w:cs="Arial"/>
          <w:rtl/>
        </w:rPr>
        <w:t xml:space="preserve"> </w:t>
      </w:r>
      <w:r w:rsidRPr="00B72F36">
        <w:rPr>
          <w:rFonts w:cs="Arial" w:hint="cs"/>
          <w:rtl/>
        </w:rPr>
        <w:t>המעוניין</w:t>
      </w:r>
      <w:r w:rsidRPr="00B72F36">
        <w:rPr>
          <w:rFonts w:cs="Arial"/>
          <w:rtl/>
        </w:rPr>
        <w:t>.</w:t>
      </w:r>
    </w:p>
    <w:p w:rsidR="00B72F36" w:rsidRDefault="00B72F36" w:rsidP="00410AE3">
      <w:pPr>
        <w:rPr>
          <w:rtl/>
        </w:rPr>
      </w:pPr>
    </w:p>
    <w:p w:rsidR="004554B4" w:rsidRPr="004554B4" w:rsidRDefault="004554B4" w:rsidP="00410AE3">
      <w:pPr>
        <w:rPr>
          <w:b/>
          <w:bCs/>
          <w:u w:val="single"/>
          <w:rtl/>
        </w:rPr>
      </w:pPr>
      <w:r w:rsidRPr="004554B4">
        <w:rPr>
          <w:rFonts w:hint="cs"/>
          <w:b/>
          <w:bCs/>
          <w:u w:val="single"/>
          <w:rtl/>
        </w:rPr>
        <w:t>דגשים</w:t>
      </w:r>
    </w:p>
    <w:p w:rsidR="008B2B6A" w:rsidRPr="008B2B6A" w:rsidRDefault="0098165C" w:rsidP="000F2C34">
      <w:pPr>
        <w:pStyle w:val="ab"/>
        <w:numPr>
          <w:ilvl w:val="0"/>
          <w:numId w:val="1"/>
        </w:numPr>
        <w:jc w:val="both"/>
      </w:pPr>
      <w:r w:rsidRPr="0098165C">
        <w:rPr>
          <w:rFonts w:cs="Arial"/>
          <w:rtl/>
        </w:rPr>
        <w:t xml:space="preserve">שירות </w:t>
      </w:r>
      <w:r w:rsidR="00AB7E59">
        <w:rPr>
          <w:rFonts w:cs="Arial"/>
        </w:rPr>
        <w:t>ODATA</w:t>
      </w:r>
      <w:r w:rsidR="00AB7E59">
        <w:rPr>
          <w:rFonts w:cs="Arial" w:hint="cs"/>
          <w:rtl/>
        </w:rPr>
        <w:t xml:space="preserve"> (להלן: השירות) </w:t>
      </w:r>
      <w:r w:rsidRPr="0098165C">
        <w:rPr>
          <w:rFonts w:cs="Arial"/>
          <w:rtl/>
        </w:rPr>
        <w:t>חושף מידע המגיע ישירות מהמערכת התפעולית הפנים</w:t>
      </w:r>
      <w:r w:rsidR="00AB7E59">
        <w:rPr>
          <w:rFonts w:cs="Arial" w:hint="cs"/>
          <w:rtl/>
        </w:rPr>
        <w:t>-</w:t>
      </w:r>
      <w:r w:rsidRPr="0098165C">
        <w:rPr>
          <w:rFonts w:cs="Arial"/>
          <w:rtl/>
        </w:rPr>
        <w:t xml:space="preserve">ארגונית </w:t>
      </w:r>
      <w:r w:rsidR="00AB7E59">
        <w:rPr>
          <w:rFonts w:cs="Arial" w:hint="cs"/>
          <w:rtl/>
        </w:rPr>
        <w:t>–</w:t>
      </w:r>
      <w:r w:rsidRPr="0098165C">
        <w:rPr>
          <w:rFonts w:cs="Arial"/>
          <w:rtl/>
        </w:rPr>
        <w:t xml:space="preserve"> מערכת סנהדרין. </w:t>
      </w:r>
      <w:r w:rsidRPr="0098165C">
        <w:rPr>
          <w:rFonts w:cs="Arial"/>
          <w:rtl/>
        </w:rPr>
        <w:br/>
        <w:t>מסיבות היסטוריות, באתר הכנסת מנוהל חלק מהמידע באופן נפרד. קוד הזיהוי של חברי הכנסת ושל הוועדות שבו נעשה שימוש באתר לצרכים שונים</w:t>
      </w:r>
      <w:r w:rsidR="00AB7E59">
        <w:rPr>
          <w:rFonts w:cs="Arial" w:hint="cs"/>
          <w:rtl/>
        </w:rPr>
        <w:t>,</w:t>
      </w:r>
      <w:r w:rsidRPr="0098165C">
        <w:rPr>
          <w:rFonts w:cs="Arial"/>
          <w:rtl/>
        </w:rPr>
        <w:t xml:space="preserve"> למשל הלינק של כל דף של חבר כנסת או קוד הזיהוי של הח"כ ב-</w:t>
      </w:r>
      <w:r>
        <w:t>ODATA</w:t>
      </w:r>
      <w:r w:rsidR="00931EA8">
        <w:rPr>
          <w:rFonts w:cs="Arial"/>
          <w:rtl/>
        </w:rPr>
        <w:t xml:space="preserve"> </w:t>
      </w:r>
      <w:r w:rsidRPr="0098165C">
        <w:rPr>
          <w:rFonts w:cs="Arial"/>
          <w:rtl/>
        </w:rPr>
        <w:t xml:space="preserve">של ההצבעות שונה מזה </w:t>
      </w:r>
      <w:r w:rsidR="00AB7E59">
        <w:rPr>
          <w:rFonts w:cs="Arial" w:hint="cs"/>
          <w:rtl/>
        </w:rPr>
        <w:t xml:space="preserve">המשמש </w:t>
      </w:r>
      <w:r w:rsidRPr="0098165C">
        <w:rPr>
          <w:rFonts w:cs="Arial"/>
          <w:rtl/>
        </w:rPr>
        <w:t xml:space="preserve">בסנהדרין. לפיכך, </w:t>
      </w:r>
      <w:r w:rsidR="000F2C34">
        <w:rPr>
          <w:rFonts w:cs="Arial" w:hint="cs"/>
          <w:rtl/>
        </w:rPr>
        <w:t>ה</w:t>
      </w:r>
      <w:r w:rsidRPr="0098165C">
        <w:rPr>
          <w:rFonts w:cs="Arial"/>
          <w:rtl/>
        </w:rPr>
        <w:t xml:space="preserve">שירות </w:t>
      </w:r>
      <w:r w:rsidR="000F2C34">
        <w:rPr>
          <w:rFonts w:cs="Arial" w:hint="cs"/>
          <w:rtl/>
        </w:rPr>
        <w:t xml:space="preserve">מציג </w:t>
      </w:r>
      <w:r w:rsidRPr="0098165C">
        <w:rPr>
          <w:rFonts w:cs="Arial"/>
          <w:rtl/>
        </w:rPr>
        <w:t xml:space="preserve">טבלאות המרה </w:t>
      </w:r>
      <w:r w:rsidR="00465B28">
        <w:rPr>
          <w:rFonts w:cs="Arial" w:hint="cs"/>
          <w:rtl/>
        </w:rPr>
        <w:t>של</w:t>
      </w:r>
      <w:r w:rsidR="00465B28" w:rsidRPr="0098165C">
        <w:rPr>
          <w:rFonts w:cs="Arial"/>
          <w:rtl/>
        </w:rPr>
        <w:t xml:space="preserve"> </w:t>
      </w:r>
      <w:r w:rsidRPr="0098165C">
        <w:rPr>
          <w:rFonts w:cs="Arial"/>
          <w:rtl/>
        </w:rPr>
        <w:t xml:space="preserve">קוד הזיהוי של הח"כ והוועדות בסנהדרין לקוד הזיהוי שלהם באתר הכנסת. בעתיד בכוונתנו </w:t>
      </w:r>
      <w:r w:rsidR="000F2C34">
        <w:rPr>
          <w:rFonts w:cs="Arial" w:hint="cs"/>
          <w:rtl/>
        </w:rPr>
        <w:t xml:space="preserve">לאחד </w:t>
      </w:r>
      <w:r w:rsidR="00465B28">
        <w:rPr>
          <w:rFonts w:cs="Arial" w:hint="cs"/>
          <w:rtl/>
        </w:rPr>
        <w:t xml:space="preserve">את הנתונים, </w:t>
      </w:r>
      <w:r w:rsidRPr="0098165C">
        <w:rPr>
          <w:rFonts w:cs="Arial"/>
          <w:rtl/>
        </w:rPr>
        <w:t>כך שגם באתר ייעשה שימוש באות</w:t>
      </w:r>
      <w:r w:rsidR="00A3456F">
        <w:rPr>
          <w:rFonts w:cs="Arial" w:hint="cs"/>
          <w:rtl/>
        </w:rPr>
        <w:t>ם</w:t>
      </w:r>
      <w:r w:rsidRPr="0098165C">
        <w:rPr>
          <w:rFonts w:cs="Arial"/>
          <w:rtl/>
        </w:rPr>
        <w:t xml:space="preserve"> קודים של ח"כים וועדות </w:t>
      </w:r>
      <w:r w:rsidR="00A3456F">
        <w:rPr>
          <w:rFonts w:cs="Arial" w:hint="cs"/>
          <w:rtl/>
        </w:rPr>
        <w:t xml:space="preserve">המשמשים </w:t>
      </w:r>
      <w:r w:rsidRPr="0098165C">
        <w:rPr>
          <w:rFonts w:cs="Arial"/>
          <w:rtl/>
        </w:rPr>
        <w:t>בסנהדרין.</w:t>
      </w:r>
    </w:p>
    <w:p w:rsidR="0098165C" w:rsidRDefault="0098165C" w:rsidP="008B2B6A">
      <w:pPr>
        <w:pStyle w:val="ab"/>
        <w:jc w:val="both"/>
      </w:pPr>
    </w:p>
    <w:p w:rsidR="00481E36" w:rsidRDefault="00B7521A" w:rsidP="00B7521A">
      <w:pPr>
        <w:pStyle w:val="ab"/>
        <w:numPr>
          <w:ilvl w:val="0"/>
          <w:numId w:val="1"/>
        </w:numPr>
        <w:jc w:val="both"/>
      </w:pPr>
      <w:r>
        <w:rPr>
          <w:rFonts w:cs="Arial" w:hint="cs"/>
          <w:rtl/>
        </w:rPr>
        <w:t>ה</w:t>
      </w:r>
      <w:r w:rsidR="0098165C" w:rsidRPr="008B2B6A">
        <w:rPr>
          <w:rFonts w:cs="Arial"/>
          <w:rtl/>
        </w:rPr>
        <w:t xml:space="preserve">שירות </w:t>
      </w:r>
      <w:r w:rsidR="00C861B9">
        <w:rPr>
          <w:rFonts w:cs="Arial" w:hint="cs"/>
          <w:rtl/>
        </w:rPr>
        <w:t>מציג</w:t>
      </w:r>
      <w:r w:rsidR="0098165C" w:rsidRPr="008B2B6A">
        <w:rPr>
          <w:rFonts w:cs="Arial"/>
          <w:rtl/>
        </w:rPr>
        <w:t xml:space="preserve"> מידע רב, חלקו ישן מא</w:t>
      </w:r>
      <w:r w:rsidR="00A3456F">
        <w:rPr>
          <w:rFonts w:cs="Arial" w:hint="cs"/>
          <w:rtl/>
        </w:rPr>
        <w:t>ו</w:t>
      </w:r>
      <w:r w:rsidR="0098165C" w:rsidRPr="008B2B6A">
        <w:rPr>
          <w:rFonts w:cs="Arial"/>
          <w:rtl/>
        </w:rPr>
        <w:t>ד.</w:t>
      </w:r>
      <w:r w:rsidR="00481E36" w:rsidRPr="008B2B6A">
        <w:rPr>
          <w:rFonts w:cs="Arial" w:hint="cs"/>
          <w:rtl/>
        </w:rPr>
        <w:t xml:space="preserve"> </w:t>
      </w:r>
      <w:r w:rsidR="00A3456F">
        <w:rPr>
          <w:rFonts w:cs="Arial" w:hint="cs"/>
          <w:rtl/>
        </w:rPr>
        <w:t xml:space="preserve">המידע שנוצר בסביבות ניהול מיושנות יותר (בתחילה </w:t>
      </w:r>
      <w:r w:rsidR="00A3456F">
        <w:rPr>
          <w:rFonts w:cs="Arial"/>
          <w:rtl/>
        </w:rPr>
        <w:t>–</w:t>
      </w:r>
      <w:r w:rsidR="00A3456F">
        <w:rPr>
          <w:rFonts w:cs="Arial" w:hint="cs"/>
          <w:rtl/>
        </w:rPr>
        <w:t xml:space="preserve"> רישום ידני בלבד, ובהמשך במערכת </w:t>
      </w:r>
      <w:r w:rsidR="00A3456F">
        <w:rPr>
          <w:rFonts w:cs="Arial"/>
        </w:rPr>
        <w:t>WAX</w:t>
      </w:r>
      <w:r w:rsidR="00A3456F">
        <w:rPr>
          <w:rFonts w:cs="Arial" w:hint="cs"/>
          <w:rtl/>
        </w:rPr>
        <w:t xml:space="preserve">) נקלט </w:t>
      </w:r>
      <w:r w:rsidR="00C861B9">
        <w:rPr>
          <w:rFonts w:cs="Arial" w:hint="cs"/>
          <w:rtl/>
        </w:rPr>
        <w:t xml:space="preserve">לבסיס הנתונים </w:t>
      </w:r>
      <w:r w:rsidR="00A3456F">
        <w:rPr>
          <w:rFonts w:cs="Arial" w:hint="cs"/>
          <w:rtl/>
        </w:rPr>
        <w:t xml:space="preserve">לאחר פעולות הסבה וטיוב, </w:t>
      </w:r>
      <w:r w:rsidR="00C861B9">
        <w:rPr>
          <w:rFonts w:cs="Arial" w:hint="cs"/>
          <w:rtl/>
        </w:rPr>
        <w:t xml:space="preserve">אולם </w:t>
      </w:r>
      <w:r w:rsidR="00A3456F">
        <w:rPr>
          <w:rFonts w:cs="Arial" w:hint="cs"/>
          <w:rtl/>
        </w:rPr>
        <w:t xml:space="preserve">איכותו </w:t>
      </w:r>
      <w:r w:rsidR="00C861B9">
        <w:rPr>
          <w:rFonts w:cs="Arial" w:hint="cs"/>
          <w:rtl/>
        </w:rPr>
        <w:t xml:space="preserve">עדיין </w:t>
      </w:r>
      <w:r w:rsidR="00A3456F">
        <w:rPr>
          <w:rFonts w:cs="Arial" w:hint="cs"/>
          <w:rtl/>
        </w:rPr>
        <w:t xml:space="preserve">אינה כשל המידע החדש יחסית מהכנסת התשע-עשרה ומהכנסת העשרים. </w:t>
      </w:r>
      <w:r w:rsidR="00C52587">
        <w:rPr>
          <w:rFonts w:cs="Arial" w:hint="cs"/>
          <w:rtl/>
        </w:rPr>
        <w:t xml:space="preserve">ככלל, </w:t>
      </w:r>
      <w:r w:rsidR="0098165C" w:rsidRPr="008B2B6A">
        <w:rPr>
          <w:rFonts w:cs="Arial"/>
          <w:rtl/>
        </w:rPr>
        <w:t>ככל שהמידע חדש יותר, רמת ה</w:t>
      </w:r>
      <w:r w:rsidR="00DD54AC" w:rsidRPr="008B2B6A">
        <w:rPr>
          <w:rFonts w:cs="Arial"/>
          <w:rtl/>
        </w:rPr>
        <w:t>דיוק שלו גבוהה יותר</w:t>
      </w:r>
      <w:r w:rsidR="0098165C" w:rsidRPr="008B2B6A">
        <w:rPr>
          <w:rFonts w:cs="Arial"/>
          <w:rtl/>
        </w:rPr>
        <w:t xml:space="preserve">. </w:t>
      </w:r>
    </w:p>
    <w:p w:rsidR="00A3456F" w:rsidRPr="00B7521A" w:rsidRDefault="00A3456F" w:rsidP="00DD54AC">
      <w:pPr>
        <w:pStyle w:val="ab"/>
        <w:jc w:val="both"/>
        <w:rPr>
          <w:rtl/>
        </w:rPr>
      </w:pPr>
    </w:p>
    <w:p w:rsidR="004A5C17" w:rsidRDefault="00C52587" w:rsidP="003B143E">
      <w:pPr>
        <w:pStyle w:val="ab"/>
        <w:numPr>
          <w:ilvl w:val="0"/>
          <w:numId w:val="1"/>
        </w:numPr>
        <w:jc w:val="both"/>
      </w:pPr>
      <w:r w:rsidRPr="00B7521A">
        <w:rPr>
          <w:rFonts w:ascii="Arial" w:hAnsi="Arial" w:cs="Arial" w:hint="cs"/>
          <w:rtl/>
        </w:rPr>
        <w:t>היקף המידע המוצג ב</w:t>
      </w:r>
      <w:r w:rsidRPr="00B7521A">
        <w:rPr>
          <w:rFonts w:ascii="Arial" w:hAnsi="Arial" w:cs="Arial"/>
          <w:rtl/>
        </w:rPr>
        <w:t xml:space="preserve">שירות </w:t>
      </w:r>
      <w:r w:rsidRPr="00B7521A">
        <w:rPr>
          <w:rFonts w:ascii="Arial" w:hAnsi="Arial" w:cs="Arial" w:hint="cs"/>
          <w:rtl/>
        </w:rPr>
        <w:t xml:space="preserve">ורכיבי המידע משתנים </w:t>
      </w:r>
      <w:r w:rsidRPr="00B7521A">
        <w:rPr>
          <w:rFonts w:ascii="Arial" w:hAnsi="Arial" w:cs="Arial"/>
          <w:rtl/>
        </w:rPr>
        <w:t xml:space="preserve">בהתאם לתהליך </w:t>
      </w:r>
      <w:r w:rsidRPr="00B7521A">
        <w:rPr>
          <w:rFonts w:ascii="Arial" w:hAnsi="Arial" w:cs="Arial" w:hint="cs"/>
          <w:rtl/>
        </w:rPr>
        <w:t xml:space="preserve">התקדמותו של </w:t>
      </w:r>
      <w:r w:rsidRPr="00B7521A">
        <w:rPr>
          <w:rFonts w:ascii="Arial" w:hAnsi="Arial" w:cs="Arial"/>
          <w:rtl/>
        </w:rPr>
        <w:t>הפריט בכנסת. השתדלנו לפרט בטבלאות</w:t>
      </w:r>
      <w:r w:rsidRPr="00B7521A">
        <w:rPr>
          <w:rFonts w:ascii="Arial" w:hAnsi="Arial" w:cs="Arial" w:hint="cs"/>
          <w:rtl/>
        </w:rPr>
        <w:t>,</w:t>
      </w:r>
      <w:r w:rsidRPr="00B7521A">
        <w:rPr>
          <w:rFonts w:ascii="Arial" w:hAnsi="Arial" w:cs="Arial"/>
          <w:rtl/>
        </w:rPr>
        <w:t xml:space="preserve"> בעמודות המתאימות</w:t>
      </w:r>
      <w:r w:rsidRPr="00B7521A">
        <w:rPr>
          <w:rFonts w:ascii="Arial" w:hAnsi="Arial" w:cs="Arial" w:hint="cs"/>
          <w:rtl/>
        </w:rPr>
        <w:t>,</w:t>
      </w:r>
      <w:r w:rsidRPr="00B7521A">
        <w:rPr>
          <w:rFonts w:ascii="Arial" w:hAnsi="Arial" w:cs="Arial"/>
          <w:rtl/>
        </w:rPr>
        <w:t xml:space="preserve"> </w:t>
      </w:r>
      <w:r w:rsidRPr="00B7521A">
        <w:rPr>
          <w:rFonts w:ascii="Arial" w:hAnsi="Arial" w:cs="Arial" w:hint="cs"/>
          <w:rtl/>
        </w:rPr>
        <w:t xml:space="preserve">אילו עמודות עשויות להיות ריקות משום שהמידע עדיין איננו קיים </w:t>
      </w:r>
      <w:r w:rsidRPr="00B7521A">
        <w:rPr>
          <w:rFonts w:ascii="Arial" w:hAnsi="Arial" w:cs="Arial"/>
          <w:rtl/>
        </w:rPr>
        <w:t>(למשל</w:t>
      </w:r>
      <w:r w:rsidRPr="00B7521A">
        <w:rPr>
          <w:rFonts w:ascii="Arial" w:hAnsi="Arial" w:cs="Arial" w:hint="cs"/>
          <w:rtl/>
        </w:rPr>
        <w:t>,</w:t>
      </w:r>
      <w:r w:rsidRPr="00B7521A">
        <w:rPr>
          <w:rFonts w:ascii="Arial" w:hAnsi="Arial" w:cs="Arial"/>
          <w:rtl/>
        </w:rPr>
        <w:t xml:space="preserve"> מידע על פרסום בספר החוקים רלוונטי רק להצעות חוק שהתקבלו בקריאה שלישית</w:t>
      </w:r>
      <w:r w:rsidR="00C861B9" w:rsidRPr="00B7521A">
        <w:rPr>
          <w:rFonts w:ascii="Arial" w:hAnsi="Arial" w:cs="Arial" w:hint="cs"/>
          <w:rtl/>
        </w:rPr>
        <w:t xml:space="preserve"> ורק לאחר שהמידע מתעדכן בכנסת לאחר פרסומו באתר רשומות של משרד המשפטים</w:t>
      </w:r>
      <w:r w:rsidRPr="00B7521A">
        <w:rPr>
          <w:rFonts w:ascii="Arial" w:hAnsi="Arial" w:cs="Arial"/>
          <w:rtl/>
        </w:rPr>
        <w:t>)</w:t>
      </w:r>
      <w:r w:rsidRPr="00B7521A">
        <w:rPr>
          <w:rFonts w:ascii="Arial" w:hAnsi="Arial" w:cs="Arial" w:hint="cs"/>
          <w:rtl/>
        </w:rPr>
        <w:t xml:space="preserve"> ובאילו שדות חסר מידע בשל הבדלים בין אופן</w:t>
      </w:r>
      <w:r w:rsidRPr="00B7521A">
        <w:rPr>
          <w:rFonts w:ascii="Arial" w:hAnsi="Arial" w:cs="Arial"/>
          <w:rtl/>
        </w:rPr>
        <w:t xml:space="preserve"> ניהול המידע</w:t>
      </w:r>
      <w:r w:rsidRPr="00B7521A">
        <w:rPr>
          <w:rFonts w:ascii="Arial" w:hAnsi="Arial" w:cs="Arial" w:hint="cs"/>
          <w:rtl/>
        </w:rPr>
        <w:t xml:space="preserve"> בעבר לאופן ניהולו כיום; קושי זה קיים בעיקר לגבי פריטים מכנסות הקודמות לכנסת השבע-עשרה</w:t>
      </w:r>
      <w:r w:rsidR="00B7521A">
        <w:rPr>
          <w:rFonts w:hint="cs"/>
          <w:rtl/>
        </w:rPr>
        <w:t>/</w:t>
      </w:r>
    </w:p>
    <w:p w:rsidR="00B7521A" w:rsidRDefault="00B7521A" w:rsidP="00B7521A">
      <w:pPr>
        <w:pStyle w:val="ab"/>
        <w:rPr>
          <w:rFonts w:hint="cs"/>
          <w:rtl/>
        </w:rPr>
      </w:pPr>
    </w:p>
    <w:p w:rsidR="00DD54AC" w:rsidRDefault="004A5C17" w:rsidP="00C861B9">
      <w:pPr>
        <w:pStyle w:val="ab"/>
        <w:numPr>
          <w:ilvl w:val="0"/>
          <w:numId w:val="1"/>
        </w:numPr>
        <w:jc w:val="both"/>
      </w:pPr>
      <w:r w:rsidRPr="004A5C17">
        <w:rPr>
          <w:rFonts w:cs="Arial"/>
          <w:rtl/>
        </w:rPr>
        <w:t>אם</w:t>
      </w:r>
      <w:r w:rsidR="001F39C8">
        <w:rPr>
          <w:rFonts w:cs="Arial"/>
          <w:rtl/>
        </w:rPr>
        <w:t xml:space="preserve"> </w:t>
      </w:r>
      <w:r w:rsidR="008852F1">
        <w:rPr>
          <w:rFonts w:cs="Arial" w:hint="cs"/>
          <w:rtl/>
        </w:rPr>
        <w:t>יש צורך בהסבר נוס</w:t>
      </w:r>
      <w:r w:rsidR="00C861B9">
        <w:rPr>
          <w:rFonts w:cs="Arial" w:hint="cs"/>
          <w:rtl/>
        </w:rPr>
        <w:t xml:space="preserve">ף </w:t>
      </w:r>
      <w:r w:rsidR="008852F1">
        <w:rPr>
          <w:rFonts w:cs="Arial" w:hint="cs"/>
          <w:rtl/>
        </w:rPr>
        <w:t xml:space="preserve">נשמח להבהיר ולהרחיב בנושא. נודה </w:t>
      </w:r>
      <w:r w:rsidR="00C861B9">
        <w:rPr>
          <w:rFonts w:cs="Arial" w:hint="cs"/>
          <w:rtl/>
        </w:rPr>
        <w:t>על הפניית</w:t>
      </w:r>
      <w:r w:rsidR="008852F1">
        <w:rPr>
          <w:rFonts w:cs="Arial" w:hint="cs"/>
          <w:rtl/>
        </w:rPr>
        <w:t xml:space="preserve"> </w:t>
      </w:r>
      <w:r w:rsidR="00C861B9">
        <w:rPr>
          <w:rFonts w:cs="Arial" w:hint="cs"/>
          <w:rtl/>
        </w:rPr>
        <w:t>ה</w:t>
      </w:r>
      <w:r w:rsidR="008852F1">
        <w:rPr>
          <w:rFonts w:cs="Arial" w:hint="cs"/>
          <w:rtl/>
        </w:rPr>
        <w:t xml:space="preserve">שאלות לדוא"ל </w:t>
      </w:r>
      <w:hyperlink r:id="rId13" w:history="1">
        <w:r w:rsidR="000018E2" w:rsidRPr="00720D1C">
          <w:rPr>
            <w:rStyle w:val="Hyperlink"/>
            <w:rFonts w:cs="Arial"/>
          </w:rPr>
          <w:t>dataknesset@knesset.gov.il</w:t>
        </w:r>
      </w:hyperlink>
      <w:r w:rsidRPr="004A5C17">
        <w:rPr>
          <w:rFonts w:cs="Arial"/>
          <w:rtl/>
        </w:rPr>
        <w:t>.</w:t>
      </w:r>
    </w:p>
    <w:p w:rsidR="004573B6" w:rsidRPr="008852F1" w:rsidRDefault="004573B6" w:rsidP="00DD54AC">
      <w:pPr>
        <w:pStyle w:val="ab"/>
        <w:jc w:val="both"/>
      </w:pPr>
    </w:p>
    <w:p w:rsidR="003330C6" w:rsidRPr="003330C6" w:rsidRDefault="003330C6" w:rsidP="003330C6">
      <w:pPr>
        <w:rPr>
          <w:b/>
          <w:bCs/>
          <w:u w:val="single"/>
          <w:rtl/>
        </w:rPr>
      </w:pPr>
      <w:r w:rsidRPr="003330C6">
        <w:rPr>
          <w:rFonts w:hint="cs"/>
          <w:b/>
          <w:bCs/>
          <w:u w:val="single"/>
          <w:rtl/>
        </w:rPr>
        <w:t>דוגמאות</w:t>
      </w:r>
      <w:r w:rsidR="00B65720">
        <w:rPr>
          <w:rFonts w:hint="cs"/>
          <w:b/>
          <w:bCs/>
          <w:u w:val="single"/>
          <w:rtl/>
        </w:rPr>
        <w:t xml:space="preserve"> לשימוש בשירות</w:t>
      </w:r>
    </w:p>
    <w:p w:rsidR="003330C6" w:rsidRPr="003330C6" w:rsidRDefault="003330C6" w:rsidP="00002A68">
      <w:r>
        <w:rPr>
          <w:rFonts w:cs="Arial" w:hint="cs"/>
          <w:rtl/>
        </w:rPr>
        <w:t>כל</w:t>
      </w:r>
      <w:r>
        <w:rPr>
          <w:rFonts w:cs="Arial"/>
          <w:rtl/>
        </w:rPr>
        <w:t xml:space="preserve"> </w:t>
      </w:r>
      <w:r>
        <w:rPr>
          <w:rFonts w:cs="Arial" w:hint="cs"/>
          <w:rtl/>
        </w:rPr>
        <w:t>הוועדות</w:t>
      </w:r>
      <w:r>
        <w:rPr>
          <w:rFonts w:cs="Arial"/>
          <w:rtl/>
        </w:rPr>
        <w:t xml:space="preserve"> </w:t>
      </w:r>
      <w:r>
        <w:rPr>
          <w:rFonts w:cs="Arial" w:hint="cs"/>
          <w:rtl/>
        </w:rPr>
        <w:t>של הכנסת ה</w:t>
      </w:r>
      <w:r w:rsidR="008852F1">
        <w:rPr>
          <w:rFonts w:cs="Arial" w:hint="cs"/>
          <w:rtl/>
        </w:rPr>
        <w:t>עשרים</w:t>
      </w:r>
      <w:r>
        <w:rPr>
          <w:rFonts w:cs="Arial"/>
          <w:rtl/>
        </w:rPr>
        <w:t>:</w:t>
      </w:r>
      <w:r>
        <w:rPr>
          <w:rFonts w:cs="Arial"/>
          <w:rtl/>
        </w:rPr>
        <w:br/>
      </w:r>
      <w:hyperlink r:id="rId14" w:history="1">
        <w:r w:rsidRPr="003330C6">
          <w:rPr>
            <w:rStyle w:val="Hyperlink"/>
          </w:rPr>
          <w:t>http://knesset.gov.il/Odata/ParliamentInfo.svc/KNS_Committee()?$filter=KnessetNum eq 20</w:t>
        </w:r>
      </w:hyperlink>
    </w:p>
    <w:p w:rsidR="003330C6" w:rsidRDefault="00B65720" w:rsidP="00002A68">
      <w:pPr>
        <w:rPr>
          <w:rtl/>
        </w:rPr>
      </w:pPr>
      <w:r>
        <w:rPr>
          <w:rFonts w:cs="Arial" w:hint="cs"/>
          <w:rtl/>
        </w:rPr>
        <w:t>כל ה</w:t>
      </w:r>
      <w:r w:rsidR="003330C6">
        <w:rPr>
          <w:rFonts w:cs="Arial" w:hint="cs"/>
          <w:rtl/>
        </w:rPr>
        <w:t>ישיבות</w:t>
      </w:r>
      <w:r w:rsidR="003330C6">
        <w:rPr>
          <w:rFonts w:cs="Arial"/>
          <w:rtl/>
        </w:rPr>
        <w:t xml:space="preserve"> </w:t>
      </w:r>
      <w:r w:rsidR="003330C6">
        <w:rPr>
          <w:rFonts w:cs="Arial" w:hint="cs"/>
          <w:rtl/>
        </w:rPr>
        <w:t>של</w:t>
      </w:r>
      <w:r w:rsidR="003330C6">
        <w:rPr>
          <w:rFonts w:cs="Arial"/>
          <w:rtl/>
        </w:rPr>
        <w:t xml:space="preserve"> </w:t>
      </w:r>
      <w:r w:rsidR="003330C6">
        <w:rPr>
          <w:rFonts w:cs="Arial" w:hint="cs"/>
          <w:rtl/>
        </w:rPr>
        <w:t>ועדת</w:t>
      </w:r>
      <w:r w:rsidR="003330C6">
        <w:rPr>
          <w:rFonts w:cs="Arial"/>
          <w:rtl/>
        </w:rPr>
        <w:t xml:space="preserve"> </w:t>
      </w:r>
      <w:r w:rsidR="003330C6">
        <w:rPr>
          <w:rFonts w:cs="Arial" w:hint="cs"/>
          <w:rtl/>
        </w:rPr>
        <w:t>הכלכלה</w:t>
      </w:r>
      <w:r w:rsidR="003330C6">
        <w:rPr>
          <w:rFonts w:cs="Arial"/>
          <w:rtl/>
        </w:rPr>
        <w:t xml:space="preserve"> </w:t>
      </w:r>
      <w:r w:rsidR="003330C6">
        <w:rPr>
          <w:rFonts w:cs="Arial" w:hint="cs"/>
          <w:rtl/>
        </w:rPr>
        <w:t>בכנסת ה</w:t>
      </w:r>
      <w:r w:rsidR="008852F1">
        <w:rPr>
          <w:rFonts w:cs="Arial" w:hint="cs"/>
          <w:rtl/>
        </w:rPr>
        <w:t>עשרים</w:t>
      </w:r>
      <w:r w:rsidR="003330C6">
        <w:rPr>
          <w:rFonts w:cs="Arial" w:hint="cs"/>
          <w:rtl/>
        </w:rPr>
        <w:t>:</w:t>
      </w:r>
      <w:r w:rsidR="003330C6">
        <w:rPr>
          <w:rFonts w:cs="Arial"/>
          <w:rtl/>
        </w:rPr>
        <w:br/>
      </w:r>
      <w:hyperlink r:id="rId15" w:history="1">
        <w:r w:rsidR="003330C6" w:rsidRPr="003330C6">
          <w:rPr>
            <w:rStyle w:val="Hyperlink"/>
          </w:rPr>
          <w:t>http://knesset.gov.il/Odata/ParliamentInfo.svc/KNS_Committee(926)?$expand=KNS_CommitteeSessions</w:t>
        </w:r>
      </w:hyperlink>
    </w:p>
    <w:p w:rsidR="003330C6" w:rsidRDefault="003330C6" w:rsidP="003330C6">
      <w:pPr>
        <w:rPr>
          <w:rtl/>
        </w:rPr>
      </w:pPr>
      <w:r>
        <w:rPr>
          <w:rFonts w:cs="Arial" w:hint="cs"/>
          <w:rtl/>
        </w:rPr>
        <w:t>ספירת</w:t>
      </w:r>
      <w:r>
        <w:rPr>
          <w:rFonts w:cs="Arial"/>
          <w:rtl/>
        </w:rPr>
        <w:t xml:space="preserve"> </w:t>
      </w:r>
      <w:r>
        <w:rPr>
          <w:rFonts w:cs="Arial" w:hint="cs"/>
          <w:rtl/>
        </w:rPr>
        <w:t>כל הצעות</w:t>
      </w:r>
      <w:r>
        <w:rPr>
          <w:rFonts w:cs="Arial"/>
          <w:rtl/>
        </w:rPr>
        <w:t xml:space="preserve"> </w:t>
      </w:r>
      <w:r>
        <w:rPr>
          <w:rFonts w:cs="Arial" w:hint="cs"/>
          <w:rtl/>
        </w:rPr>
        <w:t>חוק</w:t>
      </w:r>
      <w:r>
        <w:rPr>
          <w:rFonts w:cs="Arial"/>
          <w:rtl/>
        </w:rPr>
        <w:t xml:space="preserve"> </w:t>
      </w:r>
      <w:r>
        <w:rPr>
          <w:rFonts w:cs="Arial" w:hint="cs"/>
          <w:rtl/>
        </w:rPr>
        <w:t>מכל</w:t>
      </w:r>
      <w:r>
        <w:rPr>
          <w:rFonts w:cs="Arial"/>
          <w:rtl/>
        </w:rPr>
        <w:t xml:space="preserve"> </w:t>
      </w:r>
      <w:r>
        <w:rPr>
          <w:rFonts w:cs="Arial" w:hint="cs"/>
          <w:rtl/>
        </w:rPr>
        <w:t>הכנסות</w:t>
      </w:r>
      <w:r w:rsidRPr="003330C6">
        <w:rPr>
          <w:rFonts w:cs="Arial" w:hint="cs"/>
          <w:rtl/>
        </w:rPr>
        <w:t xml:space="preserve"> </w:t>
      </w:r>
      <w:r>
        <w:rPr>
          <w:rFonts w:cs="Arial" w:hint="cs"/>
          <w:rtl/>
        </w:rPr>
        <w:t>בכל</w:t>
      </w:r>
      <w:r>
        <w:rPr>
          <w:rFonts w:cs="Arial"/>
          <w:rtl/>
        </w:rPr>
        <w:t xml:space="preserve"> </w:t>
      </w:r>
      <w:r>
        <w:rPr>
          <w:rFonts w:cs="Arial" w:hint="cs"/>
          <w:rtl/>
        </w:rPr>
        <w:t>הסטטוסים</w:t>
      </w:r>
      <w:r w:rsidR="0032358E">
        <w:rPr>
          <w:rFonts w:hint="cs"/>
          <w:rtl/>
        </w:rPr>
        <w:t>:</w:t>
      </w:r>
      <w:r>
        <w:rPr>
          <w:rtl/>
        </w:rPr>
        <w:br/>
      </w:r>
      <w:hyperlink r:id="rId16" w:history="1">
        <w:r w:rsidRPr="003330C6">
          <w:rPr>
            <w:rStyle w:val="Hyperlink"/>
          </w:rPr>
          <w:t>http://knesset.gov.il/Odata/ParliamentInfo.svc/KNS_Bill()/$count</w:t>
        </w:r>
      </w:hyperlink>
    </w:p>
    <w:p w:rsidR="003330C6" w:rsidRDefault="003330C6" w:rsidP="0032358E">
      <w:pPr>
        <w:rPr>
          <w:rtl/>
        </w:rPr>
      </w:pPr>
      <w:r>
        <w:rPr>
          <w:rFonts w:cs="Arial" w:hint="cs"/>
          <w:rtl/>
        </w:rPr>
        <w:t>כל</w:t>
      </w:r>
      <w:r>
        <w:rPr>
          <w:rFonts w:cs="Arial"/>
          <w:rtl/>
        </w:rPr>
        <w:t xml:space="preserve"> </w:t>
      </w:r>
      <w:r>
        <w:rPr>
          <w:rFonts w:cs="Arial" w:hint="cs"/>
          <w:rtl/>
        </w:rPr>
        <w:t>הצעות</w:t>
      </w:r>
      <w:r>
        <w:rPr>
          <w:rFonts w:cs="Arial"/>
          <w:rtl/>
        </w:rPr>
        <w:t xml:space="preserve"> </w:t>
      </w:r>
      <w:r w:rsidR="00B65720">
        <w:rPr>
          <w:rFonts w:cs="Arial" w:hint="cs"/>
          <w:rtl/>
        </w:rPr>
        <w:t>ה</w:t>
      </w:r>
      <w:r>
        <w:rPr>
          <w:rFonts w:cs="Arial" w:hint="cs"/>
          <w:rtl/>
        </w:rPr>
        <w:t>חוק</w:t>
      </w:r>
      <w:r>
        <w:rPr>
          <w:rFonts w:cs="Arial"/>
          <w:rtl/>
        </w:rPr>
        <w:t xml:space="preserve"> </w:t>
      </w:r>
      <w:r>
        <w:rPr>
          <w:rFonts w:cs="Arial" w:hint="cs"/>
          <w:rtl/>
        </w:rPr>
        <w:t>הפרטיות</w:t>
      </w:r>
      <w:r>
        <w:rPr>
          <w:rFonts w:cs="Arial"/>
          <w:rtl/>
        </w:rPr>
        <w:t xml:space="preserve"> </w:t>
      </w:r>
      <w:r>
        <w:rPr>
          <w:rFonts w:cs="Arial" w:hint="cs"/>
          <w:rtl/>
        </w:rPr>
        <w:t>עם</w:t>
      </w:r>
      <w:r>
        <w:rPr>
          <w:rFonts w:cs="Arial"/>
          <w:rtl/>
        </w:rPr>
        <w:t xml:space="preserve"> </w:t>
      </w:r>
      <w:r>
        <w:rPr>
          <w:rFonts w:cs="Arial" w:hint="cs"/>
          <w:rtl/>
        </w:rPr>
        <w:t>רשימת</w:t>
      </w:r>
      <w:r>
        <w:rPr>
          <w:rFonts w:cs="Arial"/>
          <w:rtl/>
        </w:rPr>
        <w:t xml:space="preserve"> </w:t>
      </w:r>
      <w:r>
        <w:rPr>
          <w:rFonts w:cs="Arial" w:hint="cs"/>
          <w:rtl/>
        </w:rPr>
        <w:t>היוזמים</w:t>
      </w:r>
      <w:r>
        <w:rPr>
          <w:rFonts w:cs="Arial"/>
          <w:rtl/>
        </w:rPr>
        <w:t xml:space="preserve"> </w:t>
      </w:r>
      <w:r>
        <w:rPr>
          <w:rFonts w:cs="Arial" w:hint="cs"/>
          <w:rtl/>
        </w:rPr>
        <w:t>שלהם</w:t>
      </w:r>
      <w:r>
        <w:rPr>
          <w:rFonts w:cs="Arial"/>
          <w:rtl/>
        </w:rPr>
        <w:t>:</w:t>
      </w:r>
      <w:r w:rsidR="0032358E">
        <w:rPr>
          <w:rFonts w:cs="Arial"/>
          <w:rtl/>
        </w:rPr>
        <w:br/>
      </w:r>
      <w:hyperlink r:id="rId17" w:history="1">
        <w:r w:rsidR="0032358E" w:rsidRPr="0032358E">
          <w:rPr>
            <w:rStyle w:val="Hyperlink"/>
          </w:rPr>
          <w:t>http://knesset.gov.il/Odata/ParliamentInfo.svc/KNS_Bill()?$filter=SubTypeID eq 54&amp;$expand=KNS_BillInitiators</w:t>
        </w:r>
      </w:hyperlink>
    </w:p>
    <w:p w:rsidR="0032358E" w:rsidRDefault="00AF5CF5" w:rsidP="00002A68">
      <w:pPr>
        <w:rPr>
          <w:rtl/>
        </w:rPr>
      </w:pPr>
      <w:r w:rsidRPr="00AF5CF5">
        <w:rPr>
          <w:rFonts w:cs="Arial"/>
          <w:rtl/>
        </w:rPr>
        <w:t>הערה</w:t>
      </w:r>
      <w:r>
        <w:rPr>
          <w:rFonts w:cs="Arial" w:hint="cs"/>
          <w:rtl/>
        </w:rPr>
        <w:t xml:space="preserve"> </w:t>
      </w:r>
      <w:r w:rsidR="008852F1">
        <w:rPr>
          <w:rFonts w:cs="Arial" w:hint="eastAsia"/>
          <w:rtl/>
        </w:rPr>
        <w:t>–</w:t>
      </w:r>
      <w:r>
        <w:rPr>
          <w:rFonts w:cs="Arial" w:hint="cs"/>
          <w:rtl/>
        </w:rPr>
        <w:t xml:space="preserve"> </w:t>
      </w:r>
      <w:r w:rsidR="008852F1">
        <w:rPr>
          <w:rFonts w:cs="Arial" w:hint="cs"/>
          <w:rtl/>
        </w:rPr>
        <w:t xml:space="preserve">אפשר </w:t>
      </w:r>
      <w:r w:rsidRPr="00AF5CF5">
        <w:rPr>
          <w:rFonts w:cs="Arial"/>
          <w:rtl/>
        </w:rPr>
        <w:t xml:space="preserve">לצפות במידע הגולמי המופק מהשאילתה בדפדפן </w:t>
      </w:r>
      <w:r w:rsidRPr="00AF5CF5">
        <w:t>Chrome</w:t>
      </w:r>
      <w:r w:rsidRPr="00AF5CF5">
        <w:rPr>
          <w:rFonts w:cs="Arial"/>
          <w:rtl/>
        </w:rPr>
        <w:t>.</w:t>
      </w:r>
      <w:r w:rsidR="0032358E">
        <w:rPr>
          <w:rtl/>
        </w:rPr>
        <w:br w:type="page"/>
      </w:r>
    </w:p>
    <w:p w:rsidR="00410AE3" w:rsidRPr="004554B4" w:rsidRDefault="00410AE3" w:rsidP="00410AE3">
      <w:pPr>
        <w:rPr>
          <w:b/>
          <w:bCs/>
          <w:u w:val="single"/>
          <w:rtl/>
        </w:rPr>
      </w:pPr>
      <w:r w:rsidRPr="004554B4">
        <w:rPr>
          <w:rFonts w:hint="cs"/>
          <w:b/>
          <w:bCs/>
          <w:u w:val="single"/>
          <w:rtl/>
        </w:rPr>
        <w:t>רשימת הטבלאות</w:t>
      </w:r>
    </w:p>
    <w:p w:rsidR="00686CC6" w:rsidRDefault="005B73C6">
      <w:pPr>
        <w:pStyle w:val="TOC2"/>
        <w:tabs>
          <w:tab w:val="right" w:leader="dot" w:pos="10456"/>
        </w:tabs>
        <w:rPr>
          <w:rFonts w:eastAsiaTheme="minorEastAsia"/>
          <w:noProof/>
          <w:rtl/>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o "2-2" \h \z \u</w:instrText>
      </w:r>
      <w:r>
        <w:rPr>
          <w:rtl/>
        </w:rPr>
        <w:instrText xml:space="preserve"> </w:instrText>
      </w:r>
      <w:r>
        <w:rPr>
          <w:rtl/>
        </w:rPr>
        <w:fldChar w:fldCharType="separate"/>
      </w:r>
      <w:hyperlink w:anchor="_Toc476828355" w:history="1">
        <w:r w:rsidR="00686CC6" w:rsidRPr="004A24F8">
          <w:rPr>
            <w:rStyle w:val="Hyperlink"/>
            <w:noProof/>
            <w:rtl/>
          </w:rPr>
          <w:t>טבלאות בנושא הצעות חוק</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Toc476828355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3</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56" w:history="1">
        <w:r w:rsidR="00686CC6" w:rsidRPr="004A24F8">
          <w:rPr>
            <w:rStyle w:val="Hyperlink"/>
            <w:noProof/>
            <w:rtl/>
          </w:rPr>
          <w:t>טבלאות בנושא חוקים</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Toc476828356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6</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57" w:history="1">
        <w:r w:rsidR="00686CC6" w:rsidRPr="004A24F8">
          <w:rPr>
            <w:rStyle w:val="Hyperlink"/>
            <w:noProof/>
            <w:rtl/>
          </w:rPr>
          <w:t>טבלאות בנושא חוקי מדינת ישראל</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Toc476828357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8</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58" w:history="1">
        <w:r w:rsidR="00686CC6" w:rsidRPr="004A24F8">
          <w:rPr>
            <w:rStyle w:val="Hyperlink"/>
            <w:noProof/>
            <w:rtl/>
          </w:rPr>
          <w:t>טבלאות בנושא הצעות לסדר-היום</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Toc476828358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11</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59" w:history="1">
        <w:r w:rsidR="00686CC6" w:rsidRPr="004A24F8">
          <w:rPr>
            <w:rStyle w:val="Hyperlink"/>
            <w:noProof/>
            <w:rtl/>
          </w:rPr>
          <w:t>טבלאות בנושא שאילתות</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Toc476828359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12</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60" w:history="1">
        <w:r w:rsidR="00686CC6" w:rsidRPr="004A24F8">
          <w:rPr>
            <w:rStyle w:val="Hyperlink"/>
            <w:noProof/>
            <w:rtl/>
          </w:rPr>
          <w:t>טבלאות בנושא הוועדות</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Toc476828360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13</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61" w:history="1">
        <w:r w:rsidR="00686CC6" w:rsidRPr="004A24F8">
          <w:rPr>
            <w:rStyle w:val="Hyperlink"/>
            <w:noProof/>
            <w:rtl/>
          </w:rPr>
          <w:t>טבלאות בנושא המליאה</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Toc476828361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15</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62" w:history="1">
        <w:r w:rsidR="00686CC6" w:rsidRPr="004A24F8">
          <w:rPr>
            <w:rStyle w:val="Hyperlink"/>
            <w:noProof/>
            <w:rtl/>
          </w:rPr>
          <w:t>טבלאות בנושא הסיעות</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Toc476828362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16</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63" w:history="1">
        <w:r w:rsidR="00686CC6" w:rsidRPr="004A24F8">
          <w:rPr>
            <w:rStyle w:val="Hyperlink"/>
            <w:noProof/>
            <w:rtl/>
          </w:rPr>
          <w:t>טבלאות בנושא חברי הכנסת</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Toc476828363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17</w:t>
        </w:r>
        <w:r w:rsidR="00686CC6">
          <w:rPr>
            <w:noProof/>
            <w:webHidden/>
            <w:rtl/>
          </w:rPr>
          <w:fldChar w:fldCharType="end"/>
        </w:r>
      </w:hyperlink>
    </w:p>
    <w:p w:rsidR="00686CC6" w:rsidRDefault="003B143E">
      <w:pPr>
        <w:pStyle w:val="TOC2"/>
        <w:tabs>
          <w:tab w:val="right" w:leader="dot" w:pos="10456"/>
        </w:tabs>
        <w:rPr>
          <w:rFonts w:eastAsiaTheme="minorEastAsia"/>
          <w:noProof/>
          <w:rtl/>
        </w:rPr>
      </w:pPr>
      <w:hyperlink w:anchor="_Toc476828364" w:history="1">
        <w:r w:rsidR="00686CC6" w:rsidRPr="004A24F8">
          <w:rPr>
            <w:rStyle w:val="Hyperlink"/>
            <w:noProof/>
            <w:rtl/>
          </w:rPr>
          <w:t>טבלאות קוד</w:t>
        </w:r>
        <w:r w:rsidR="00686CC6">
          <w:rPr>
            <w:noProof/>
            <w:webHidden/>
            <w:rtl/>
          </w:rPr>
          <w:tab/>
        </w:r>
        <w:r w:rsidR="00686CC6">
          <w:rPr>
            <w:noProof/>
            <w:webHidden/>
            <w:rtl/>
          </w:rPr>
          <w:fldChar w:fldCharType="begin"/>
        </w:r>
        <w:r w:rsidR="00686CC6">
          <w:rPr>
            <w:noProof/>
            <w:webHidden/>
            <w:rtl/>
          </w:rPr>
          <w:instrText xml:space="preserve"> </w:instrText>
        </w:r>
        <w:r w:rsidR="00686CC6">
          <w:rPr>
            <w:noProof/>
            <w:webHidden/>
          </w:rPr>
          <w:instrText>PAGEREF</w:instrText>
        </w:r>
        <w:r w:rsidR="00686CC6">
          <w:rPr>
            <w:noProof/>
            <w:webHidden/>
            <w:rtl/>
          </w:rPr>
          <w:instrText xml:space="preserve"> _</w:instrText>
        </w:r>
        <w:r w:rsidR="00686CC6">
          <w:rPr>
            <w:noProof/>
            <w:webHidden/>
          </w:rPr>
          <w:instrText>Toc476828364 \h</w:instrText>
        </w:r>
        <w:r w:rsidR="00686CC6">
          <w:rPr>
            <w:noProof/>
            <w:webHidden/>
            <w:rtl/>
          </w:rPr>
          <w:instrText xml:space="preserve"> </w:instrText>
        </w:r>
        <w:r w:rsidR="00686CC6">
          <w:rPr>
            <w:noProof/>
            <w:webHidden/>
            <w:rtl/>
          </w:rPr>
        </w:r>
        <w:r w:rsidR="00686CC6">
          <w:rPr>
            <w:noProof/>
            <w:webHidden/>
            <w:rtl/>
          </w:rPr>
          <w:fldChar w:fldCharType="separate"/>
        </w:r>
        <w:r w:rsidR="00686CC6">
          <w:rPr>
            <w:noProof/>
            <w:webHidden/>
            <w:rtl/>
          </w:rPr>
          <w:t>19</w:t>
        </w:r>
        <w:r w:rsidR="00686CC6">
          <w:rPr>
            <w:noProof/>
            <w:webHidden/>
            <w:rtl/>
          </w:rPr>
          <w:fldChar w:fldCharType="end"/>
        </w:r>
      </w:hyperlink>
    </w:p>
    <w:p w:rsidR="00410AE3" w:rsidRDefault="005B73C6" w:rsidP="00C861B9">
      <w:pPr>
        <w:rPr>
          <w:rtl/>
        </w:rPr>
      </w:pPr>
      <w:r>
        <w:rPr>
          <w:rtl/>
        </w:rPr>
        <w:fldChar w:fldCharType="end"/>
      </w:r>
    </w:p>
    <w:p w:rsidR="006E4309" w:rsidRDefault="006E4309">
      <w:pPr>
        <w:bidi w:val="0"/>
        <w:rPr>
          <w:b/>
          <w:bCs/>
          <w:u w:val="single"/>
        </w:rPr>
      </w:pPr>
      <w:r>
        <w:rPr>
          <w:rtl/>
        </w:rPr>
        <w:br w:type="page"/>
      </w:r>
    </w:p>
    <w:p w:rsidR="00410AE3" w:rsidRPr="00410AE3" w:rsidRDefault="00410AE3" w:rsidP="00410AE3">
      <w:pPr>
        <w:pStyle w:val="2"/>
        <w:rPr>
          <w:rtl/>
        </w:rPr>
      </w:pPr>
      <w:bookmarkStart w:id="1" w:name="_Toc476567034"/>
      <w:bookmarkStart w:id="2" w:name="_Toc476828355"/>
      <w:r w:rsidRPr="00410AE3">
        <w:rPr>
          <w:rFonts w:hint="cs"/>
          <w:rtl/>
        </w:rPr>
        <w:t>טבלאות בנושא הצעות חוק</w:t>
      </w:r>
      <w:bookmarkEnd w:id="1"/>
      <w:bookmarkEnd w:id="2"/>
    </w:p>
    <w:p w:rsidR="00964F1F" w:rsidRDefault="0078077E" w:rsidP="00B7521A">
      <w:pPr>
        <w:jc w:val="both"/>
        <w:rPr>
          <w:rtl/>
        </w:rPr>
      </w:pPr>
      <w:r>
        <w:rPr>
          <w:rFonts w:hint="cs"/>
          <w:rtl/>
        </w:rPr>
        <w:t xml:space="preserve">סקירה מעמיקה </w:t>
      </w:r>
      <w:r w:rsidR="008852F1">
        <w:rPr>
          <w:rFonts w:hint="cs"/>
          <w:rtl/>
        </w:rPr>
        <w:t>ש</w:t>
      </w:r>
      <w:r>
        <w:rPr>
          <w:rFonts w:hint="cs"/>
          <w:rtl/>
        </w:rPr>
        <w:t>ל כל המושגים הקשורים לתחום החקיקה</w:t>
      </w:r>
      <w:r w:rsidR="008852F1">
        <w:rPr>
          <w:rFonts w:hint="cs"/>
          <w:rtl/>
        </w:rPr>
        <w:t xml:space="preserve"> מובאת</w:t>
      </w:r>
      <w:r>
        <w:rPr>
          <w:rFonts w:hint="cs"/>
          <w:rtl/>
        </w:rPr>
        <w:t xml:space="preserve"> בדברי ההסבר </w:t>
      </w:r>
      <w:r w:rsidR="003059AB">
        <w:rPr>
          <w:rFonts w:hint="cs"/>
          <w:rtl/>
        </w:rPr>
        <w:t>על</w:t>
      </w:r>
      <w:r>
        <w:rPr>
          <w:rFonts w:hint="cs"/>
          <w:rtl/>
        </w:rPr>
        <w:t xml:space="preserve"> מאגר החקיקה הלאומי. בכתובת:</w:t>
      </w:r>
      <w:r w:rsidR="00BA14DC">
        <w:rPr>
          <w:rtl/>
        </w:rPr>
        <w:br/>
      </w:r>
      <w:hyperlink r:id="rId18" w:history="1">
        <w:r w:rsidRPr="005357D9">
          <w:rPr>
            <w:rStyle w:val="Hyperlink"/>
          </w:rPr>
          <w:t>http://main.knesset.gov.il/Activity/Legislation/Laws/Pages/LawAboutSite.aspx</w:t>
        </w:r>
      </w:hyperlink>
      <w:r w:rsidR="008852F1">
        <w:rPr>
          <w:rFonts w:hint="cs"/>
          <w:rtl/>
        </w:rPr>
        <w:t>.</w:t>
      </w:r>
      <w:r w:rsidR="003059AB">
        <w:rPr>
          <w:rFonts w:hint="cs"/>
          <w:rtl/>
        </w:rPr>
        <w:t xml:space="preserve"> אם דברי ההסבר אינם ברורים או חסר</w:t>
      </w:r>
      <w:r w:rsidR="002938C5">
        <w:rPr>
          <w:rFonts w:hint="cs"/>
          <w:rtl/>
        </w:rPr>
        <w:t>ים</w:t>
      </w:r>
      <w:r w:rsidR="003059AB">
        <w:rPr>
          <w:rFonts w:hint="cs"/>
          <w:rtl/>
        </w:rPr>
        <w:t xml:space="preserve"> בהם </w:t>
      </w:r>
      <w:r w:rsidR="002938C5">
        <w:rPr>
          <w:rFonts w:hint="cs"/>
          <w:rtl/>
        </w:rPr>
        <w:t>הסברים ל</w:t>
      </w:r>
      <w:r w:rsidR="003059AB">
        <w:rPr>
          <w:rFonts w:hint="cs"/>
          <w:rtl/>
        </w:rPr>
        <w:t>מושגים בתחום החקיקה</w:t>
      </w:r>
      <w:r w:rsidR="008852F1">
        <w:rPr>
          <w:rFonts w:hint="cs"/>
          <w:rtl/>
        </w:rPr>
        <w:t>,</w:t>
      </w:r>
      <w:r w:rsidR="003059AB">
        <w:rPr>
          <w:rFonts w:hint="cs"/>
          <w:rtl/>
        </w:rPr>
        <w:t xml:space="preserve"> אנא פנו </w:t>
      </w:r>
      <w:r w:rsidR="008852F1">
        <w:rPr>
          <w:rFonts w:hint="cs"/>
          <w:rtl/>
        </w:rPr>
        <w:t>בדוא"ל ל</w:t>
      </w:r>
      <w:r w:rsidR="003059AB">
        <w:rPr>
          <w:rFonts w:hint="cs"/>
          <w:rtl/>
        </w:rPr>
        <w:t xml:space="preserve">מערכת המאגר </w:t>
      </w:r>
      <w:hyperlink r:id="rId19" w:history="1">
        <w:r w:rsidR="003059AB" w:rsidRPr="00395677">
          <w:rPr>
            <w:rStyle w:val="Hyperlink"/>
          </w:rPr>
          <w:t>legislation@knesset.gov.il</w:t>
        </w:r>
      </w:hyperlink>
      <w:r w:rsidR="008852F1">
        <w:rPr>
          <w:rFonts w:hint="cs"/>
          <w:rtl/>
        </w:rPr>
        <w:t>,</w:t>
      </w:r>
      <w:r w:rsidR="003059AB">
        <w:rPr>
          <w:rFonts w:hint="cs"/>
          <w:rtl/>
        </w:rPr>
        <w:t xml:space="preserve"> ונשמח לסייע ולהבהיר.</w:t>
      </w:r>
    </w:p>
    <w:p w:rsidR="00410AE3" w:rsidRPr="00964F1F" w:rsidRDefault="00410AE3" w:rsidP="007B1B36">
      <w:pPr>
        <w:pStyle w:val="3"/>
        <w:rPr>
          <w:rtl/>
        </w:rPr>
      </w:pPr>
      <w:r w:rsidRPr="00915F68">
        <w:t>KNS_Bill</w:t>
      </w:r>
    </w:p>
    <w:p w:rsidR="00410AE3" w:rsidRDefault="00964F1F" w:rsidP="00B7521A">
      <w:pPr>
        <w:jc w:val="both"/>
        <w:rPr>
          <w:rtl/>
        </w:rPr>
      </w:pPr>
      <w:r w:rsidRPr="00964F1F">
        <w:rPr>
          <w:rFonts w:cs="Arial"/>
          <w:rtl/>
        </w:rPr>
        <w:t>הצעות חוק</w:t>
      </w:r>
      <w:r>
        <w:rPr>
          <w:rFonts w:cs="Arial" w:hint="cs"/>
          <w:rtl/>
        </w:rPr>
        <w:t xml:space="preserve"> </w:t>
      </w:r>
      <w:r w:rsidR="002938C5">
        <w:rPr>
          <w:rFonts w:cs="Arial" w:hint="eastAsia"/>
          <w:rtl/>
        </w:rPr>
        <w:t>–</w:t>
      </w:r>
      <w:r>
        <w:rPr>
          <w:rFonts w:cs="Arial" w:hint="cs"/>
          <w:rtl/>
        </w:rPr>
        <w:t xml:space="preserve"> </w:t>
      </w:r>
      <w:r w:rsidR="002938C5">
        <w:rPr>
          <w:rFonts w:cs="Arial" w:hint="cs"/>
          <w:rtl/>
        </w:rPr>
        <w:t xml:space="preserve"> </w:t>
      </w:r>
      <w:r w:rsidRPr="00964F1F">
        <w:rPr>
          <w:rFonts w:cs="Arial"/>
          <w:rtl/>
        </w:rPr>
        <w:t xml:space="preserve">כל הצעות החוק שטופלו בכנסת מאז </w:t>
      </w:r>
      <w:r w:rsidR="002938C5">
        <w:rPr>
          <w:rFonts w:cs="Arial" w:hint="cs"/>
          <w:rtl/>
        </w:rPr>
        <w:t xml:space="preserve">הכנסת </w:t>
      </w:r>
      <w:r w:rsidRPr="00964F1F">
        <w:rPr>
          <w:rFonts w:cs="Arial"/>
          <w:rtl/>
        </w:rPr>
        <w:t xml:space="preserve">הראשונה ועד </w:t>
      </w:r>
      <w:r w:rsidR="002938C5">
        <w:rPr>
          <w:rFonts w:cs="Arial" w:hint="cs"/>
          <w:rtl/>
        </w:rPr>
        <w:t xml:space="preserve">הכנסת </w:t>
      </w:r>
      <w:r w:rsidRPr="00964F1F">
        <w:rPr>
          <w:rFonts w:cs="Arial"/>
          <w:rtl/>
        </w:rPr>
        <w:t>הנוכחית</w:t>
      </w:r>
      <w:r w:rsidR="002938C5">
        <w:rPr>
          <w:rFonts w:cs="Arial" w:hint="cs"/>
          <w:rtl/>
        </w:rPr>
        <w:t>,</w:t>
      </w:r>
      <w:r w:rsidRPr="00964F1F">
        <w:rPr>
          <w:rFonts w:cs="Arial"/>
          <w:rtl/>
        </w:rPr>
        <w:t xml:space="preserve"> לרבות הצעות חוק שהתקבלו בקריאה שלישית ו</w:t>
      </w:r>
      <w:r w:rsidR="002938C5">
        <w:rPr>
          <w:rFonts w:cs="Arial" w:hint="cs"/>
          <w:rtl/>
        </w:rPr>
        <w:t>הפכו ל</w:t>
      </w:r>
      <w:r w:rsidRPr="00964F1F">
        <w:rPr>
          <w:rFonts w:cs="Arial"/>
          <w:rtl/>
        </w:rPr>
        <w:t xml:space="preserve">חוקים </w:t>
      </w:r>
      <w:r w:rsidR="002938C5">
        <w:rPr>
          <w:rFonts w:cs="Arial" w:hint="cs"/>
          <w:rtl/>
        </w:rPr>
        <w:t>ו</w:t>
      </w:r>
      <w:r w:rsidR="001C6EF3">
        <w:rPr>
          <w:rFonts w:cs="Arial" w:hint="cs"/>
          <w:rtl/>
        </w:rPr>
        <w:t xml:space="preserve">כן </w:t>
      </w:r>
      <w:r w:rsidRPr="00964F1F">
        <w:rPr>
          <w:rFonts w:cs="Arial"/>
          <w:rtl/>
        </w:rPr>
        <w:t xml:space="preserve">פקודות מועצת המדינה הזמנית </w:t>
      </w:r>
      <w:r w:rsidR="00B7521A">
        <w:rPr>
          <w:rFonts w:cs="Arial" w:hint="cs"/>
          <w:rtl/>
        </w:rPr>
        <w:t xml:space="preserve">(מועצת המדינה הזמנית </w:t>
      </w:r>
      <w:r w:rsidRPr="00964F1F">
        <w:rPr>
          <w:rFonts w:cs="Arial"/>
          <w:rtl/>
        </w:rPr>
        <w:t>מוגדר</w:t>
      </w:r>
      <w:r w:rsidR="00B7521A">
        <w:rPr>
          <w:rFonts w:cs="Arial"/>
          <w:rtl/>
        </w:rPr>
        <w:t>ת במערכת הפנימית ככנסת = 0</w:t>
      </w:r>
      <w:r w:rsidR="00B7521A">
        <w:rPr>
          <w:rFonts w:cs="Arial" w:hint="cs"/>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1606"/>
        <w:gridCol w:w="752"/>
        <w:gridCol w:w="4961"/>
      </w:tblGrid>
      <w:tr w:rsidR="00410AE3" w:rsidRPr="00410AE3" w:rsidTr="00A94BA9">
        <w:trPr>
          <w:cantSplit/>
        </w:trPr>
        <w:tc>
          <w:tcPr>
            <w:tcW w:w="0" w:type="auto"/>
            <w:shd w:val="clear" w:color="000000" w:fill="D9D9D9"/>
            <w:hideMark/>
          </w:tcPr>
          <w:p w:rsidR="00410AE3" w:rsidRPr="00410AE3" w:rsidRDefault="00410AE3"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410AE3" w:rsidRPr="00410AE3" w:rsidRDefault="00410AE3"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410AE3" w:rsidRPr="00410AE3" w:rsidRDefault="00410AE3"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5102" w:type="dxa"/>
            <w:shd w:val="clear" w:color="000000" w:fill="D9D9D9"/>
            <w:hideMark/>
          </w:tcPr>
          <w:p w:rsidR="00410AE3" w:rsidRPr="00410AE3" w:rsidRDefault="00410AE3"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BillID</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5102" w:type="dxa"/>
            <w:shd w:val="clear" w:color="auto" w:fill="auto"/>
            <w:noWrap/>
            <w:hideMark/>
          </w:tcPr>
          <w:p w:rsidR="00410AE3" w:rsidRPr="00410AE3" w:rsidRDefault="0098165C" w:rsidP="00E77872">
            <w:pPr>
              <w:spacing w:after="0" w:line="240" w:lineRule="auto"/>
              <w:rPr>
                <w:rFonts w:ascii="Arial" w:eastAsia="Times New Roman" w:hAnsi="Arial" w:cs="Arial"/>
                <w:color w:val="000000"/>
              </w:rPr>
            </w:pPr>
            <w:r w:rsidRPr="0098165C">
              <w:rPr>
                <w:rFonts w:ascii="Arial" w:eastAsia="Times New Roman" w:hAnsi="Arial" w:cs="Arial"/>
                <w:color w:val="000000"/>
                <w:rtl/>
              </w:rPr>
              <w:t>קוד הצעת החוק המהווה מספר מזהה לכל הצעה</w:t>
            </w:r>
            <w:r w:rsidR="00E77872">
              <w:rPr>
                <w:rFonts w:ascii="Arial" w:eastAsia="Times New Roman" w:hAnsi="Arial" w:cs="Arial" w:hint="cs"/>
                <w:color w:val="000000"/>
                <w:rtl/>
              </w:rPr>
              <w:t>,</w:t>
            </w:r>
            <w:r w:rsidR="00E77872">
              <w:rPr>
                <w:rFonts w:ascii="Arial" w:eastAsia="Times New Roman" w:hAnsi="Arial" w:cs="Arial"/>
                <w:color w:val="000000"/>
                <w:rtl/>
              </w:rPr>
              <w:br/>
            </w:r>
            <w:r w:rsidRPr="0098165C">
              <w:rPr>
                <w:rFonts w:ascii="Arial" w:eastAsia="Times New Roman" w:hAnsi="Arial" w:cs="Arial"/>
                <w:color w:val="000000"/>
                <w:rtl/>
              </w:rPr>
              <w:t>מתחילת הטיפול בה בכנסת וכל אורך חייה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הצעת החוק</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SubTypeID</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98165C">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הצעת החוק</w:t>
            </w:r>
            <w:r w:rsidR="0098165C">
              <w:rPr>
                <w:rFonts w:ascii="Arial" w:eastAsia="Times New Roman" w:hAnsi="Arial" w:cs="Arial"/>
                <w:color w:val="000000"/>
                <w:rtl/>
              </w:rPr>
              <w:br/>
            </w:r>
            <w:r w:rsidR="0098165C" w:rsidRPr="0098165C">
              <w:rPr>
                <w:rFonts w:ascii="Arial" w:eastAsia="Times New Roman" w:hAnsi="Arial" w:cs="Arial"/>
                <w:color w:val="000000"/>
                <w:rtl/>
              </w:rPr>
              <w:t>לכל הצעה יוצג סוג הצעת החוק ותיאור הסוג</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SubTypeDesc</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הצעת החוק</w:t>
            </w:r>
            <w:r w:rsidR="0098165C" w:rsidRPr="0098165C">
              <w:rPr>
                <w:rFonts w:ascii="Arial" w:eastAsia="Times New Roman" w:hAnsi="Arial" w:cs="Arial"/>
                <w:color w:val="000000"/>
                <w:rtl/>
              </w:rPr>
              <w:t xml:space="preserve"> (פרטית, ממשלתית, וועדה)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PrivateNumber</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ה-פ' של הצעת החוק</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CommitteeID</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Default="00410AE3" w:rsidP="00410AE3">
            <w:pPr>
              <w:spacing w:after="0" w:line="240" w:lineRule="auto"/>
              <w:rPr>
                <w:rFonts w:ascii="Arial" w:eastAsia="Times New Roman" w:hAnsi="Arial" w:cs="Arial"/>
                <w:color w:val="000000"/>
                <w:rtl/>
              </w:rPr>
            </w:pPr>
            <w:r w:rsidRPr="00410AE3">
              <w:rPr>
                <w:rFonts w:ascii="Arial" w:eastAsia="Times New Roman" w:hAnsi="Arial" w:cs="Arial"/>
                <w:color w:val="000000"/>
                <w:rtl/>
              </w:rPr>
              <w:t>קוד הוועדה המטפלת בהצעת החוק</w:t>
            </w:r>
          </w:p>
          <w:p w:rsidR="00AB6889" w:rsidRPr="00410AE3" w:rsidRDefault="00AB6889" w:rsidP="00410AE3">
            <w:pPr>
              <w:spacing w:after="0" w:line="240" w:lineRule="auto"/>
              <w:rPr>
                <w:rFonts w:ascii="Arial" w:eastAsia="Times New Roman" w:hAnsi="Arial" w:cs="Arial"/>
                <w:color w:val="000000"/>
              </w:rPr>
            </w:pPr>
            <w:r>
              <w:rPr>
                <w:rFonts w:ascii="Arial" w:eastAsia="Times New Roman" w:hAnsi="Arial" w:cs="Arial" w:hint="cs"/>
                <w:color w:val="000000"/>
                <w:rtl/>
              </w:rPr>
              <w:t>כל עוד לא נקבעה ועדה מטפלת העמודה תהיה ריקה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StatusID</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סטטוס</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Number</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hideMark/>
          </w:tcPr>
          <w:p w:rsidR="00410AE3" w:rsidRPr="00410AE3" w:rsidRDefault="0098165C" w:rsidP="0098165C">
            <w:pPr>
              <w:spacing w:after="0" w:line="240" w:lineRule="auto"/>
              <w:rPr>
                <w:rFonts w:ascii="Arial" w:eastAsia="Times New Roman" w:hAnsi="Arial" w:cs="Arial"/>
                <w:color w:val="000000"/>
              </w:rPr>
            </w:pPr>
            <w:r w:rsidRPr="0098165C">
              <w:rPr>
                <w:rFonts w:ascii="Arial" w:eastAsia="Times New Roman" w:hAnsi="Arial" w:cs="Arial"/>
                <w:color w:val="000000"/>
                <w:rtl/>
              </w:rPr>
              <w:t>מספר ה-כ' או ה-מ' של הצעת החוק</w:t>
            </w:r>
            <w:r>
              <w:rPr>
                <w:rFonts w:ascii="Arial" w:eastAsia="Times New Roman" w:hAnsi="Arial" w:cs="Arial"/>
                <w:color w:val="000000"/>
                <w:rtl/>
              </w:rPr>
              <w:br/>
            </w:r>
            <w:r w:rsidRPr="0098165C">
              <w:rPr>
                <w:rFonts w:ascii="Arial" w:eastAsia="Times New Roman" w:hAnsi="Arial" w:cs="Arial"/>
                <w:color w:val="000000"/>
                <w:rtl/>
              </w:rPr>
              <w:t>ההצעה ממשלתית תקבל מספר מ'</w:t>
            </w:r>
            <w:r>
              <w:rPr>
                <w:rFonts w:ascii="Arial" w:eastAsia="Times New Roman" w:hAnsi="Arial" w:cs="Arial" w:hint="cs"/>
                <w:color w:val="000000"/>
                <w:rtl/>
              </w:rPr>
              <w:t xml:space="preserve"> - </w:t>
            </w:r>
            <w:r w:rsidRPr="0098165C">
              <w:rPr>
                <w:rFonts w:ascii="Arial" w:eastAsia="Times New Roman" w:hAnsi="Arial" w:cs="Arial"/>
                <w:color w:val="000000"/>
                <w:rtl/>
              </w:rPr>
              <w:t>מספר החוברת בסדרת הפרסום של הצעות חוק הממשלה</w:t>
            </w:r>
            <w:r>
              <w:rPr>
                <w:rFonts w:ascii="Arial" w:eastAsia="Times New Roman" w:hAnsi="Arial" w:cs="Arial"/>
                <w:color w:val="000000"/>
                <w:rtl/>
              </w:rPr>
              <w:br/>
            </w:r>
            <w:r w:rsidRPr="0098165C">
              <w:rPr>
                <w:rFonts w:ascii="Arial" w:eastAsia="Times New Roman" w:hAnsi="Arial" w:cs="Arial"/>
                <w:color w:val="000000"/>
                <w:rtl/>
              </w:rPr>
              <w:t>הצעה פרטית או של הצעה של ועדה תקבל מספר כ'</w:t>
            </w:r>
            <w:r>
              <w:rPr>
                <w:rFonts w:ascii="Arial" w:eastAsia="Times New Roman" w:hAnsi="Arial" w:cs="Arial" w:hint="cs"/>
                <w:color w:val="000000"/>
                <w:rtl/>
              </w:rPr>
              <w:t xml:space="preserve"> - </w:t>
            </w:r>
            <w:r w:rsidRPr="0098165C">
              <w:rPr>
                <w:rFonts w:ascii="Arial" w:eastAsia="Times New Roman" w:hAnsi="Arial" w:cs="Arial"/>
                <w:color w:val="000000"/>
                <w:rtl/>
              </w:rPr>
              <w:t>מספר החוברת בסדרת הפרסום של הצעות חוק הכנסת</w:t>
            </w:r>
            <w:r w:rsidR="00B21B63">
              <w:rPr>
                <w:rFonts w:ascii="Arial" w:eastAsia="Times New Roman" w:hAnsi="Arial" w:cs="Arial"/>
                <w:color w:val="000000"/>
                <w:rtl/>
              </w:rPr>
              <w:br/>
            </w:r>
            <w:r w:rsidR="00B21B63" w:rsidRPr="00B21B63">
              <w:rPr>
                <w:rFonts w:ascii="Arial" w:eastAsia="Times New Roman" w:hAnsi="Arial" w:cs="Arial"/>
                <w:color w:val="000000"/>
                <w:rtl/>
              </w:rPr>
              <w:t>העמודה תהיה ריקה טרם פרסום נוסח הצעת החוק לקריאה הראשונה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PostponementReasonID</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סיבת העצירה (</w:t>
            </w:r>
            <w:r w:rsidR="00C21A78">
              <w:rPr>
                <w:rFonts w:ascii="Arial" w:eastAsia="Times New Roman" w:hAnsi="Arial" w:cs="Arial" w:hint="cs"/>
                <w:color w:val="000000"/>
                <w:rtl/>
              </w:rPr>
              <w:t>אם</w:t>
            </w:r>
            <w:r w:rsidRPr="00410AE3">
              <w:rPr>
                <w:rFonts w:ascii="Arial" w:eastAsia="Times New Roman" w:hAnsi="Arial" w:cs="Arial"/>
                <w:color w:val="000000"/>
                <w:rtl/>
              </w:rPr>
              <w:t xml:space="preserve"> ההצעה נעצרה)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PostponementReasonDesc</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סיבת העצירה (</w:t>
            </w:r>
            <w:r w:rsidR="00C21A78">
              <w:rPr>
                <w:rFonts w:ascii="Arial" w:eastAsia="Times New Roman" w:hAnsi="Arial" w:cs="Arial" w:hint="cs"/>
                <w:color w:val="000000"/>
                <w:rtl/>
              </w:rPr>
              <w:t xml:space="preserve">אם </w:t>
            </w:r>
            <w:r w:rsidRPr="00410AE3">
              <w:rPr>
                <w:rFonts w:ascii="Arial" w:eastAsia="Times New Roman" w:hAnsi="Arial" w:cs="Arial"/>
                <w:color w:val="000000"/>
                <w:rtl/>
              </w:rPr>
              <w:t>ההצעה נעצרה)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PublicationDate</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AB6889">
            <w:pPr>
              <w:spacing w:after="0" w:line="240" w:lineRule="auto"/>
              <w:rPr>
                <w:rFonts w:ascii="Arial" w:eastAsia="Times New Roman" w:hAnsi="Arial" w:cs="Arial"/>
                <w:color w:val="000000"/>
              </w:rPr>
            </w:pPr>
            <w:r w:rsidRPr="00410AE3">
              <w:rPr>
                <w:rFonts w:ascii="Arial" w:eastAsia="Times New Roman" w:hAnsi="Arial" w:cs="Arial"/>
                <w:color w:val="000000"/>
                <w:rtl/>
              </w:rPr>
              <w:t>תאריך פרסום בספר החוקים</w:t>
            </w:r>
            <w:r w:rsidR="0054744B">
              <w:rPr>
                <w:rFonts w:ascii="Arial" w:eastAsia="Times New Roman" w:hAnsi="Arial" w:cs="Arial"/>
                <w:color w:val="000000"/>
                <w:rtl/>
              </w:rPr>
              <w:br/>
            </w:r>
            <w:r w:rsidR="0054744B" w:rsidRPr="0054744B">
              <w:rPr>
                <w:rFonts w:ascii="Arial" w:eastAsia="Times New Roman" w:hAnsi="Arial" w:cs="Arial"/>
                <w:color w:val="000000"/>
                <w:rtl/>
              </w:rPr>
              <w:t>תאריך זה מעודכן רק לאחר הפרסום בספר החוקים ורק בשלב של יצירת הקשר בין הצעת החוק שהתקבלה בקריאה שלישית לבין חוק מדינת ישראל שאותו היא מתקנת או יוצרת. לכן העמודה עשויה לה</w:t>
            </w:r>
            <w:r w:rsidR="00AB6889">
              <w:rPr>
                <w:rFonts w:ascii="Arial" w:eastAsia="Times New Roman" w:hAnsi="Arial" w:cs="Arial"/>
                <w:color w:val="000000"/>
                <w:rtl/>
              </w:rPr>
              <w:t>יות ריקה כל עוד המידע לא התעדכן</w:t>
            </w:r>
            <w:r w:rsidR="00AB6889">
              <w:rPr>
                <w:rFonts w:ascii="Arial" w:eastAsia="Times New Roman" w:hAnsi="Arial" w:cs="Arial" w:hint="cs"/>
                <w:color w:val="000000"/>
                <w:rtl/>
              </w:rPr>
              <w:t xml:space="preserve">. </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MagazineNumber</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tl/>
              </w:rPr>
            </w:pPr>
            <w:r w:rsidRPr="00410AE3">
              <w:rPr>
                <w:rFonts w:ascii="Arial" w:eastAsia="Times New Roman" w:hAnsi="Arial" w:cs="Arial"/>
                <w:color w:val="000000"/>
                <w:rtl/>
              </w:rPr>
              <w:t>מספר חוברת בספר החוקים</w:t>
            </w:r>
            <w:r w:rsidR="00AB6889">
              <w:rPr>
                <w:rFonts w:ascii="Arial" w:eastAsia="Times New Roman" w:hAnsi="Arial" w:cs="Arial" w:hint="cs"/>
                <w:color w:val="000000"/>
                <w:rtl/>
              </w:rPr>
              <w:t xml:space="preserve"> </w:t>
            </w:r>
            <w:r w:rsidR="00AB6889">
              <w:rPr>
                <w:rFonts w:ascii="Arial" w:eastAsia="Times New Roman" w:hAnsi="Arial" w:cs="Arial"/>
                <w:color w:val="000000"/>
                <w:rtl/>
              </w:rPr>
              <w:t>–</w:t>
            </w:r>
            <w:r w:rsidR="00AB6889">
              <w:rPr>
                <w:rFonts w:ascii="Arial" w:eastAsia="Times New Roman" w:hAnsi="Arial" w:cs="Arial" w:hint="cs"/>
                <w:color w:val="000000"/>
                <w:rtl/>
              </w:rPr>
              <w:t xml:space="preserve"> ראה הערה לעיל לגבי </w:t>
            </w:r>
            <w:r w:rsidR="00AB6889">
              <w:rPr>
                <w:rFonts w:ascii="Arial" w:eastAsia="Times New Roman" w:hAnsi="Arial" w:cs="Arial"/>
                <w:color w:val="000000"/>
              </w:rPr>
              <w:t>PublicationDate</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PageNumber</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עמוד בספר החוקים</w:t>
            </w:r>
            <w:r w:rsidR="00AB6889">
              <w:rPr>
                <w:rFonts w:ascii="Arial" w:eastAsia="Times New Roman" w:hAnsi="Arial" w:cs="Arial" w:hint="cs"/>
                <w:color w:val="000000"/>
                <w:rtl/>
              </w:rPr>
              <w:t xml:space="preserve"> </w:t>
            </w:r>
            <w:r w:rsidR="00AB6889">
              <w:rPr>
                <w:rFonts w:ascii="Arial" w:eastAsia="Times New Roman" w:hAnsi="Arial" w:cs="Arial"/>
                <w:color w:val="000000"/>
                <w:rtl/>
              </w:rPr>
              <w:t>–</w:t>
            </w:r>
            <w:r w:rsidR="00AB6889">
              <w:rPr>
                <w:rFonts w:ascii="Arial" w:eastAsia="Times New Roman" w:hAnsi="Arial" w:cs="Arial" w:hint="cs"/>
                <w:color w:val="000000"/>
                <w:rtl/>
              </w:rPr>
              <w:t xml:space="preserve"> ראה הערה לעיל לגבי </w:t>
            </w:r>
            <w:r w:rsidR="00AB6889">
              <w:rPr>
                <w:rFonts w:ascii="Arial" w:eastAsia="Times New Roman" w:hAnsi="Arial" w:cs="Arial"/>
                <w:color w:val="000000"/>
              </w:rPr>
              <w:t>PublicationDate</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IsContinuationBill</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הוחל על הצעת החוק דין רציפות</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SummaryLaw</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תקציר החוק</w:t>
            </w:r>
            <w:r w:rsidR="00A94BA9">
              <w:rPr>
                <w:rFonts w:ascii="Arial" w:eastAsia="Times New Roman" w:hAnsi="Arial" w:cs="Arial"/>
                <w:color w:val="000000"/>
                <w:rtl/>
              </w:rPr>
              <w:br/>
            </w:r>
            <w:r w:rsidR="00A94BA9" w:rsidRPr="00A94BA9">
              <w:rPr>
                <w:rFonts w:ascii="Arial" w:eastAsia="Times New Roman" w:hAnsi="Arial" w:cs="Arial"/>
                <w:color w:val="000000"/>
                <w:rtl/>
              </w:rPr>
              <w:t>יהיה מידע רק לגבי הצעות חוק שהתקבלו בקריאה שלישית. העמודה עשויה להיות ריקה אם מדובר בהצעות חוק שהתקבלו בקריאה שלישית לפני הכנסת ה-17 שכן רק מאז תקופה זו החלו להכין אותם. כמו כן, בהצעות חוק שהתקבלו בקריאה שלישית אם התקציר טרם נכתב במערכת הפנימית.</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PublicationSeriesID</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סדרת הפרסום של החוק</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PublicationSeriesDesc</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D20F8D">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סדרת הפרסום של החוק</w:t>
            </w:r>
            <w:r w:rsidR="00D20F8D">
              <w:rPr>
                <w:rFonts w:ascii="Arial" w:eastAsia="Times New Roman" w:hAnsi="Arial" w:cs="Arial"/>
                <w:color w:val="000000"/>
                <w:rtl/>
              </w:rPr>
              <w:br/>
            </w:r>
            <w:r w:rsidR="00D20F8D" w:rsidRPr="00D20F8D">
              <w:rPr>
                <w:rFonts w:ascii="Arial" w:eastAsia="Times New Roman" w:hAnsi="Arial" w:cs="Arial"/>
                <w:color w:val="000000"/>
                <w:rtl/>
              </w:rPr>
              <w:t>(ספר החוקים, דיני מדינת ישראל, עיתון רשמי מועצת המדינה הזמנית, עיתון רשמי מנדטורי, חוקי ארץ ישראל)</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PublicationSeriesFirstCall</w:t>
            </w:r>
            <w:r w:rsidR="00AB6889">
              <w:rPr>
                <w:rFonts w:ascii="Arial" w:eastAsia="Times New Roman" w:hAnsi="Arial" w:cs="Arial"/>
                <w:color w:val="000000"/>
              </w:rPr>
              <w:t>ID</w:t>
            </w:r>
          </w:p>
        </w:tc>
        <w:tc>
          <w:tcPr>
            <w:tcW w:w="0" w:type="auto"/>
            <w:shd w:val="clear" w:color="auto" w:fill="auto"/>
            <w:noWrap/>
            <w:hideMark/>
          </w:tcPr>
          <w:p w:rsidR="00410AE3" w:rsidRPr="00410AE3" w:rsidRDefault="00AB6889" w:rsidP="00410AE3">
            <w:pPr>
              <w:bidi w:val="0"/>
              <w:spacing w:after="0" w:line="240" w:lineRule="auto"/>
              <w:rPr>
                <w:rFonts w:ascii="Arial" w:eastAsia="Times New Roman" w:hAnsi="Arial" w:cs="Arial"/>
                <w:color w:val="000000"/>
              </w:rPr>
            </w:pPr>
            <w:r>
              <w:rPr>
                <w:rFonts w:ascii="Arial" w:eastAsia="Times New Roman" w:hAnsi="Arial" w:cs="Arial"/>
                <w:color w:val="000000"/>
              </w:rPr>
              <w:t>int</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סדרת הפרסום של הצעת החוק לקריאה הראשונה</w:t>
            </w:r>
            <w:r w:rsidR="00AB6889">
              <w:rPr>
                <w:rFonts w:ascii="Arial" w:eastAsia="Times New Roman" w:hAnsi="Arial" w:cs="Arial" w:hint="cs"/>
                <w:color w:val="000000"/>
                <w:rtl/>
              </w:rPr>
              <w:t xml:space="preserve"> </w:t>
            </w:r>
            <w:r w:rsidR="00AB6889">
              <w:rPr>
                <w:rFonts w:ascii="Arial" w:eastAsia="Times New Roman" w:hAnsi="Arial" w:cs="Arial"/>
                <w:color w:val="000000"/>
                <w:rtl/>
              </w:rPr>
              <w:t>–</w:t>
            </w:r>
            <w:r w:rsidR="00AB6889">
              <w:rPr>
                <w:rFonts w:ascii="Arial" w:eastAsia="Times New Roman" w:hAnsi="Arial" w:cs="Arial" w:hint="cs"/>
                <w:color w:val="000000"/>
                <w:rtl/>
              </w:rPr>
              <w:t xml:space="preserve"> המידע יוצג רק לגבי הצעות חוק שפורסמו לקראת קריאה ראשונה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PublicationSeriesFirstCall</w:t>
            </w:r>
            <w:r w:rsidR="00AB6889">
              <w:rPr>
                <w:rFonts w:ascii="Arial" w:eastAsia="Times New Roman" w:hAnsi="Arial" w:cs="Arial"/>
                <w:color w:val="000000"/>
              </w:rPr>
              <w:t>Desc</w:t>
            </w:r>
          </w:p>
        </w:tc>
        <w:tc>
          <w:tcPr>
            <w:tcW w:w="0" w:type="auto"/>
            <w:shd w:val="clear" w:color="auto" w:fill="auto"/>
            <w:noWrap/>
            <w:hideMark/>
          </w:tcPr>
          <w:p w:rsidR="00410AE3" w:rsidRPr="00410AE3" w:rsidRDefault="00AB6889" w:rsidP="00410AE3">
            <w:pPr>
              <w:bidi w:val="0"/>
              <w:spacing w:after="0" w:line="240" w:lineRule="auto"/>
              <w:rPr>
                <w:rFonts w:ascii="Arial" w:eastAsia="Times New Roman" w:hAnsi="Arial" w:cs="Arial"/>
                <w:color w:val="000000"/>
              </w:rPr>
            </w:pPr>
            <w:r>
              <w:rPr>
                <w:rFonts w:ascii="Arial" w:eastAsia="Times New Roman" w:hAnsi="Arial" w:cs="Arial"/>
                <w:color w:val="000000"/>
              </w:rPr>
              <w:t>nvarchar</w:t>
            </w:r>
            <w:r w:rsidRPr="00410AE3">
              <w:rPr>
                <w:rFonts w:ascii="Arial" w:eastAsia="Times New Roman" w:hAnsi="Arial" w:cs="Arial"/>
                <w:color w:val="000000"/>
              </w:rPr>
              <w:t xml:space="preserve"> (510)</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D20F8D">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סדרת הפרסום של הצעת החוק לקריאה הראשונה</w:t>
            </w:r>
            <w:r w:rsidR="00D20F8D">
              <w:rPr>
                <w:rFonts w:ascii="Arial" w:eastAsia="Times New Roman" w:hAnsi="Arial" w:cs="Arial"/>
                <w:color w:val="000000"/>
                <w:rtl/>
              </w:rPr>
              <w:br/>
            </w:r>
            <w:r w:rsidR="00D20F8D" w:rsidRPr="00D20F8D">
              <w:rPr>
                <w:rFonts w:ascii="Arial" w:eastAsia="Times New Roman" w:hAnsi="Arial" w:cs="Arial"/>
                <w:color w:val="000000"/>
                <w:rtl/>
              </w:rPr>
              <w:t>(הצעות חוק הכנסת וממשלה (עד אוקטובר 2003), ממועד זה ואילך יש שתי סדרות</w:t>
            </w:r>
            <w:r w:rsidR="00931EA8">
              <w:rPr>
                <w:rFonts w:ascii="Arial" w:eastAsia="Times New Roman" w:hAnsi="Arial" w:cs="Arial"/>
                <w:color w:val="000000"/>
                <w:rtl/>
              </w:rPr>
              <w:t xml:space="preserve"> </w:t>
            </w:r>
            <w:r w:rsidR="00D20F8D" w:rsidRPr="00D20F8D">
              <w:rPr>
                <w:rFonts w:ascii="Arial" w:eastAsia="Times New Roman" w:hAnsi="Arial" w:cs="Arial"/>
                <w:color w:val="000000"/>
                <w:rtl/>
              </w:rPr>
              <w:t xml:space="preserve">פרסום </w:t>
            </w:r>
            <w:r w:rsidR="00C54D92">
              <w:rPr>
                <w:rFonts w:ascii="Arial" w:eastAsia="Times New Roman" w:hAnsi="Arial" w:cs="Arial"/>
                <w:color w:val="000000"/>
                <w:rtl/>
              </w:rPr>
              <w:t>-</w:t>
            </w:r>
            <w:r w:rsidR="00D20F8D" w:rsidRPr="00D20F8D">
              <w:rPr>
                <w:rFonts w:ascii="Arial" w:eastAsia="Times New Roman" w:hAnsi="Arial" w:cs="Arial"/>
                <w:color w:val="000000"/>
                <w:rtl/>
              </w:rPr>
              <w:t xml:space="preserve"> הצעות חוק </w:t>
            </w:r>
            <w:r w:rsidR="00C54D92">
              <w:rPr>
                <w:rFonts w:ascii="Arial" w:eastAsia="Times New Roman" w:hAnsi="Arial" w:cs="Arial"/>
                <w:color w:val="000000"/>
                <w:rtl/>
              </w:rPr>
              <w:t>-</w:t>
            </w:r>
            <w:r w:rsidR="00D20F8D" w:rsidRPr="00D20F8D">
              <w:rPr>
                <w:rFonts w:ascii="Arial" w:eastAsia="Times New Roman" w:hAnsi="Arial" w:cs="Arial"/>
                <w:color w:val="000000"/>
                <w:rtl/>
              </w:rPr>
              <w:t xml:space="preserve"> הכנסת, הצעות חוק </w:t>
            </w:r>
            <w:r w:rsidR="00C54D92">
              <w:rPr>
                <w:rFonts w:ascii="Arial" w:eastAsia="Times New Roman" w:hAnsi="Arial" w:cs="Arial"/>
                <w:color w:val="000000"/>
                <w:rtl/>
              </w:rPr>
              <w:t>-</w:t>
            </w:r>
            <w:r w:rsidR="00D20F8D" w:rsidRPr="00D20F8D">
              <w:rPr>
                <w:rFonts w:ascii="Arial" w:eastAsia="Times New Roman" w:hAnsi="Arial" w:cs="Arial"/>
                <w:color w:val="000000"/>
                <w:rtl/>
              </w:rPr>
              <w:t xml:space="preserve"> הממשלה</w:t>
            </w:r>
            <w:r w:rsidR="00D20F8D">
              <w:rPr>
                <w:rFonts w:ascii="Arial" w:eastAsia="Times New Roman" w:hAnsi="Arial" w:cs="Arial" w:hint="cs"/>
                <w:color w:val="000000"/>
                <w:rtl/>
              </w:rPr>
              <w:t>)</w:t>
            </w:r>
            <w:r w:rsidR="00AB6889">
              <w:rPr>
                <w:rFonts w:ascii="Arial" w:eastAsia="Times New Roman" w:hAnsi="Arial" w:cs="Arial" w:hint="cs"/>
                <w:color w:val="000000"/>
                <w:rtl/>
              </w:rPr>
              <w:t xml:space="preserve"> - המידע יוצג רק לגבי הצעות חוק שפורסמו לקראת קריאה ראשונה</w:t>
            </w:r>
          </w:p>
        </w:tc>
      </w:tr>
      <w:tr w:rsidR="00410AE3" w:rsidRPr="00410AE3" w:rsidTr="00A94BA9">
        <w:trPr>
          <w:cantSplit/>
        </w:trPr>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410AE3" w:rsidRPr="00410AE3" w:rsidRDefault="00410AE3"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410AE3" w:rsidRPr="00410AE3" w:rsidRDefault="00410AE3" w:rsidP="00410AE3">
            <w:pPr>
              <w:bidi w:val="0"/>
              <w:spacing w:after="0" w:line="240" w:lineRule="auto"/>
              <w:jc w:val="right"/>
              <w:rPr>
                <w:rFonts w:ascii="Arial" w:eastAsia="Times New Roman" w:hAnsi="Arial" w:cs="Arial"/>
                <w:color w:val="000000"/>
              </w:rPr>
            </w:pPr>
            <w:r>
              <w:rPr>
                <w:rFonts w:ascii="Arial" w:eastAsia="Times New Roman" w:hAnsi="Arial" w:cs="Arial"/>
                <w:color w:val="000000"/>
              </w:rPr>
              <w:t xml:space="preserve"> </w:t>
            </w:r>
          </w:p>
        </w:tc>
        <w:tc>
          <w:tcPr>
            <w:tcW w:w="5102" w:type="dxa"/>
            <w:shd w:val="clear" w:color="auto" w:fill="auto"/>
            <w:noWrap/>
            <w:hideMark/>
          </w:tcPr>
          <w:p w:rsidR="00410AE3" w:rsidRPr="00410AE3" w:rsidRDefault="00410AE3"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604A7E" w:rsidRDefault="00604A7E" w:rsidP="007B1B36">
      <w:pPr>
        <w:pStyle w:val="3"/>
        <w:rPr>
          <w:rtl/>
        </w:rPr>
      </w:pPr>
    </w:p>
    <w:p w:rsidR="00915F68" w:rsidRDefault="00915F68" w:rsidP="007B1B36">
      <w:pPr>
        <w:pStyle w:val="3"/>
        <w:rPr>
          <w:rtl/>
        </w:rPr>
      </w:pPr>
      <w:r w:rsidRPr="00410AE3">
        <w:t>KNS_BillName</w:t>
      </w:r>
    </w:p>
    <w:p w:rsidR="009A22FF" w:rsidRPr="009A22FF" w:rsidRDefault="002938C5" w:rsidP="00D30AA6">
      <w:pPr>
        <w:jc w:val="both"/>
        <w:rPr>
          <w:rtl/>
        </w:rPr>
      </w:pPr>
      <w:r>
        <w:rPr>
          <w:rFonts w:hint="cs"/>
          <w:rtl/>
        </w:rPr>
        <w:t>יצוין ש</w:t>
      </w:r>
      <w:r w:rsidR="009A22FF">
        <w:rPr>
          <w:rFonts w:hint="cs"/>
          <w:rtl/>
        </w:rPr>
        <w:t>ש</w:t>
      </w:r>
      <w:r>
        <w:rPr>
          <w:rFonts w:hint="cs"/>
          <w:rtl/>
        </w:rPr>
        <w:t>מה</w:t>
      </w:r>
      <w:r w:rsidR="009A22FF">
        <w:rPr>
          <w:rFonts w:hint="cs"/>
          <w:rtl/>
        </w:rPr>
        <w:t xml:space="preserve"> הצעת החוק עשוי להשתנות בין הקריאות. </w:t>
      </w:r>
      <w:r>
        <w:rPr>
          <w:rFonts w:hint="cs"/>
          <w:rtl/>
        </w:rPr>
        <w:t>ב</w:t>
      </w:r>
      <w:r w:rsidR="009A22FF">
        <w:rPr>
          <w:rFonts w:hint="cs"/>
          <w:rtl/>
        </w:rPr>
        <w:t xml:space="preserve">טבלה זו </w:t>
      </w:r>
      <w:r>
        <w:rPr>
          <w:rFonts w:hint="cs"/>
          <w:rtl/>
        </w:rPr>
        <w:t xml:space="preserve">מרוכזים </w:t>
      </w:r>
      <w:r w:rsidR="009A22FF">
        <w:rPr>
          <w:rFonts w:hint="cs"/>
          <w:rtl/>
        </w:rPr>
        <w:t xml:space="preserve">השמות הקודמים של הצעות החוק. </w:t>
      </w:r>
      <w:r w:rsidR="00206725">
        <w:rPr>
          <w:rtl/>
        </w:rPr>
        <w:br/>
      </w:r>
      <w:r w:rsidR="009A22FF">
        <w:rPr>
          <w:rFonts w:hint="cs"/>
          <w:rtl/>
        </w:rPr>
        <w:t xml:space="preserve">השם הנוכחי יופיע בטבלת </w:t>
      </w:r>
      <w:r w:rsidR="009A22FF" w:rsidRPr="009A22FF">
        <w:t>KNS_Bill</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1525"/>
        <w:gridCol w:w="784"/>
        <w:gridCol w:w="5669"/>
      </w:tblGrid>
      <w:tr w:rsidR="00D9598E" w:rsidRPr="00410AE3" w:rsidTr="00E77872">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5669" w:type="dxa"/>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BillNameID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5669" w:type="dxa"/>
            <w:shd w:val="clear" w:color="auto" w:fill="auto"/>
            <w:noWrap/>
            <w:hideMark/>
          </w:tcPr>
          <w:p w:rsidR="00D9598E"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הצעת החוק</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הצעת החוק</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NameHistoryTypeID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D9598E" w:rsidRPr="00410AE3" w:rsidRDefault="0029560B" w:rsidP="0029560B">
            <w:pPr>
              <w:spacing w:after="0" w:line="240" w:lineRule="auto"/>
              <w:rPr>
                <w:rFonts w:ascii="Arial" w:eastAsia="Times New Roman" w:hAnsi="Arial" w:cs="Arial"/>
                <w:color w:val="000000"/>
              </w:rPr>
            </w:pPr>
            <w:r w:rsidRPr="0029560B">
              <w:rPr>
                <w:rFonts w:ascii="Arial" w:eastAsia="Times New Roman" w:hAnsi="Arial" w:cs="Arial"/>
                <w:color w:val="000000"/>
                <w:rtl/>
              </w:rPr>
              <w:t>קוד סוג שינוי שם הצעת החוק</w:t>
            </w:r>
            <w:r>
              <w:rPr>
                <w:rFonts w:ascii="Arial" w:eastAsia="Times New Roman" w:hAnsi="Arial" w:cs="Arial"/>
                <w:color w:val="000000"/>
                <w:rtl/>
              </w:rPr>
              <w:br/>
            </w:r>
            <w:r w:rsidRPr="0029560B">
              <w:rPr>
                <w:rFonts w:ascii="Arial" w:eastAsia="Times New Roman" w:hAnsi="Arial" w:cs="Arial"/>
                <w:color w:val="000000"/>
                <w:rtl/>
              </w:rPr>
              <w:t>האם השינוי נעשה לקראת הקריאה הראשונה או לקראת הקריאה השנייה</w:t>
            </w:r>
            <w:r>
              <w:rPr>
                <w:rFonts w:ascii="Arial" w:eastAsia="Times New Roman" w:hAnsi="Arial" w:cs="Arial" w:hint="cs"/>
                <w:color w:val="000000"/>
                <w:rtl/>
              </w:rPr>
              <w:t xml:space="preserve"> </w:t>
            </w:r>
            <w:r>
              <w:rPr>
                <w:rFonts w:ascii="Arial" w:eastAsia="Times New Roman" w:hAnsi="Arial" w:cs="Arial"/>
                <w:color w:val="000000"/>
                <w:rtl/>
              </w:rPr>
              <w:br/>
            </w:r>
            <w:r w:rsidRPr="0029560B">
              <w:rPr>
                <w:rFonts w:ascii="Arial" w:eastAsia="Times New Roman" w:hAnsi="Arial" w:cs="Arial"/>
                <w:color w:val="000000"/>
                <w:rtl/>
              </w:rPr>
              <w:t>(שם לקריאה הראשונה, שם לקריאה השנייה וכד')</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NameHistoryTypeDesc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D9598E" w:rsidRPr="00410AE3" w:rsidRDefault="00D9598E" w:rsidP="00D9598E">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שם הצעת החוק</w:t>
            </w:r>
            <w:r>
              <w:rPr>
                <w:rFonts w:ascii="Arial" w:eastAsia="Times New Roman" w:hAnsi="Arial" w:cs="Arial"/>
                <w:color w:val="000000"/>
                <w:rtl/>
              </w:rPr>
              <w:br/>
            </w:r>
            <w:r w:rsidRPr="00410AE3">
              <w:rPr>
                <w:rFonts w:ascii="Arial" w:eastAsia="Times New Roman" w:hAnsi="Arial" w:cs="Arial"/>
                <w:color w:val="000000"/>
                <w:rtl/>
              </w:rPr>
              <w:t>(שם לקריאה הראשונה, שם לקריאה השנייה וכד')</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78077E" w:rsidRDefault="0078077E" w:rsidP="0078077E">
      <w:pPr>
        <w:rPr>
          <w:rtl/>
        </w:rPr>
      </w:pPr>
    </w:p>
    <w:p w:rsidR="00D9598E" w:rsidRDefault="00D9598E" w:rsidP="0078077E">
      <w:pPr>
        <w:pStyle w:val="3"/>
        <w:rPr>
          <w:rtl/>
        </w:rPr>
      </w:pPr>
      <w:r w:rsidRPr="00D9598E">
        <w:t>KNS_BillInitiator</w:t>
      </w:r>
    </w:p>
    <w:p w:rsidR="00153755" w:rsidRPr="00153755" w:rsidRDefault="00EF76AE" w:rsidP="00153755">
      <w:pPr>
        <w:rPr>
          <w:rtl/>
        </w:rPr>
      </w:pPr>
      <w:r>
        <w:rPr>
          <w:rFonts w:hint="cs"/>
          <w:rtl/>
        </w:rPr>
        <w:t>פרטי</w:t>
      </w:r>
      <w:r w:rsidR="00153755">
        <w:rPr>
          <w:rFonts w:hint="cs"/>
          <w:rtl/>
        </w:rPr>
        <w:t xml:space="preserve"> חברי הכנסת שהגישו את</w:t>
      </w:r>
      <w:r w:rsidR="00206725">
        <w:rPr>
          <w:rFonts w:hint="cs"/>
          <w:rtl/>
        </w:rPr>
        <w:t xml:space="preserve"> ההצעה, בחלוקה ליוזמים ו</w:t>
      </w:r>
      <w:r w:rsidR="002938C5">
        <w:rPr>
          <w:rFonts w:hint="cs"/>
          <w:rtl/>
        </w:rPr>
        <w:t>ל</w:t>
      </w:r>
      <w:r w:rsidR="00206725">
        <w:rPr>
          <w:rFonts w:hint="cs"/>
          <w:rtl/>
        </w:rPr>
        <w:t>מצטרפים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183"/>
        <w:gridCol w:w="1289"/>
        <w:gridCol w:w="5278"/>
      </w:tblGrid>
      <w:tr w:rsidR="00D9598E" w:rsidRPr="00410AE3" w:rsidTr="00D9598E">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BillInitiatorID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D9598E"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הצעת החוק</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PersonID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חבר הכנסת</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IsInitiator</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חבר הכנסת הוא ברשימת היוזמים (1=יוזם, 0=מצטרף)</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Ordinal</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מקומו של חבר הכנסת ברשימת המציעים של הצעת החוק</w:t>
            </w:r>
            <w:r w:rsidR="005B6BED">
              <w:rPr>
                <w:rFonts w:ascii="Arial" w:eastAsia="Times New Roman" w:hAnsi="Arial" w:cs="Arial"/>
                <w:color w:val="000000"/>
                <w:rtl/>
              </w:rPr>
              <w:br/>
            </w:r>
            <w:r w:rsidR="005B6BED">
              <w:rPr>
                <w:rFonts w:ascii="Arial" w:eastAsia="Times New Roman" w:hAnsi="Arial" w:cs="Arial" w:hint="cs"/>
                <w:color w:val="000000"/>
                <w:rtl/>
              </w:rPr>
              <w:t>(</w:t>
            </w:r>
            <w:r w:rsidR="005B6BED" w:rsidRPr="005B6BED">
              <w:rPr>
                <w:rFonts w:ascii="Arial" w:eastAsia="Times New Roman" w:hAnsi="Arial" w:cs="Arial"/>
                <w:color w:val="000000"/>
                <w:rtl/>
              </w:rPr>
              <w:t>מציעים = יוזמים + מצטרפים)</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D9598E" w:rsidRDefault="00D9598E" w:rsidP="007B1B36">
      <w:pPr>
        <w:pStyle w:val="3"/>
        <w:rPr>
          <w:rtl/>
        </w:rPr>
      </w:pPr>
      <w:r w:rsidRPr="00D9598E">
        <w:t>KNS_BillHistoryInitiator</w:t>
      </w:r>
    </w:p>
    <w:p w:rsidR="00153755" w:rsidRPr="00153755" w:rsidRDefault="00EF76AE" w:rsidP="00153755">
      <w:r>
        <w:rPr>
          <w:rFonts w:hint="cs"/>
          <w:rtl/>
        </w:rPr>
        <w:t>פרטי</w:t>
      </w:r>
      <w:r w:rsidR="00153755">
        <w:rPr>
          <w:rFonts w:hint="cs"/>
          <w:rtl/>
        </w:rPr>
        <w:t xml:space="preserve"> חברי הכנסת </w:t>
      </w:r>
      <w:r w:rsidR="00206725">
        <w:rPr>
          <w:rFonts w:hint="cs"/>
          <w:rtl/>
        </w:rPr>
        <w:t>ששמם הוסר מההצעה וכן סיבת ההסרה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525"/>
        <w:gridCol w:w="1289"/>
        <w:gridCol w:w="5278"/>
      </w:tblGrid>
      <w:tr w:rsidR="00D9598E" w:rsidRPr="00410AE3" w:rsidTr="00D9598E">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BillHistoryInitiatorID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D9598E"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הצעת החוק</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PersonID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חבר הכנסת</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IsInitiator</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חבר הכנסת הוא ברשימת היוזמים (1=יוזם, 0=מצטרף)</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StartDate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התאריך בו צורף חבר הכנסת לרשימת המציעים</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EndDate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התאריך בו הוסר חבר הכנסת מרשימת המציעים</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ReasonID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סיבת ההסרה</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ReasonDesc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סיבת ההסרה</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604A7E" w:rsidRDefault="00604A7E">
      <w:pPr>
        <w:rPr>
          <w:rtl/>
        </w:rPr>
      </w:pPr>
    </w:p>
    <w:p w:rsidR="00604A7E" w:rsidRDefault="00604A7E">
      <w:pPr>
        <w:rPr>
          <w:rtl/>
        </w:rPr>
      </w:pPr>
    </w:p>
    <w:p w:rsidR="00604A7E" w:rsidRDefault="00604A7E">
      <w:pPr>
        <w:rPr>
          <w:rtl/>
        </w:rPr>
      </w:pPr>
    </w:p>
    <w:p w:rsidR="00D9598E" w:rsidRDefault="00D9598E" w:rsidP="007B1B36">
      <w:pPr>
        <w:pStyle w:val="3"/>
        <w:rPr>
          <w:rtl/>
        </w:rPr>
      </w:pPr>
      <w:r w:rsidRPr="00D9598E">
        <w:t>KNS_BillUnion</w:t>
      </w:r>
    </w:p>
    <w:p w:rsidR="00153755" w:rsidRPr="00153755" w:rsidRDefault="00206725" w:rsidP="00153755">
      <w:pPr>
        <w:rPr>
          <w:rtl/>
        </w:rPr>
      </w:pPr>
      <w:r>
        <w:rPr>
          <w:rFonts w:hint="cs"/>
          <w:rtl/>
        </w:rPr>
        <w:t>הצעות חוק שמוזגו</w:t>
      </w:r>
      <w:r w:rsidR="002938C5">
        <w:rPr>
          <w:rFonts w:hint="cs"/>
          <w:rtl/>
        </w:rPr>
        <w:t xml:space="preserve"> עם הצעות אחרות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183"/>
        <w:gridCol w:w="1289"/>
        <w:gridCol w:w="2941"/>
      </w:tblGrid>
      <w:tr w:rsidR="00D9598E" w:rsidRPr="00410AE3" w:rsidTr="00D9598E">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BillUnionID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D9598E"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MainBillID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הצעת החוק המובילה במיזוג</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UnionBillID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הצעת החוק הממוזגת</w:t>
            </w:r>
          </w:p>
        </w:tc>
      </w:tr>
      <w:tr w:rsidR="00D9598E" w:rsidRPr="00410AE3" w:rsidTr="00D9598E">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E77872" w:rsidRDefault="00E77872">
      <w:pPr>
        <w:bidi w:val="0"/>
      </w:pPr>
      <w:r>
        <w:rPr>
          <w:rtl/>
        </w:rPr>
        <w:br w:type="page"/>
      </w:r>
    </w:p>
    <w:p w:rsidR="00915F68" w:rsidRDefault="00D9598E" w:rsidP="007B1B36">
      <w:pPr>
        <w:pStyle w:val="3"/>
        <w:rPr>
          <w:rtl/>
        </w:rPr>
      </w:pPr>
      <w:r w:rsidRPr="00D9598E">
        <w:t>KNS_BillSplit</w:t>
      </w:r>
    </w:p>
    <w:p w:rsidR="00153755" w:rsidRPr="00153755" w:rsidRDefault="00206725" w:rsidP="00153755">
      <w:pPr>
        <w:rPr>
          <w:rtl/>
        </w:rPr>
      </w:pPr>
      <w:r>
        <w:rPr>
          <w:rFonts w:hint="cs"/>
          <w:rtl/>
        </w:rPr>
        <w:t>הצעות חוק שפוצלו</w:t>
      </w:r>
      <w:r w:rsidR="002938C5">
        <w:rPr>
          <w:rFonts w:hint="cs"/>
          <w:rtl/>
        </w:rPr>
        <w:t xml:space="preserve"> מהצעת חוק אחרת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25"/>
        <w:gridCol w:w="1001"/>
        <w:gridCol w:w="6001"/>
      </w:tblGrid>
      <w:tr w:rsidR="00D9598E" w:rsidRPr="00410AE3" w:rsidTr="00915F68">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BillSplitID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D9598E"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MainBillID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הצעת החוק ממנה בוצע הפיצול</w:t>
            </w:r>
          </w:p>
        </w:tc>
      </w:tr>
      <w:tr w:rsidR="00D9598E" w:rsidRPr="00410AE3" w:rsidTr="00A41C6A">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SplitBillID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hideMark/>
          </w:tcPr>
          <w:p w:rsidR="00D9598E" w:rsidRPr="00410AE3" w:rsidRDefault="005B6BED" w:rsidP="005B6BED">
            <w:pPr>
              <w:spacing w:after="0" w:line="240" w:lineRule="auto"/>
              <w:rPr>
                <w:rFonts w:ascii="Arial" w:eastAsia="Times New Roman" w:hAnsi="Arial" w:cs="Arial"/>
                <w:color w:val="000000"/>
              </w:rPr>
            </w:pPr>
            <w:r w:rsidRPr="005B6BED">
              <w:rPr>
                <w:rFonts w:ascii="Arial" w:eastAsia="Times New Roman" w:hAnsi="Arial" w:cs="Arial"/>
                <w:color w:val="000000"/>
                <w:rtl/>
              </w:rPr>
              <w:t>קוד הצעת החוק שנוצרה כתוצאה מהפיצול</w:t>
            </w:r>
            <w:r>
              <w:rPr>
                <w:rFonts w:ascii="Arial" w:eastAsia="Times New Roman" w:hAnsi="Arial" w:cs="Arial"/>
                <w:color w:val="000000"/>
                <w:rtl/>
              </w:rPr>
              <w:br/>
            </w:r>
            <w:r w:rsidRPr="005B6BED">
              <w:rPr>
                <w:rFonts w:ascii="Arial" w:eastAsia="Times New Roman" w:hAnsi="Arial" w:cs="Arial"/>
                <w:color w:val="000000"/>
                <w:rtl/>
              </w:rPr>
              <w:t>בשלב בו הפיצול עדיין לא אושר, עדיין אין מספר והוא יופי</w:t>
            </w:r>
            <w:r>
              <w:rPr>
                <w:rFonts w:ascii="Arial" w:eastAsia="Times New Roman" w:hAnsi="Arial" w:cs="Arial"/>
                <w:color w:val="000000"/>
                <w:rtl/>
              </w:rPr>
              <w:t>ע רק לאחר אישור הפיצול של ההצעה</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hideMark/>
          </w:tcPr>
          <w:p w:rsidR="00D9598E" w:rsidRPr="00A517AC" w:rsidRDefault="005B6BED" w:rsidP="00A517AC">
            <w:pPr>
              <w:spacing w:after="0" w:line="240" w:lineRule="auto"/>
              <w:rPr>
                <w:rFonts w:ascii="Arial" w:eastAsia="Times New Roman" w:hAnsi="Arial" w:cs="Arial"/>
                <w:color w:val="000000"/>
                <w:rtl/>
              </w:rPr>
            </w:pPr>
            <w:r w:rsidRPr="005B6BED">
              <w:rPr>
                <w:rFonts w:ascii="Arial" w:eastAsia="Times New Roman" w:hAnsi="Arial" w:cs="Arial"/>
                <w:color w:val="000000"/>
                <w:rtl/>
              </w:rPr>
              <w:t xml:space="preserve">שם </w:t>
            </w:r>
            <w:r>
              <w:rPr>
                <w:rFonts w:ascii="Arial" w:eastAsia="Times New Roman" w:hAnsi="Arial" w:cs="Arial"/>
                <w:color w:val="000000"/>
                <w:rtl/>
              </w:rPr>
              <w:t>הצעת החוק שנוצרה כתוצאה מהפיצול</w:t>
            </w:r>
            <w:r>
              <w:rPr>
                <w:rFonts w:ascii="Arial" w:eastAsia="Times New Roman" w:hAnsi="Arial" w:cs="Arial"/>
                <w:color w:val="000000"/>
                <w:rtl/>
              </w:rPr>
              <w:br/>
            </w:r>
            <w:r w:rsidRPr="005B6BED">
              <w:rPr>
                <w:rFonts w:ascii="Arial" w:eastAsia="Times New Roman" w:hAnsi="Arial" w:cs="Arial"/>
                <w:color w:val="000000"/>
                <w:rtl/>
              </w:rPr>
              <w:t>כל עוד לא אושרה בקשת הוועדה לפיצול יוצג רק השם המוצע על ידי הוועדה וטרם יוצג קוד הצעת החוק החדשה</w:t>
            </w:r>
            <w:r w:rsidR="00A517AC">
              <w:rPr>
                <w:rFonts w:ascii="Arial" w:eastAsia="Times New Roman" w:hAnsi="Arial" w:cs="Arial"/>
                <w:color w:val="000000"/>
                <w:rtl/>
              </w:rPr>
              <w:br/>
            </w:r>
            <w:r w:rsidR="00A517AC" w:rsidRPr="00A517AC">
              <w:rPr>
                <w:rFonts w:ascii="Arial" w:eastAsia="Times New Roman" w:hAnsi="Arial" w:cs="Arial" w:hint="cs"/>
                <w:color w:val="000000"/>
                <w:rtl/>
              </w:rPr>
              <w:t>לאחר</w:t>
            </w:r>
            <w:r w:rsidR="00A517AC" w:rsidRPr="00A517AC">
              <w:rPr>
                <w:rFonts w:ascii="Arial" w:eastAsia="Times New Roman" w:hAnsi="Arial" w:cs="Arial"/>
                <w:color w:val="000000"/>
                <w:rtl/>
              </w:rPr>
              <w:t xml:space="preserve"> </w:t>
            </w:r>
            <w:r w:rsidR="00A517AC" w:rsidRPr="00A517AC">
              <w:rPr>
                <w:rFonts w:ascii="Arial" w:eastAsia="Times New Roman" w:hAnsi="Arial" w:cs="Arial" w:hint="cs"/>
                <w:color w:val="000000"/>
                <w:rtl/>
              </w:rPr>
              <w:t>אישור</w:t>
            </w:r>
            <w:r w:rsidR="00A517AC" w:rsidRPr="00A517AC">
              <w:rPr>
                <w:rFonts w:ascii="Arial" w:eastAsia="Times New Roman" w:hAnsi="Arial" w:cs="Arial"/>
                <w:color w:val="000000"/>
                <w:rtl/>
              </w:rPr>
              <w:t xml:space="preserve"> </w:t>
            </w:r>
            <w:r w:rsidR="00A517AC" w:rsidRPr="00A517AC">
              <w:rPr>
                <w:rFonts w:ascii="Arial" w:eastAsia="Times New Roman" w:hAnsi="Arial" w:cs="Arial" w:hint="cs"/>
                <w:color w:val="000000"/>
                <w:rtl/>
              </w:rPr>
              <w:t>הפיצול</w:t>
            </w:r>
            <w:r w:rsidR="00A517AC">
              <w:rPr>
                <w:rFonts w:ascii="Arial" w:eastAsia="Times New Roman" w:hAnsi="Arial" w:cs="Arial" w:hint="cs"/>
                <w:color w:val="000000"/>
                <w:rtl/>
              </w:rPr>
              <w:t>,</w:t>
            </w:r>
            <w:r w:rsidR="00A517AC" w:rsidRPr="00A517AC">
              <w:rPr>
                <w:rFonts w:ascii="Arial" w:eastAsia="Times New Roman" w:hAnsi="Arial" w:cs="Arial"/>
                <w:color w:val="000000"/>
                <w:rtl/>
              </w:rPr>
              <w:t xml:space="preserve"> </w:t>
            </w:r>
            <w:r w:rsidR="00A517AC" w:rsidRPr="00A517AC">
              <w:rPr>
                <w:rFonts w:ascii="Arial" w:eastAsia="Times New Roman" w:hAnsi="Arial" w:cs="Arial" w:hint="cs"/>
                <w:color w:val="000000"/>
                <w:rtl/>
              </w:rPr>
              <w:t>השם</w:t>
            </w:r>
            <w:r w:rsidR="00A517AC" w:rsidRPr="00A517AC">
              <w:rPr>
                <w:rFonts w:ascii="Arial" w:eastAsia="Times New Roman" w:hAnsi="Arial" w:cs="Arial"/>
                <w:color w:val="000000"/>
                <w:rtl/>
              </w:rPr>
              <w:t xml:space="preserve"> </w:t>
            </w:r>
            <w:r w:rsidR="00A517AC" w:rsidRPr="00A517AC">
              <w:rPr>
                <w:rFonts w:ascii="Arial" w:eastAsia="Times New Roman" w:hAnsi="Arial" w:cs="Arial" w:hint="cs"/>
                <w:color w:val="000000"/>
                <w:rtl/>
              </w:rPr>
              <w:t>העדכני</w:t>
            </w:r>
            <w:r w:rsidR="00A517AC" w:rsidRPr="00A517AC">
              <w:rPr>
                <w:rFonts w:ascii="Arial" w:eastAsia="Times New Roman" w:hAnsi="Arial" w:cs="Arial"/>
                <w:color w:val="000000"/>
                <w:rtl/>
              </w:rPr>
              <w:t xml:space="preserve"> </w:t>
            </w:r>
            <w:r w:rsidR="00A517AC">
              <w:rPr>
                <w:rFonts w:ascii="Arial" w:eastAsia="Times New Roman" w:hAnsi="Arial" w:cs="Arial" w:hint="cs"/>
                <w:color w:val="000000"/>
                <w:rtl/>
              </w:rPr>
              <w:t>י</w:t>
            </w:r>
            <w:r w:rsidR="00A517AC" w:rsidRPr="00A517AC">
              <w:rPr>
                <w:rFonts w:ascii="Arial" w:eastAsia="Times New Roman" w:hAnsi="Arial" w:cs="Arial" w:hint="cs"/>
                <w:color w:val="000000"/>
                <w:rtl/>
              </w:rPr>
              <w:t>ופיע</w:t>
            </w:r>
            <w:r w:rsidR="00A517AC" w:rsidRPr="00A517AC">
              <w:rPr>
                <w:rFonts w:ascii="Arial" w:eastAsia="Times New Roman" w:hAnsi="Arial" w:cs="Arial"/>
                <w:color w:val="000000"/>
                <w:rtl/>
              </w:rPr>
              <w:t xml:space="preserve"> </w:t>
            </w:r>
            <w:r w:rsidR="00A517AC" w:rsidRPr="00A517AC">
              <w:rPr>
                <w:rFonts w:ascii="Arial" w:eastAsia="Times New Roman" w:hAnsi="Arial" w:cs="Arial" w:hint="cs"/>
                <w:color w:val="000000"/>
                <w:rtl/>
              </w:rPr>
              <w:t>בטבלת</w:t>
            </w:r>
            <w:r w:rsidR="00A517AC" w:rsidRPr="00A517AC">
              <w:rPr>
                <w:rFonts w:ascii="Arial" w:eastAsia="Times New Roman" w:hAnsi="Arial" w:cs="Arial"/>
                <w:color w:val="000000"/>
                <w:rtl/>
              </w:rPr>
              <w:t xml:space="preserve"> </w:t>
            </w:r>
            <w:r w:rsidR="00A517AC" w:rsidRPr="00A517AC">
              <w:rPr>
                <w:rFonts w:ascii="Arial" w:eastAsia="Times New Roman" w:hAnsi="Arial" w:cs="Arial"/>
                <w:color w:val="000000"/>
              </w:rPr>
              <w:t>KNS_Bill</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D9598E" w:rsidRDefault="00D9598E" w:rsidP="007B1B36">
      <w:pPr>
        <w:pStyle w:val="3"/>
        <w:rPr>
          <w:rtl/>
        </w:rPr>
      </w:pPr>
      <w:r w:rsidRPr="00D9598E">
        <w:t>KNS_DocumentBill</w:t>
      </w:r>
    </w:p>
    <w:p w:rsidR="0078077E" w:rsidRPr="0078077E" w:rsidRDefault="0078077E" w:rsidP="0078077E">
      <w:pPr>
        <w:rPr>
          <w:rtl/>
        </w:rPr>
      </w:pPr>
      <w:r>
        <w:rPr>
          <w:rFonts w:hint="cs"/>
          <w:rtl/>
        </w:rPr>
        <w:t xml:space="preserve">מסמכים </w:t>
      </w:r>
      <w:r w:rsidR="00206725">
        <w:rPr>
          <w:rFonts w:hint="cs"/>
          <w:rtl/>
        </w:rPr>
        <w:t>הקשורים להצעות חוק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25"/>
        <w:gridCol w:w="1289"/>
        <w:gridCol w:w="5102"/>
      </w:tblGrid>
      <w:tr w:rsidR="00D9598E" w:rsidRPr="00410AE3" w:rsidTr="008540F9">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5102" w:type="dxa"/>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DocumentBillID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5102"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המסמך</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BillID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הצעת החוק</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D9598E" w:rsidRPr="00410AE3" w:rsidRDefault="00A517AC" w:rsidP="00410AE3">
            <w:pPr>
              <w:spacing w:after="0" w:line="240" w:lineRule="auto"/>
              <w:rPr>
                <w:rFonts w:ascii="Arial" w:eastAsia="Times New Roman" w:hAnsi="Arial" w:cs="Arial"/>
                <w:color w:val="000000"/>
                <w:rtl/>
              </w:rPr>
            </w:pPr>
            <w:r>
              <w:rPr>
                <w:rFonts w:ascii="Arial" w:eastAsia="Times New Roman" w:hAnsi="Arial" w:cs="Arial"/>
                <w:color w:val="000000"/>
                <w:rtl/>
              </w:rPr>
              <w:t>קוד סוג המסמך</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B21B63" w:rsidRPr="00410AE3" w:rsidRDefault="00B21B63" w:rsidP="00B21B63">
            <w:pPr>
              <w:spacing w:after="0" w:line="240" w:lineRule="auto"/>
              <w:rPr>
                <w:rFonts w:ascii="Arial" w:eastAsia="Times New Roman" w:hAnsi="Arial" w:cs="Arial"/>
                <w:color w:val="000000"/>
                <w:rtl/>
              </w:rPr>
            </w:pPr>
            <w:r w:rsidRPr="00B21B63">
              <w:rPr>
                <w:rFonts w:ascii="Arial" w:eastAsia="Times New Roman" w:hAnsi="Arial" w:cs="Arial"/>
                <w:color w:val="000000"/>
                <w:rtl/>
              </w:rPr>
              <w:t>תיאור סוג המסמך</w:t>
            </w:r>
            <w:r>
              <w:rPr>
                <w:rFonts w:ascii="Arial" w:eastAsia="Times New Roman" w:hAnsi="Arial" w:cs="Arial" w:hint="cs"/>
                <w:color w:val="000000"/>
                <w:rtl/>
              </w:rPr>
              <w:t xml:space="preserve"> </w:t>
            </w:r>
            <w:r>
              <w:rPr>
                <w:rFonts w:ascii="Arial" w:eastAsia="Times New Roman" w:hAnsi="Arial" w:cs="Arial"/>
                <w:color w:val="000000"/>
                <w:rtl/>
              </w:rPr>
              <w:br/>
            </w:r>
            <w:r w:rsidRPr="00B21B63">
              <w:rPr>
                <w:rFonts w:ascii="Arial" w:eastAsia="Times New Roman" w:hAnsi="Arial" w:cs="Arial"/>
                <w:color w:val="000000"/>
                <w:rtl/>
              </w:rPr>
              <w:t>(לדוגמה: נוסח לקריאה הראשונה, חוק - נוסח לא רשמי, חוק - פרסום ברשומות) שם המסמך מעיד על תוכנו. למשל המסמך חוק - פרסום ברשומות ישויך לפריט הצעת חוק שהתקבלה בקריאה שלישית רק לאחר הפרסום ברשומות ורק לאחר שנוצר הקשר בין הצעת החוק לחוק מדינת ישראל אותו היא מתקנת.</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D9598E" w:rsidRPr="00410AE3" w:rsidRDefault="00A517AC" w:rsidP="00410AE3">
            <w:pPr>
              <w:spacing w:after="0" w:line="240" w:lineRule="auto"/>
              <w:rPr>
                <w:rFonts w:ascii="Arial" w:eastAsia="Times New Roman" w:hAnsi="Arial" w:cs="Arial"/>
                <w:color w:val="000000"/>
              </w:rPr>
            </w:pPr>
            <w:r>
              <w:rPr>
                <w:rFonts w:ascii="Arial" w:eastAsia="Times New Roman" w:hAnsi="Arial" w:cs="Arial" w:hint="cs"/>
                <w:color w:val="000000"/>
                <w:rtl/>
              </w:rPr>
              <w:t>קוד פורמט המסמך</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D9598E" w:rsidRPr="00410AE3" w:rsidRDefault="00A517AC" w:rsidP="002372BE">
            <w:pPr>
              <w:spacing w:after="0" w:line="240" w:lineRule="auto"/>
              <w:rPr>
                <w:rFonts w:ascii="Arial" w:eastAsia="Times New Roman" w:hAnsi="Arial" w:cs="Arial"/>
                <w:color w:val="000000"/>
              </w:rPr>
            </w:pPr>
            <w:r>
              <w:rPr>
                <w:rFonts w:ascii="Arial" w:eastAsia="Times New Roman" w:hAnsi="Arial" w:cs="Arial"/>
                <w:color w:val="000000"/>
                <w:rtl/>
              </w:rPr>
              <w:t>תיאור פורמט המסמך</w:t>
            </w:r>
            <w:r w:rsidR="00F839B6">
              <w:rPr>
                <w:rFonts w:ascii="Arial" w:eastAsia="Times New Roman" w:hAnsi="Arial" w:cs="Arial" w:hint="cs"/>
                <w:color w:val="000000"/>
                <w:rtl/>
              </w:rPr>
              <w:t xml:space="preserve"> (</w:t>
            </w:r>
            <w:r w:rsidR="00F839B6">
              <w:rPr>
                <w:rFonts w:ascii="Arial" w:eastAsia="Times New Roman" w:hAnsi="Arial" w:cs="Arial"/>
                <w:color w:val="000000"/>
              </w:rPr>
              <w:t>Word</w:t>
            </w:r>
            <w:r w:rsidR="002372BE">
              <w:rPr>
                <w:rFonts w:ascii="Arial" w:eastAsia="Times New Roman" w:hAnsi="Arial" w:cs="Arial"/>
                <w:color w:val="000000"/>
              </w:rPr>
              <w:t>,</w:t>
            </w:r>
            <w:r w:rsidR="00F839B6">
              <w:rPr>
                <w:rFonts w:ascii="Arial" w:eastAsia="Times New Roman" w:hAnsi="Arial" w:cs="Arial"/>
                <w:color w:val="000000"/>
              </w:rPr>
              <w:t xml:space="preserve"> PDF</w:t>
            </w:r>
            <w:r w:rsidR="002372BE">
              <w:rPr>
                <w:rFonts w:ascii="Arial" w:eastAsia="Times New Roman" w:hAnsi="Arial" w:cs="Arial"/>
                <w:color w:val="000000"/>
              </w:rPr>
              <w:t>,</w:t>
            </w:r>
            <w:r w:rsidR="00F839B6">
              <w:rPr>
                <w:rFonts w:ascii="Arial" w:eastAsia="Times New Roman" w:hAnsi="Arial" w:cs="Arial"/>
                <w:color w:val="000000"/>
              </w:rPr>
              <w:t xml:space="preserve"> TIFF</w:t>
            </w:r>
            <w:r w:rsidR="00F839B6">
              <w:rPr>
                <w:rFonts w:ascii="Arial" w:eastAsia="Times New Roman" w:hAnsi="Arial" w:cs="Arial" w:hint="cs"/>
                <w:color w:val="000000"/>
                <w:rtl/>
              </w:rPr>
              <w:t>)</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FilePath</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(600)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הנתיב אל המסמך</w:t>
            </w:r>
          </w:p>
        </w:tc>
      </w:tr>
      <w:tr w:rsidR="00D9598E" w:rsidRPr="00410AE3" w:rsidTr="008540F9">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F6505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w:t>
            </w:r>
            <w:r>
              <w:rPr>
                <w:rFonts w:ascii="Arial" w:eastAsia="Times New Roman" w:hAnsi="Arial" w:cs="Arial"/>
                <w:color w:val="000000"/>
              </w:rPr>
              <w:t>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rsidP="0078077E">
      <w:pPr>
        <w:rPr>
          <w:rtl/>
        </w:rPr>
      </w:pPr>
    </w:p>
    <w:p w:rsidR="0078077E" w:rsidRDefault="0078077E" w:rsidP="0078077E">
      <w:pPr>
        <w:rPr>
          <w:rtl/>
        </w:rPr>
      </w:pPr>
    </w:p>
    <w:p w:rsidR="00E70461" w:rsidRDefault="00E70461">
      <w:pPr>
        <w:bidi w:val="0"/>
        <w:rPr>
          <w:b/>
          <w:bCs/>
          <w:u w:val="single"/>
        </w:rPr>
      </w:pPr>
      <w:bookmarkStart w:id="3" w:name="_Toc476567035"/>
      <w:r>
        <w:rPr>
          <w:rtl/>
        </w:rPr>
        <w:br w:type="page"/>
      </w:r>
    </w:p>
    <w:p w:rsidR="00D9598E" w:rsidRDefault="00D9598E" w:rsidP="00D9598E">
      <w:pPr>
        <w:pStyle w:val="2"/>
        <w:rPr>
          <w:rtl/>
        </w:rPr>
      </w:pPr>
      <w:bookmarkStart w:id="4" w:name="_Toc476828356"/>
      <w:r>
        <w:rPr>
          <w:rFonts w:hint="cs"/>
          <w:rtl/>
        </w:rPr>
        <w:t>טבלאות בנושא חוקים</w:t>
      </w:r>
      <w:bookmarkEnd w:id="3"/>
      <w:bookmarkEnd w:id="4"/>
    </w:p>
    <w:p w:rsidR="008540F9" w:rsidRDefault="001C6EF3" w:rsidP="003B143E">
      <w:pPr>
        <w:jc w:val="both"/>
        <w:rPr>
          <w:rtl/>
        </w:rPr>
      </w:pPr>
      <w:r>
        <w:rPr>
          <w:rFonts w:cs="Arial" w:hint="cs"/>
          <w:rtl/>
        </w:rPr>
        <w:t>בטבלה</w:t>
      </w:r>
      <w:r w:rsidR="003B143E">
        <w:rPr>
          <w:rFonts w:cs="Arial" w:hint="cs"/>
          <w:rtl/>
        </w:rPr>
        <w:t xml:space="preserve"> זו </w:t>
      </w:r>
      <w:r w:rsidR="008540F9">
        <w:rPr>
          <w:rFonts w:cs="Arial"/>
          <w:rtl/>
        </w:rPr>
        <w:t xml:space="preserve">נכללים </w:t>
      </w:r>
      <w:r w:rsidR="00F33A48">
        <w:rPr>
          <w:rFonts w:cs="Arial" w:hint="cs"/>
          <w:rtl/>
        </w:rPr>
        <w:t xml:space="preserve">החוקים כפי שנחקקו, </w:t>
      </w:r>
      <w:r w:rsidR="003B143E">
        <w:rPr>
          <w:rFonts w:cs="Arial" w:hint="cs"/>
          <w:rtl/>
        </w:rPr>
        <w:t>ו</w:t>
      </w:r>
      <w:r w:rsidR="00F33A48">
        <w:rPr>
          <w:rFonts w:cs="Arial" w:hint="cs"/>
          <w:rtl/>
        </w:rPr>
        <w:t>שהליך חקיקתם שונה מהליך החקיקה של חוק בכנסת</w:t>
      </w:r>
      <w:r w:rsidR="003B143E">
        <w:rPr>
          <w:rFonts w:cs="Arial" w:hint="cs"/>
          <w:rtl/>
        </w:rPr>
        <w:t>. כלומר,</w:t>
      </w:r>
      <w:r w:rsidR="008540F9">
        <w:rPr>
          <w:rFonts w:cs="Arial"/>
          <w:rtl/>
        </w:rPr>
        <w:t xml:space="preserve"> פקודות מנדטוריות שפורסמו בעיתון הרשמי המנדטורי ובכרך חוקי ארץ</w:t>
      </w:r>
      <w:r w:rsidR="00C56DFF">
        <w:rPr>
          <w:rFonts w:cs="Arial"/>
          <w:rtl/>
        </w:rPr>
        <w:t>–</w:t>
      </w:r>
      <w:r w:rsidR="008540F9">
        <w:rPr>
          <w:rFonts w:cs="Arial"/>
          <w:rtl/>
        </w:rPr>
        <w:t>ישראל</w:t>
      </w:r>
      <w:r w:rsidR="00C56DFF">
        <w:rPr>
          <w:rFonts w:cs="Arial" w:hint="cs"/>
          <w:rtl/>
        </w:rPr>
        <w:t>;</w:t>
      </w:r>
      <w:r w:rsidR="008540F9">
        <w:rPr>
          <w:rFonts w:cs="Arial"/>
          <w:rtl/>
        </w:rPr>
        <w:t xml:space="preserve"> פרסומים ברשומות או עיתון רשמי של תיקוני טעו</w:t>
      </w:r>
      <w:r w:rsidR="00C56DFF">
        <w:rPr>
          <w:rFonts w:cs="Arial" w:hint="cs"/>
          <w:rtl/>
        </w:rPr>
        <w:t>יו</w:t>
      </w:r>
      <w:r w:rsidR="008540F9">
        <w:rPr>
          <w:rFonts w:cs="Arial"/>
          <w:rtl/>
        </w:rPr>
        <w:t xml:space="preserve">ת </w:t>
      </w:r>
      <w:r w:rsidR="00C56DFF">
        <w:rPr>
          <w:rFonts w:cs="Arial" w:hint="cs"/>
          <w:rtl/>
        </w:rPr>
        <w:t>ב</w:t>
      </w:r>
      <w:r w:rsidR="008540F9">
        <w:rPr>
          <w:rFonts w:cs="Arial"/>
          <w:rtl/>
        </w:rPr>
        <w:t>חוקים</w:t>
      </w:r>
      <w:r w:rsidR="00C56DFF">
        <w:rPr>
          <w:rFonts w:cs="Arial" w:hint="cs"/>
          <w:rtl/>
        </w:rPr>
        <w:t>;</w:t>
      </w:r>
      <w:r w:rsidR="008540F9">
        <w:rPr>
          <w:rFonts w:cs="Arial"/>
          <w:rtl/>
        </w:rPr>
        <w:t xml:space="preserve"> חוקים שהתקבלו בהליך חקיקה מיוחד לפי סעיף 16 לפקודת סדרי השלטון והמשפט, התש"ח</w:t>
      </w:r>
      <w:r w:rsidR="00C56DFF">
        <w:rPr>
          <w:rFonts w:cs="Arial" w:hint="cs"/>
          <w:rtl/>
        </w:rPr>
        <w:t>–</w:t>
      </w:r>
      <w:r w:rsidR="008540F9">
        <w:rPr>
          <w:rFonts w:cs="Arial"/>
          <w:rtl/>
        </w:rPr>
        <w:t>1948 (חוקים בנוסח משולב או חוקים בנוסח חדש).</w:t>
      </w:r>
    </w:p>
    <w:p w:rsidR="00947BA1" w:rsidRDefault="008540F9" w:rsidP="003B143E">
      <w:pPr>
        <w:jc w:val="both"/>
        <w:rPr>
          <w:rtl/>
        </w:rPr>
      </w:pPr>
      <w:r>
        <w:rPr>
          <w:rFonts w:cs="Arial"/>
          <w:rtl/>
        </w:rPr>
        <w:t>יש לשים לב ש</w:t>
      </w:r>
      <w:r w:rsidR="00F33A48">
        <w:rPr>
          <w:rFonts w:cs="Arial" w:hint="cs"/>
          <w:rtl/>
        </w:rPr>
        <w:t>ה</w:t>
      </w:r>
      <w:r>
        <w:rPr>
          <w:rFonts w:cs="Arial"/>
          <w:rtl/>
        </w:rPr>
        <w:t xml:space="preserve">חוקים </w:t>
      </w:r>
      <w:r w:rsidR="00F33A48">
        <w:rPr>
          <w:rFonts w:cs="Arial" w:hint="cs"/>
          <w:rtl/>
        </w:rPr>
        <w:t>כפי שנחקקו ו</w:t>
      </w:r>
      <w:r>
        <w:rPr>
          <w:rFonts w:cs="Arial"/>
          <w:rtl/>
        </w:rPr>
        <w:t xml:space="preserve">שהתקבלו בכנסת </w:t>
      </w:r>
      <w:r w:rsidR="003B143E">
        <w:rPr>
          <w:rFonts w:cs="Arial" w:hint="cs"/>
          <w:rtl/>
        </w:rPr>
        <w:t>(</w:t>
      </w:r>
      <w:r w:rsidR="001C6EF3">
        <w:rPr>
          <w:rFonts w:cs="Arial" w:hint="cs"/>
          <w:rtl/>
        </w:rPr>
        <w:t xml:space="preserve">לרבות </w:t>
      </w:r>
      <w:r w:rsidR="003B143E">
        <w:rPr>
          <w:rFonts w:cs="Arial" w:hint="cs"/>
          <w:rtl/>
        </w:rPr>
        <w:t xml:space="preserve">כנסת 0 = מועצת המדינה הזמנית וחוקים שהתקבלו מהכנסת הראשונה ועד היום) </w:t>
      </w:r>
      <w:r>
        <w:rPr>
          <w:rFonts w:cs="Arial"/>
          <w:rtl/>
        </w:rPr>
        <w:t xml:space="preserve">כלולים בטבלה </w:t>
      </w:r>
      <w:r>
        <w:t>kns_bill</w:t>
      </w:r>
      <w:r>
        <w:rPr>
          <w:rFonts w:cs="Arial"/>
          <w:rtl/>
        </w:rPr>
        <w:t xml:space="preserve"> שכן מדובר בהצעות חוק שהתקבלו בקריאה שלישית.</w:t>
      </w:r>
    </w:p>
    <w:p w:rsidR="00D9598E" w:rsidRDefault="00D9598E" w:rsidP="007B1B36">
      <w:pPr>
        <w:pStyle w:val="3"/>
        <w:rPr>
          <w:rtl/>
        </w:rPr>
      </w:pPr>
      <w:r w:rsidRPr="007B1B36">
        <w:t>KNS_Law</w:t>
      </w:r>
    </w:p>
    <w:p w:rsidR="0078077E" w:rsidRPr="0078077E" w:rsidRDefault="00947BA1" w:rsidP="0078077E">
      <w:pPr>
        <w:rPr>
          <w:rtl/>
        </w:rPr>
      </w:pPr>
      <w:r>
        <w:rPr>
          <w:rFonts w:hint="cs"/>
          <w:rtl/>
        </w:rPr>
        <w:t>חוקים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1525"/>
        <w:gridCol w:w="844"/>
        <w:gridCol w:w="5669"/>
      </w:tblGrid>
      <w:tr w:rsidR="00D9598E" w:rsidRPr="00410AE3" w:rsidTr="00C7743E">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5669" w:type="dxa"/>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LawID</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tl/>
              </w:rPr>
            </w:pPr>
            <w:r w:rsidRPr="00410AE3">
              <w:rPr>
                <w:rFonts w:ascii="Arial" w:eastAsia="Times New Roman" w:hAnsi="Arial" w:cs="Arial"/>
                <w:color w:val="000000"/>
                <w:rtl/>
              </w:rPr>
              <w:t>קוד החוק</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TypeID</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החוק</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TypeDesc</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A517AC">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החוק</w:t>
            </w:r>
            <w:r w:rsidR="00A517AC">
              <w:rPr>
                <w:rFonts w:ascii="Arial" w:eastAsia="Times New Roman" w:hAnsi="Arial" w:cs="Arial" w:hint="cs"/>
                <w:color w:val="000000"/>
                <w:rtl/>
              </w:rPr>
              <w:t xml:space="preserve"> </w:t>
            </w:r>
            <w:r w:rsidRPr="00410AE3">
              <w:rPr>
                <w:rFonts w:ascii="Arial" w:eastAsia="Times New Roman" w:hAnsi="Arial" w:cs="Arial"/>
                <w:color w:val="000000"/>
                <w:rtl/>
              </w:rPr>
              <w:t>(תיקון טעות</w:t>
            </w:r>
            <w:r>
              <w:rPr>
                <w:rFonts w:ascii="Arial" w:eastAsia="Times New Roman" w:hAnsi="Arial" w:cs="Arial" w:hint="cs"/>
                <w:color w:val="000000"/>
                <w:rtl/>
              </w:rPr>
              <w:t xml:space="preserve">, </w:t>
            </w:r>
            <w:r w:rsidRPr="00410AE3">
              <w:rPr>
                <w:rFonts w:ascii="Arial" w:eastAsia="Times New Roman" w:hAnsi="Arial" w:cs="Arial"/>
                <w:color w:val="000000"/>
                <w:rtl/>
              </w:rPr>
              <w:t>חוק</w:t>
            </w:r>
            <w:r>
              <w:rPr>
                <w:rFonts w:ascii="Arial" w:eastAsia="Times New Roman" w:hAnsi="Arial" w:cs="Arial" w:hint="cs"/>
                <w:color w:val="000000"/>
                <w:rtl/>
              </w:rPr>
              <w:t>ים</w:t>
            </w:r>
            <w:r w:rsidRPr="00410AE3">
              <w:rPr>
                <w:rFonts w:ascii="Arial" w:eastAsia="Times New Roman" w:hAnsi="Arial" w:cs="Arial"/>
                <w:color w:val="000000"/>
                <w:rtl/>
              </w:rPr>
              <w:t xml:space="preserve"> </w:t>
            </w:r>
            <w:r>
              <w:rPr>
                <w:rFonts w:ascii="Arial" w:eastAsia="Times New Roman" w:hAnsi="Arial" w:cs="Arial" w:hint="cs"/>
                <w:color w:val="000000"/>
                <w:rtl/>
              </w:rPr>
              <w:t>אחרים</w:t>
            </w:r>
            <w:r w:rsidRPr="00410AE3">
              <w:rPr>
                <w:rFonts w:ascii="Arial" w:eastAsia="Times New Roman" w:hAnsi="Arial" w:cs="Arial"/>
                <w:color w:val="000000"/>
                <w:rtl/>
              </w:rPr>
              <w:t>)</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SubTypeID</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משנה</w:t>
            </w:r>
            <w:r>
              <w:rPr>
                <w:rFonts w:ascii="Arial" w:eastAsia="Times New Roman" w:hAnsi="Arial" w:cs="Arial" w:hint="cs"/>
                <w:color w:val="000000"/>
                <w:rtl/>
              </w:rPr>
              <w:t xml:space="preserve"> (רק לחוקים אחרים)</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SubTypeDesc</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משנה</w:t>
            </w:r>
            <w:r w:rsidR="00A517AC">
              <w:rPr>
                <w:rFonts w:ascii="Arial" w:eastAsia="Times New Roman" w:hAnsi="Arial" w:cs="Arial" w:hint="cs"/>
                <w:color w:val="000000"/>
                <w:rtl/>
              </w:rPr>
              <w:t xml:space="preserve"> (רק לחוקים אחרים)</w:t>
            </w:r>
            <w:r>
              <w:rPr>
                <w:rFonts w:ascii="Arial" w:eastAsia="Times New Roman" w:hAnsi="Arial" w:cs="Arial"/>
                <w:color w:val="000000"/>
                <w:rtl/>
              </w:rPr>
              <w:br/>
            </w:r>
            <w:r>
              <w:rPr>
                <w:rFonts w:ascii="Arial" w:eastAsia="Times New Roman" w:hAnsi="Arial" w:cs="Arial" w:hint="cs"/>
                <w:color w:val="000000"/>
                <w:rtl/>
              </w:rPr>
              <w:t>(חוק בנוסח חדש, חוק בנוסח משולב, פקודות מועצת המדינה הזמנית, פקודות מנדטוריות, עות'מאני)</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שם</w:t>
            </w:r>
            <w:r>
              <w:rPr>
                <w:rFonts w:ascii="Arial" w:eastAsia="Times New Roman" w:hAnsi="Arial" w:cs="Arial" w:hint="cs"/>
                <w:color w:val="000000"/>
                <w:rtl/>
              </w:rPr>
              <w:t xml:space="preserve"> החוק</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PublicationDate</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תאריך פרסום ברשומות</w:t>
            </w:r>
            <w:r>
              <w:rPr>
                <w:rFonts w:ascii="Arial" w:eastAsia="Times New Roman" w:hAnsi="Arial" w:cs="Arial"/>
                <w:color w:val="000000"/>
                <w:rtl/>
              </w:rPr>
              <w:br/>
            </w:r>
            <w:r>
              <w:rPr>
                <w:rFonts w:ascii="Arial" w:eastAsia="Times New Roman" w:hAnsi="Arial" w:cs="Arial" w:hint="cs"/>
                <w:color w:val="000000"/>
                <w:rtl/>
              </w:rPr>
              <w:t>(או בסדרת הפרסום הרלוונטית בהתאם לסוג החוק, למשל עיתון רשמי לפקודות מועצת המדינה הזמנית)</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PublicationSeriesID</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קוד סדרת פרסום</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PublicationSeriesDesc</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סדרת הפרסום</w:t>
            </w:r>
            <w:r>
              <w:rPr>
                <w:rFonts w:ascii="Arial" w:eastAsia="Times New Roman" w:hAnsi="Arial" w:cs="Arial"/>
                <w:color w:val="000000"/>
                <w:rtl/>
              </w:rPr>
              <w:br/>
            </w:r>
            <w:r>
              <w:rPr>
                <w:rFonts w:ascii="Arial" w:eastAsia="Times New Roman" w:hAnsi="Arial" w:cs="Arial" w:hint="cs"/>
                <w:color w:val="000000"/>
                <w:rtl/>
              </w:rPr>
              <w:t xml:space="preserve">(ספר החוקים, דיני מדינת ישראל, עיתון רשמי </w:t>
            </w:r>
            <w:r w:rsidR="00C54D92">
              <w:rPr>
                <w:rFonts w:ascii="Arial" w:eastAsia="Times New Roman" w:hAnsi="Arial" w:cs="Arial"/>
                <w:color w:val="000000"/>
                <w:rtl/>
              </w:rPr>
              <w:t>-</w:t>
            </w:r>
            <w:r>
              <w:rPr>
                <w:rFonts w:ascii="Arial" w:eastAsia="Times New Roman" w:hAnsi="Arial" w:cs="Arial" w:hint="cs"/>
                <w:color w:val="000000"/>
                <w:rtl/>
              </w:rPr>
              <w:t xml:space="preserve"> מועצת המדינה הזמנית, עיתון רשמי מנדטורי, חוקי ארץ ישראל, חוקי תקציב)</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MagazineNumber</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מספר חוברת</w:t>
            </w:r>
            <w:r>
              <w:rPr>
                <w:rFonts w:ascii="Arial" w:eastAsia="Times New Roman" w:hAnsi="Arial" w:cs="Arial" w:hint="cs"/>
                <w:color w:val="000000"/>
                <w:rtl/>
              </w:rPr>
              <w:t xml:space="preserve"> בסדרת הפרסום</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PageNumber</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מספר עמוד</w:t>
            </w:r>
          </w:p>
        </w:tc>
      </w:tr>
      <w:tr w:rsidR="00C7743E" w:rsidRPr="00410AE3" w:rsidTr="00C7743E">
        <w:trPr>
          <w:cantSplit/>
        </w:trPr>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C7743E" w:rsidRPr="00410AE3" w:rsidRDefault="00C7743E" w:rsidP="00C7743E">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C7743E" w:rsidRPr="00410AE3" w:rsidRDefault="00C7743E" w:rsidP="00C7743E">
            <w:pPr>
              <w:bidi w:val="0"/>
              <w:spacing w:after="0" w:line="240" w:lineRule="auto"/>
              <w:jc w:val="right"/>
              <w:rPr>
                <w:rFonts w:ascii="Arial" w:eastAsia="Times New Roman" w:hAnsi="Arial" w:cs="Arial"/>
                <w:color w:val="000000"/>
              </w:rPr>
            </w:pPr>
          </w:p>
        </w:tc>
        <w:tc>
          <w:tcPr>
            <w:tcW w:w="5669" w:type="dxa"/>
            <w:shd w:val="clear" w:color="auto" w:fill="auto"/>
            <w:noWrap/>
            <w:hideMark/>
          </w:tcPr>
          <w:p w:rsidR="00C7743E" w:rsidRPr="00410AE3" w:rsidRDefault="00C7743E" w:rsidP="00C7743E">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D9598E" w:rsidRDefault="00D9598E" w:rsidP="007B1B36">
      <w:pPr>
        <w:pStyle w:val="3"/>
        <w:rPr>
          <w:rtl/>
        </w:rPr>
      </w:pPr>
      <w:r w:rsidRPr="00D9598E">
        <w:t>KNS_LawBinding</w:t>
      </w:r>
    </w:p>
    <w:p w:rsidR="00D40F63" w:rsidRPr="006340A3" w:rsidRDefault="00D40F63" w:rsidP="00843F9C">
      <w:pPr>
        <w:jc w:val="both"/>
        <w:rPr>
          <w:rtl/>
        </w:rPr>
      </w:pPr>
      <w:r w:rsidRPr="00D40F63">
        <w:rPr>
          <w:rFonts w:cs="Arial"/>
          <w:rtl/>
        </w:rPr>
        <w:t xml:space="preserve">טבלת קשר </w:t>
      </w:r>
      <w:r w:rsidRPr="00843F9C">
        <w:rPr>
          <w:rFonts w:cs="Arial"/>
          <w:rtl/>
        </w:rPr>
        <w:t xml:space="preserve">בין </w:t>
      </w:r>
      <w:r w:rsidR="00F33A48" w:rsidRPr="00843F9C">
        <w:rPr>
          <w:rFonts w:cs="Arial" w:hint="cs"/>
          <w:rtl/>
        </w:rPr>
        <w:t>ה</w:t>
      </w:r>
      <w:r w:rsidRPr="00843F9C">
        <w:rPr>
          <w:rFonts w:cs="Arial" w:hint="eastAsia"/>
          <w:rtl/>
        </w:rPr>
        <w:t>חוקים</w:t>
      </w:r>
      <w:r w:rsidR="00F33A48" w:rsidRPr="00843F9C">
        <w:rPr>
          <w:rFonts w:cs="Arial" w:hint="cs"/>
          <w:rtl/>
        </w:rPr>
        <w:t xml:space="preserve"> כפי שנחקקו </w:t>
      </w:r>
      <w:r w:rsidRPr="00843F9C">
        <w:rPr>
          <w:rFonts w:cs="Arial"/>
          <w:rtl/>
        </w:rPr>
        <w:t xml:space="preserve"> (</w:t>
      </w:r>
      <w:r w:rsidR="00BB7FB5" w:rsidRPr="00843F9C">
        <w:rPr>
          <w:rFonts w:cs="Arial" w:hint="eastAsia"/>
          <w:rtl/>
        </w:rPr>
        <w:t>כלומר</w:t>
      </w:r>
      <w:r w:rsidRPr="00843F9C">
        <w:rPr>
          <w:rFonts w:cs="Arial"/>
          <w:rtl/>
        </w:rPr>
        <w:t xml:space="preserve"> </w:t>
      </w:r>
      <w:r w:rsidR="00BB7FB5" w:rsidRPr="00843F9C">
        <w:rPr>
          <w:rFonts w:cs="Arial" w:hint="cs"/>
          <w:rtl/>
        </w:rPr>
        <w:t>–</w:t>
      </w:r>
      <w:r w:rsidRPr="00843F9C">
        <w:rPr>
          <w:rFonts w:cs="Arial"/>
          <w:rtl/>
        </w:rPr>
        <w:t xml:space="preserve"> הצעות</w:t>
      </w:r>
      <w:r w:rsidRPr="00D40F63">
        <w:rPr>
          <w:rFonts w:cs="Arial"/>
          <w:rtl/>
        </w:rPr>
        <w:t xml:space="preserve"> חוק שהתקבלו בקריאה שלישית, תיקוני טעות וחוקים אחרים) לבין חוקי מדינת ישראל</w:t>
      </w:r>
      <w:r w:rsidR="00F33A48">
        <w:rPr>
          <w:rFonts w:cs="Arial" w:hint="cs"/>
          <w:rtl/>
        </w:rPr>
        <w:t xml:space="preserve"> (כלומר </w:t>
      </w:r>
      <w:r w:rsidR="00F33A48">
        <w:rPr>
          <w:rFonts w:cs="Arial"/>
          <w:rtl/>
        </w:rPr>
        <w:t>–</w:t>
      </w:r>
      <w:r w:rsidR="00F33A48">
        <w:rPr>
          <w:rFonts w:cs="Arial" w:hint="cs"/>
          <w:rtl/>
        </w:rPr>
        <w:t xml:space="preserve"> החוקים שנוצרו מהחוק המקורי)</w:t>
      </w:r>
      <w:r w:rsidR="00843F9C">
        <w:rPr>
          <w:rFonts w:cs="Arial" w:hint="cs"/>
          <w:rtl/>
        </w:rPr>
        <w:t xml:space="preserve">. </w:t>
      </w:r>
      <w:r w:rsidRPr="00D40F63">
        <w:rPr>
          <w:rFonts w:cs="Arial"/>
          <w:rtl/>
        </w:rPr>
        <w:t xml:space="preserve">טבלה זו מתעדכנת רק לאחר שהקשר בין הצעת חוק שהתקבלה בקריאה שלישית לבין חוק מדינת ישראל או </w:t>
      </w:r>
      <w:r w:rsidR="00F33A48">
        <w:rPr>
          <w:rFonts w:cs="Arial" w:hint="cs"/>
          <w:rtl/>
        </w:rPr>
        <w:t>ה</w:t>
      </w:r>
      <w:r w:rsidRPr="00D40F63">
        <w:rPr>
          <w:rFonts w:cs="Arial"/>
          <w:rtl/>
        </w:rPr>
        <w:t xml:space="preserve">חוק </w:t>
      </w:r>
      <w:r w:rsidR="00F33A48">
        <w:rPr>
          <w:rFonts w:cs="Arial" w:hint="cs"/>
          <w:rtl/>
        </w:rPr>
        <w:t>שתוקן על-ידה</w:t>
      </w:r>
      <w:r w:rsidR="00F33A48" w:rsidRPr="00D40F63">
        <w:rPr>
          <w:rFonts w:cs="Arial"/>
          <w:rtl/>
        </w:rPr>
        <w:t xml:space="preserve"> </w:t>
      </w:r>
      <w:r w:rsidRPr="00D40F63">
        <w:rPr>
          <w:rFonts w:cs="Arial"/>
          <w:rtl/>
        </w:rPr>
        <w:t>נוצר במערכת הפנימית. הקשר נוצר במערכת הפנימית רק לאחר פרסום החוק בספר החוקים</w:t>
      </w:r>
      <w:r w:rsidR="00843F9C">
        <w:rPr>
          <w:rFonts w:cs="Arial" w:hint="cs"/>
          <w:rtl/>
        </w:rPr>
        <w:t xml:space="preserve">. </w:t>
      </w:r>
      <w:r w:rsidRPr="00D40F63">
        <w:rPr>
          <w:rFonts w:cs="Arial"/>
          <w:rtl/>
        </w:rPr>
        <w:t xml:space="preserve">יש פער </w:t>
      </w:r>
      <w:r w:rsidR="00843F9C">
        <w:rPr>
          <w:rFonts w:cs="Arial" w:hint="cs"/>
          <w:rtl/>
        </w:rPr>
        <w:t xml:space="preserve">זמנים </w:t>
      </w:r>
      <w:r w:rsidRPr="00D40F63">
        <w:rPr>
          <w:rFonts w:cs="Arial"/>
          <w:rtl/>
        </w:rPr>
        <w:t>בין מועד קבלת החוק בקריאה השלישית לבין מועד הפרסום בספר החוקים ובין מועד עדכון הקשר במערכת הפנימית.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1525"/>
        <w:gridCol w:w="1289"/>
        <w:gridCol w:w="4161"/>
      </w:tblGrid>
      <w:tr w:rsidR="00D9598E" w:rsidRPr="00410AE3" w:rsidTr="00915F68">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LawBindingID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D9598E"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החוק</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LawTypeID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החוק</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האב</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ParentLawID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D9598E">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האב, במקרה שהאב הוא בעצמו בן</w:t>
            </w:r>
            <w:r>
              <w:rPr>
                <w:rFonts w:ascii="Arial" w:eastAsia="Times New Roman" w:hAnsi="Arial" w:cs="Arial"/>
                <w:color w:val="000000"/>
                <w:rtl/>
              </w:rPr>
              <w:br/>
            </w:r>
            <w:r w:rsidRPr="00410AE3">
              <w:rPr>
                <w:rFonts w:ascii="Arial" w:eastAsia="Times New Roman" w:hAnsi="Arial" w:cs="Arial"/>
                <w:color w:val="000000"/>
                <w:rtl/>
              </w:rPr>
              <w:t>(במילים אחרות, קישור של נכד לאבא שלו)</w:t>
            </w:r>
          </w:p>
        </w:tc>
      </w:tr>
      <w:tr w:rsidR="00D9598E" w:rsidRPr="00410AE3" w:rsidTr="00E77872">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LawParentTypeID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D9598E">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חוק האב, במקרה שהאב הוא בעצמו בן</w:t>
            </w:r>
            <w:r>
              <w:rPr>
                <w:rFonts w:ascii="Arial" w:eastAsia="Times New Roman" w:hAnsi="Arial" w:cs="Arial"/>
                <w:color w:val="000000"/>
                <w:rtl/>
              </w:rPr>
              <w:br/>
            </w:r>
            <w:r w:rsidRPr="00410AE3">
              <w:rPr>
                <w:rFonts w:ascii="Arial" w:eastAsia="Times New Roman" w:hAnsi="Arial" w:cs="Arial"/>
                <w:color w:val="000000"/>
                <w:rtl/>
              </w:rPr>
              <w:t>(במילים אחרות, קישור של נכד לאבא שלו)</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BindingType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קשר</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BindingTypeDesc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הקשר</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PageNumber</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עמוד</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AmendmentType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תיקון</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AmendmentTypeDesc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תיקון</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E70461" w:rsidRDefault="00E70461">
      <w:pPr>
        <w:bidi w:val="0"/>
      </w:pPr>
      <w:r>
        <w:rPr>
          <w:rtl/>
        </w:rPr>
        <w:br w:type="page"/>
      </w:r>
    </w:p>
    <w:p w:rsidR="00D9598E" w:rsidRDefault="00D9598E" w:rsidP="007B1B36">
      <w:pPr>
        <w:pStyle w:val="3"/>
        <w:rPr>
          <w:rtl/>
        </w:rPr>
      </w:pPr>
      <w:r w:rsidRPr="00D9598E">
        <w:t>KNS_DocumentLaw</w:t>
      </w:r>
    </w:p>
    <w:p w:rsidR="005B1EC5" w:rsidRPr="0078077E" w:rsidRDefault="005B1EC5" w:rsidP="005B1EC5">
      <w:pPr>
        <w:rPr>
          <w:rtl/>
        </w:rPr>
      </w:pPr>
      <w:r>
        <w:rPr>
          <w:rFonts w:hint="cs"/>
          <w:rtl/>
        </w:rPr>
        <w:t xml:space="preserve">מסמכים הקשורים </w:t>
      </w:r>
      <w:r w:rsidR="00206725">
        <w:rPr>
          <w:rFonts w:hint="cs"/>
          <w:rtl/>
        </w:rPr>
        <w:t>לחוקים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25"/>
        <w:gridCol w:w="1289"/>
        <w:gridCol w:w="3890"/>
      </w:tblGrid>
      <w:tr w:rsidR="00D9598E" w:rsidRPr="00410AE3" w:rsidTr="00915F68">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DocumentLawID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המסמך</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החוק</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סוג המסמך</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סוג המסמך</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פורמט המסמך</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פורמט המסמך</w:t>
            </w:r>
            <w:r w:rsidR="002372BE">
              <w:rPr>
                <w:rFonts w:ascii="Arial" w:eastAsia="Times New Roman" w:hAnsi="Arial" w:cs="Arial"/>
                <w:color w:val="000000"/>
                <w:rtl/>
              </w:rPr>
              <w:t xml:space="preserve"> (</w:t>
            </w:r>
            <w:r w:rsidR="002372BE">
              <w:rPr>
                <w:rFonts w:ascii="Arial" w:eastAsia="Times New Roman" w:hAnsi="Arial" w:cs="Arial"/>
                <w:color w:val="000000"/>
              </w:rPr>
              <w:t>Word, PDF, TIFF</w:t>
            </w:r>
            <w:r w:rsidR="002372BE">
              <w:rPr>
                <w:rFonts w:ascii="Arial" w:eastAsia="Times New Roman" w:hAnsi="Arial" w:cs="Arial"/>
                <w:color w:val="000000"/>
                <w:rtl/>
              </w:rPr>
              <w:t>)</w:t>
            </w:r>
          </w:p>
        </w:tc>
      </w:tr>
      <w:tr w:rsidR="00D9598E" w:rsidRPr="00410AE3" w:rsidTr="00915F68">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FilePath</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(600)</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הנתיב אל המסמך</w:t>
            </w:r>
          </w:p>
        </w:tc>
      </w:tr>
      <w:tr w:rsidR="00D9598E" w:rsidRPr="00410AE3" w:rsidTr="00EC3F8D">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D9598E" w:rsidRPr="00410AE3" w:rsidRDefault="00EC3F8D"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w:t>
            </w:r>
            <w:r>
              <w:rPr>
                <w:rFonts w:ascii="Arial" w:eastAsia="Times New Roman" w:hAnsi="Arial" w:cs="Arial"/>
                <w:color w:val="000000"/>
              </w:rPr>
              <w:t>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D9598E" w:rsidRDefault="00D9598E">
      <w:pPr>
        <w:rPr>
          <w:rtl/>
        </w:rPr>
      </w:pPr>
    </w:p>
    <w:p w:rsidR="007B1B36" w:rsidRDefault="007B1B36">
      <w:pPr>
        <w:bidi w:val="0"/>
        <w:rPr>
          <w:b/>
          <w:bCs/>
          <w:u w:val="single"/>
        </w:rPr>
      </w:pPr>
      <w:r>
        <w:rPr>
          <w:rtl/>
        </w:rPr>
        <w:br w:type="page"/>
      </w:r>
    </w:p>
    <w:p w:rsidR="00D9598E" w:rsidRDefault="00D9598E" w:rsidP="00D9598E">
      <w:pPr>
        <w:pStyle w:val="2"/>
        <w:rPr>
          <w:rtl/>
        </w:rPr>
      </w:pPr>
      <w:bookmarkStart w:id="5" w:name="_Toc476567036"/>
      <w:bookmarkStart w:id="6" w:name="_Toc476828357"/>
      <w:r>
        <w:rPr>
          <w:rFonts w:hint="cs"/>
          <w:rtl/>
        </w:rPr>
        <w:t>טבלאות בנושא חוקי מדינת ישראל</w:t>
      </w:r>
      <w:bookmarkEnd w:id="5"/>
      <w:bookmarkEnd w:id="6"/>
    </w:p>
    <w:p w:rsidR="00735984" w:rsidRDefault="00735984" w:rsidP="00843F9C">
      <w:pPr>
        <w:jc w:val="both"/>
        <w:rPr>
          <w:rtl/>
        </w:rPr>
      </w:pPr>
      <w:r>
        <w:rPr>
          <w:rFonts w:cs="Arial"/>
          <w:rtl/>
        </w:rPr>
        <w:t>חוק (שהתקבל בכנסת</w:t>
      </w:r>
      <w:r w:rsidR="00843F9C">
        <w:rPr>
          <w:rFonts w:cs="Arial" w:hint="cs"/>
          <w:rtl/>
        </w:rPr>
        <w:t xml:space="preserve"> או חוק</w:t>
      </w:r>
      <w:r>
        <w:rPr>
          <w:rFonts w:cs="Arial"/>
          <w:rtl/>
        </w:rPr>
        <w:t xml:space="preserve"> מסוג נוסח משולב או נוסח חדש, או </w:t>
      </w:r>
      <w:r w:rsidR="00843F9C">
        <w:rPr>
          <w:rFonts w:cs="Arial" w:hint="cs"/>
          <w:rtl/>
        </w:rPr>
        <w:t xml:space="preserve">פקודה </w:t>
      </w:r>
      <w:r>
        <w:rPr>
          <w:rFonts w:cs="Arial"/>
          <w:rtl/>
        </w:rPr>
        <w:t>שהתקבל</w:t>
      </w:r>
      <w:r w:rsidR="00843F9C">
        <w:rPr>
          <w:rFonts w:cs="Arial" w:hint="cs"/>
          <w:rtl/>
        </w:rPr>
        <w:t>ה</w:t>
      </w:r>
      <w:r>
        <w:rPr>
          <w:rFonts w:cs="Arial"/>
          <w:rtl/>
        </w:rPr>
        <w:t xml:space="preserve"> בתקופת מועצת המדינה הזמנית או בתקופת המנדט)</w:t>
      </w:r>
      <w:r w:rsidR="00843F9C">
        <w:rPr>
          <w:rFonts w:cs="Arial" w:hint="cs"/>
          <w:rtl/>
        </w:rPr>
        <w:t>,</w:t>
      </w:r>
      <w:r>
        <w:rPr>
          <w:rFonts w:cs="Arial"/>
          <w:rtl/>
        </w:rPr>
        <w:t xml:space="preserve"> יכול ליצור חוק מדינת ישראל חדש, לתקן חוק מדינת ישראל קיים או לבטלו.</w:t>
      </w:r>
    </w:p>
    <w:p w:rsidR="00843F9C" w:rsidRDefault="00735984" w:rsidP="00843F9C">
      <w:pPr>
        <w:jc w:val="both"/>
        <w:rPr>
          <w:rtl/>
        </w:rPr>
      </w:pPr>
      <w:r>
        <w:rPr>
          <w:rFonts w:cs="Arial"/>
          <w:rtl/>
        </w:rPr>
        <w:t>מערכת מאגר החקיקה הלאומי מעדכנת את הנתונים ומקשרת את החוק שנחקק לחוק מדינת ישראל חדש אם הוא יצר אותו לראשונה או שהיא מקשרת אותו לחוקים קיימים שהוא מתקן או מבטל.</w:t>
      </w:r>
    </w:p>
    <w:p w:rsidR="00302F62" w:rsidRDefault="00735984" w:rsidP="00843F9C">
      <w:pPr>
        <w:jc w:val="both"/>
        <w:rPr>
          <w:rtl/>
        </w:rPr>
      </w:pPr>
      <w:r>
        <w:rPr>
          <w:rFonts w:cs="Arial"/>
          <w:rtl/>
        </w:rPr>
        <w:t xml:space="preserve">כך נוצרה רשימה של כל חוקי המדינה, ולכל אחד מהם </w:t>
      </w:r>
      <w:r w:rsidR="00F33A48">
        <w:rPr>
          <w:rFonts w:cs="Arial" w:hint="cs"/>
          <w:rtl/>
        </w:rPr>
        <w:t>מפורטת</w:t>
      </w:r>
      <w:r>
        <w:rPr>
          <w:rFonts w:cs="Arial"/>
          <w:rtl/>
        </w:rPr>
        <w:t xml:space="preserve"> היסטוריית החקיקה</w:t>
      </w:r>
      <w:r w:rsidR="00307101">
        <w:rPr>
          <w:rFonts w:cs="Arial" w:hint="cs"/>
          <w:rtl/>
        </w:rPr>
        <w:t>,</w:t>
      </w:r>
      <w:r>
        <w:rPr>
          <w:rFonts w:cs="Arial"/>
          <w:rtl/>
        </w:rPr>
        <w:t xml:space="preserve"> ובה רשימת החוקים שנחקקו המרכיבים אותו, מהחוק המקורי עד לתיקון האחרון. כל חוקי מדינת ישראל מקוטלגים בהתאם לתקפות שלהם</w:t>
      </w:r>
      <w:r w:rsidR="00307101">
        <w:rPr>
          <w:rFonts w:cs="Arial" w:hint="cs"/>
          <w:rtl/>
        </w:rPr>
        <w:t>,</w:t>
      </w:r>
      <w:r>
        <w:rPr>
          <w:rFonts w:cs="Arial"/>
          <w:rtl/>
        </w:rPr>
        <w:t xml:space="preserve"> והרשימה כוללת את כל החוקים התקפים והלא-תקפים שחלו והחלים במדינת ישראל מאז הקמתה ועד היום.</w:t>
      </w:r>
      <w:r w:rsidR="00307101">
        <w:rPr>
          <w:rFonts w:hint="cs"/>
          <w:rtl/>
        </w:rPr>
        <w:t xml:space="preserve"> </w:t>
      </w:r>
    </w:p>
    <w:p w:rsidR="00A403F6" w:rsidRDefault="00A403F6" w:rsidP="00735984">
      <w:pPr>
        <w:rPr>
          <w:rtl/>
        </w:rPr>
      </w:pPr>
    </w:p>
    <w:p w:rsidR="00D9598E" w:rsidRDefault="00D9598E" w:rsidP="007B1B36">
      <w:pPr>
        <w:pStyle w:val="3"/>
        <w:rPr>
          <w:rtl/>
        </w:rPr>
      </w:pPr>
      <w:r w:rsidRPr="00D9598E">
        <w:t>KNS_IsraelLaw</w:t>
      </w:r>
    </w:p>
    <w:p w:rsidR="00F44905" w:rsidRPr="00F44905" w:rsidRDefault="00F44905" w:rsidP="00F44905">
      <w:pPr>
        <w:rPr>
          <w:rtl/>
        </w:rPr>
      </w:pPr>
      <w:r>
        <w:rPr>
          <w:rFonts w:hint="cs"/>
          <w:rtl/>
        </w:rPr>
        <w:t>חוקי מדינת ישראל</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525"/>
        <w:gridCol w:w="823"/>
        <w:gridCol w:w="5556"/>
      </w:tblGrid>
      <w:tr w:rsidR="00D9598E" w:rsidRPr="00410AE3" w:rsidTr="00C05C15">
        <w:trPr>
          <w:cantSplit/>
        </w:trPr>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5556" w:type="dxa"/>
            <w:shd w:val="clear" w:color="000000" w:fill="D9D9D9"/>
            <w:hideMark/>
          </w:tcPr>
          <w:p w:rsidR="00D9598E" w:rsidRPr="00410AE3" w:rsidRDefault="00D9598E"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5556"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הפריט (חוק מדינת ישראל = חוק אב)</w:t>
            </w:r>
          </w:p>
        </w:tc>
      </w:tr>
      <w:tr w:rsidR="00D9598E" w:rsidRPr="00410AE3" w:rsidTr="00C05C15">
        <w:trPr>
          <w:cantSplit/>
        </w:trPr>
        <w:tc>
          <w:tcPr>
            <w:tcW w:w="0" w:type="auto"/>
            <w:shd w:val="clear" w:color="auto" w:fill="auto"/>
            <w:noWrap/>
            <w:hideMark/>
          </w:tcPr>
          <w:p w:rsidR="00D9598E" w:rsidRPr="00410AE3" w:rsidRDefault="00D9598E" w:rsidP="00314D6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 xml:space="preserve">שם </w:t>
            </w:r>
            <w:r w:rsidR="00A403F6">
              <w:rPr>
                <w:rFonts w:ascii="Arial" w:eastAsia="Times New Roman" w:hAnsi="Arial" w:cs="Arial" w:hint="cs"/>
                <w:color w:val="000000"/>
                <w:rtl/>
              </w:rPr>
              <w:t>החוק</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IsBasicLaw</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זהו חוק יסוד?</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IsFavoriteLaw</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A403F6" w:rsidP="00A403F6">
            <w:pPr>
              <w:spacing w:after="0" w:line="240" w:lineRule="auto"/>
              <w:rPr>
                <w:rFonts w:ascii="Arial" w:eastAsia="Times New Roman" w:hAnsi="Arial" w:cs="Arial"/>
                <w:color w:val="000000"/>
              </w:rPr>
            </w:pPr>
            <w:r w:rsidRPr="00A403F6">
              <w:rPr>
                <w:rFonts w:ascii="Arial" w:eastAsia="Times New Roman" w:hAnsi="Arial" w:cs="Arial"/>
                <w:color w:val="000000"/>
                <w:rtl/>
              </w:rPr>
              <w:t>האם זהו חוק מפתח?</w:t>
            </w:r>
            <w:r>
              <w:rPr>
                <w:rFonts w:ascii="Arial" w:eastAsia="Times New Roman" w:hAnsi="Arial" w:cs="Arial"/>
                <w:color w:val="000000"/>
                <w:rtl/>
              </w:rPr>
              <w:br/>
            </w:r>
            <w:r w:rsidRPr="00A403F6">
              <w:rPr>
                <w:rFonts w:ascii="Arial" w:eastAsia="Times New Roman" w:hAnsi="Arial" w:cs="Arial"/>
                <w:color w:val="000000"/>
                <w:rtl/>
              </w:rPr>
              <w:t xml:space="preserve">רשימת חוקים שמערכת המאגר סברה שהם מהווים מעין ארגז כלים למשפטן ולכן מוצגים במרוכז </w:t>
            </w:r>
            <w:r w:rsidR="00C54D92">
              <w:rPr>
                <w:rFonts w:ascii="Arial" w:eastAsia="Times New Roman" w:hAnsi="Arial" w:cs="Arial"/>
                <w:color w:val="000000"/>
                <w:rtl/>
              </w:rPr>
              <w:t>-</w:t>
            </w:r>
            <w:r w:rsidRPr="00A403F6">
              <w:rPr>
                <w:rFonts w:ascii="Arial" w:eastAsia="Times New Roman" w:hAnsi="Arial" w:cs="Arial"/>
                <w:color w:val="000000"/>
                <w:rtl/>
              </w:rPr>
              <w:t xml:space="preserve"> למשל </w:t>
            </w:r>
            <w:r>
              <w:rPr>
                <w:rFonts w:ascii="Arial" w:eastAsia="Times New Roman" w:hAnsi="Arial" w:cs="Arial"/>
                <w:color w:val="000000"/>
                <w:rtl/>
              </w:rPr>
              <w:t>חוק הפרשנות, חוק העונשין וכדומה</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IsBudgetLaw</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A403F6" w:rsidP="00410AE3">
            <w:pPr>
              <w:spacing w:after="0" w:line="240" w:lineRule="auto"/>
              <w:rPr>
                <w:rFonts w:ascii="Arial" w:eastAsia="Times New Roman" w:hAnsi="Arial" w:cs="Arial"/>
                <w:color w:val="000000"/>
              </w:rPr>
            </w:pPr>
            <w:r w:rsidRPr="00A403F6">
              <w:rPr>
                <w:rFonts w:ascii="Arial" w:eastAsia="Times New Roman" w:hAnsi="Arial" w:cs="Arial"/>
                <w:color w:val="000000"/>
                <w:rtl/>
              </w:rPr>
              <w:t>האם זהו חוק תקציב?</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PublicationDate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A403F6" w:rsidP="00A403F6">
            <w:pPr>
              <w:spacing w:after="0" w:line="240" w:lineRule="auto"/>
              <w:rPr>
                <w:rFonts w:ascii="Arial" w:eastAsia="Times New Roman" w:hAnsi="Arial" w:cs="Arial"/>
                <w:color w:val="000000"/>
              </w:rPr>
            </w:pPr>
            <w:r w:rsidRPr="00A403F6">
              <w:rPr>
                <w:rFonts w:ascii="Arial" w:eastAsia="Times New Roman" w:hAnsi="Arial" w:cs="Arial"/>
                <w:color w:val="000000"/>
                <w:rtl/>
              </w:rPr>
              <w:t>תאריך הפרסום</w:t>
            </w:r>
            <w:r w:rsidR="00931EA8">
              <w:rPr>
                <w:rFonts w:ascii="Arial" w:eastAsia="Times New Roman" w:hAnsi="Arial" w:cs="Arial"/>
                <w:color w:val="000000"/>
                <w:rtl/>
              </w:rPr>
              <w:t xml:space="preserve"> </w:t>
            </w:r>
            <w:r w:rsidRPr="00A403F6">
              <w:rPr>
                <w:rFonts w:ascii="Arial" w:eastAsia="Times New Roman" w:hAnsi="Arial" w:cs="Arial"/>
                <w:color w:val="000000"/>
                <w:rtl/>
              </w:rPr>
              <w:t>לראשונה של חוק מדינת ישראל</w:t>
            </w:r>
            <w:r>
              <w:rPr>
                <w:rFonts w:ascii="Arial" w:eastAsia="Times New Roman" w:hAnsi="Arial" w:cs="Arial"/>
                <w:color w:val="000000"/>
                <w:rtl/>
              </w:rPr>
              <w:br/>
            </w:r>
            <w:r w:rsidRPr="00A403F6">
              <w:rPr>
                <w:rFonts w:ascii="Arial" w:eastAsia="Times New Roman" w:hAnsi="Arial" w:cs="Arial"/>
                <w:color w:val="000000"/>
                <w:rtl/>
              </w:rPr>
              <w:t>כלומר הפעם הראשונה שבה פורסם החוק שיצר אותו בע</w:t>
            </w:r>
            <w:r>
              <w:rPr>
                <w:rFonts w:ascii="Arial" w:eastAsia="Times New Roman" w:hAnsi="Arial" w:cs="Arial"/>
                <w:color w:val="000000"/>
                <w:rtl/>
              </w:rPr>
              <w:t>יתון רשמי או ברשומות לפי העניין</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LatestPublicationDate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A403F6" w:rsidP="00410AE3">
            <w:pPr>
              <w:spacing w:after="0" w:line="240" w:lineRule="auto"/>
              <w:rPr>
                <w:rFonts w:ascii="Arial" w:eastAsia="Times New Roman" w:hAnsi="Arial" w:cs="Arial"/>
                <w:color w:val="000000"/>
              </w:rPr>
            </w:pPr>
            <w:r w:rsidRPr="00A403F6">
              <w:rPr>
                <w:rFonts w:ascii="Arial" w:eastAsia="Times New Roman" w:hAnsi="Arial" w:cs="Arial"/>
                <w:color w:val="000000"/>
                <w:rtl/>
              </w:rPr>
              <w:t>תאריך הפרסום של התיקון האחרון שתיקן את חוק מדינת ישראל</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LawValidityID</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תוקף</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LawValidityDesc</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42497B" w:rsidRPr="00410AE3" w:rsidRDefault="0042497B" w:rsidP="00A403F6">
            <w:pPr>
              <w:spacing w:after="0" w:line="240" w:lineRule="auto"/>
              <w:rPr>
                <w:rFonts w:ascii="Arial" w:eastAsia="Times New Roman" w:hAnsi="Arial" w:cs="Arial"/>
                <w:color w:val="000000"/>
              </w:rPr>
            </w:pPr>
            <w:r w:rsidRPr="0042497B">
              <w:rPr>
                <w:rFonts w:ascii="Arial" w:eastAsia="Times New Roman" w:hAnsi="Arial" w:cs="Arial"/>
                <w:color w:val="000000"/>
                <w:rtl/>
              </w:rPr>
              <w:t>תיאור תוקף</w:t>
            </w:r>
            <w:r>
              <w:rPr>
                <w:rFonts w:ascii="Arial" w:eastAsia="Times New Roman" w:hAnsi="Arial" w:cs="Arial" w:hint="cs"/>
                <w:color w:val="000000"/>
                <w:rtl/>
              </w:rPr>
              <w:t xml:space="preserve"> </w:t>
            </w:r>
            <w:r w:rsidRPr="0042497B">
              <w:rPr>
                <w:rFonts w:ascii="Arial" w:eastAsia="Times New Roman" w:hAnsi="Arial" w:cs="Arial"/>
                <w:color w:val="000000"/>
                <w:rtl/>
              </w:rPr>
              <w:t>(תקף, בטל, פקע, נושן)</w:t>
            </w:r>
            <w:r>
              <w:rPr>
                <w:rFonts w:ascii="Arial" w:eastAsia="Times New Roman" w:hAnsi="Arial" w:cs="Arial" w:hint="cs"/>
                <w:color w:val="000000"/>
                <w:rtl/>
              </w:rPr>
              <w:t xml:space="preserve"> </w:t>
            </w:r>
            <w:r>
              <w:rPr>
                <w:rFonts w:ascii="Arial" w:eastAsia="Times New Roman" w:hAnsi="Arial" w:cs="Arial"/>
                <w:color w:val="000000"/>
                <w:rtl/>
              </w:rPr>
              <w:br/>
            </w:r>
            <w:r w:rsidRPr="0042497B">
              <w:rPr>
                <w:rFonts w:ascii="Arial" w:eastAsia="Times New Roman" w:hAnsi="Arial" w:cs="Arial"/>
                <w:color w:val="000000"/>
                <w:rtl/>
              </w:rPr>
              <w:t>תקף - החוקים התקפים שלא נקבעה מגבלה בהוראות החוק באשר לתוקפם.</w:t>
            </w:r>
            <w:r>
              <w:rPr>
                <w:rFonts w:ascii="Arial" w:eastAsia="Times New Roman" w:hAnsi="Arial" w:cs="Arial" w:hint="cs"/>
                <w:color w:val="000000"/>
                <w:rtl/>
              </w:rPr>
              <w:t xml:space="preserve"> </w:t>
            </w:r>
            <w:r>
              <w:rPr>
                <w:rFonts w:ascii="Arial" w:eastAsia="Times New Roman" w:hAnsi="Arial" w:cs="Arial"/>
                <w:color w:val="000000"/>
                <w:rtl/>
              </w:rPr>
              <w:br/>
            </w:r>
            <w:r w:rsidRPr="0042497B">
              <w:rPr>
                <w:rFonts w:ascii="Arial" w:eastAsia="Times New Roman" w:hAnsi="Arial" w:cs="Arial"/>
                <w:color w:val="000000"/>
                <w:rtl/>
              </w:rPr>
              <w:t xml:space="preserve">חוקים בטלים - חוקים שבוטלו על-ידי חוק אחר. </w:t>
            </w:r>
            <w:r>
              <w:rPr>
                <w:rFonts w:ascii="Arial" w:eastAsia="Times New Roman" w:hAnsi="Arial" w:cs="Arial"/>
                <w:color w:val="000000"/>
                <w:rtl/>
              </w:rPr>
              <w:br/>
            </w:r>
            <w:r w:rsidRPr="0042497B">
              <w:rPr>
                <w:rFonts w:ascii="Arial" w:eastAsia="Times New Roman" w:hAnsi="Arial" w:cs="Arial"/>
                <w:color w:val="000000"/>
                <w:rtl/>
              </w:rPr>
              <w:t xml:space="preserve">חוקים שפקעו - חוקים שנקבעה בהם מגבלת זמן, למשל חוקי הוראת שעה. </w:t>
            </w:r>
            <w:r>
              <w:rPr>
                <w:rFonts w:ascii="Arial" w:eastAsia="Times New Roman" w:hAnsi="Arial" w:cs="Arial"/>
                <w:color w:val="000000"/>
                <w:rtl/>
              </w:rPr>
              <w:br/>
            </w:r>
            <w:r w:rsidRPr="0042497B">
              <w:rPr>
                <w:rFonts w:ascii="Arial" w:eastAsia="Times New Roman" w:hAnsi="Arial" w:cs="Arial"/>
                <w:color w:val="000000"/>
                <w:rtl/>
              </w:rPr>
              <w:t>חוקים שנושנו - חוקים שמערכת מאגר החקיקה סברה שמילאו את תפקידם ואינם פעילים עוד למשל חוק להתפזרות הכנסת ה-18 או חוק להתפזרות הכנסת ה-19.</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ValidityStartDate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תחילת תוקף</w:t>
            </w:r>
          </w:p>
        </w:tc>
      </w:tr>
      <w:tr w:rsidR="00C05C15" w:rsidRPr="00410AE3" w:rsidTr="00C05C15">
        <w:trPr>
          <w:cantSplit/>
        </w:trPr>
        <w:tc>
          <w:tcPr>
            <w:tcW w:w="0" w:type="auto"/>
            <w:shd w:val="clear" w:color="auto" w:fill="auto"/>
            <w:noWrap/>
          </w:tcPr>
          <w:p w:rsidR="00C05C15" w:rsidRPr="00410AE3" w:rsidRDefault="00C05C15" w:rsidP="00C05C15">
            <w:pPr>
              <w:bidi w:val="0"/>
              <w:spacing w:after="0" w:line="240" w:lineRule="auto"/>
              <w:rPr>
                <w:rFonts w:ascii="Arial" w:eastAsia="Times New Roman" w:hAnsi="Arial" w:cs="Arial"/>
                <w:color w:val="000000"/>
              </w:rPr>
            </w:pPr>
            <w:r w:rsidRPr="00C05C15">
              <w:rPr>
                <w:rFonts w:ascii="Arial" w:eastAsia="Times New Roman" w:hAnsi="Arial" w:cs="Arial"/>
                <w:color w:val="000000"/>
              </w:rPr>
              <w:t>ValidityStartDateNotes</w:t>
            </w:r>
          </w:p>
        </w:tc>
        <w:tc>
          <w:tcPr>
            <w:tcW w:w="0" w:type="auto"/>
            <w:shd w:val="clear" w:color="auto" w:fill="auto"/>
            <w:noWrap/>
          </w:tcPr>
          <w:p w:rsidR="00C05C15" w:rsidRPr="00410AE3" w:rsidRDefault="00C05C15" w:rsidP="00C05C15">
            <w:pPr>
              <w:bidi w:val="0"/>
              <w:spacing w:after="0" w:line="240" w:lineRule="auto"/>
              <w:rPr>
                <w:rFonts w:ascii="Arial" w:eastAsia="Times New Roman" w:hAnsi="Arial" w:cs="Arial"/>
                <w:color w:val="000000"/>
              </w:rPr>
            </w:pPr>
            <w:r w:rsidRPr="00C05C15">
              <w:rPr>
                <w:rFonts w:ascii="Arial" w:eastAsia="Times New Roman" w:hAnsi="Arial" w:cs="Arial"/>
                <w:color w:val="000000"/>
              </w:rPr>
              <w:t>varchar (500)</w:t>
            </w:r>
          </w:p>
        </w:tc>
        <w:tc>
          <w:tcPr>
            <w:tcW w:w="0" w:type="auto"/>
            <w:shd w:val="clear" w:color="auto" w:fill="auto"/>
            <w:noWrap/>
          </w:tcPr>
          <w:p w:rsidR="00C05C15" w:rsidRPr="00410AE3" w:rsidRDefault="00C05C15" w:rsidP="00410AE3">
            <w:pPr>
              <w:bidi w:val="0"/>
              <w:spacing w:after="0" w:line="240" w:lineRule="auto"/>
              <w:jc w:val="right"/>
              <w:rPr>
                <w:rFonts w:ascii="Arial" w:eastAsia="Times New Roman" w:hAnsi="Arial" w:cs="Arial"/>
                <w:color w:val="000000"/>
              </w:rPr>
            </w:pPr>
          </w:p>
        </w:tc>
        <w:tc>
          <w:tcPr>
            <w:tcW w:w="5556" w:type="dxa"/>
            <w:shd w:val="clear" w:color="auto" w:fill="auto"/>
            <w:noWrap/>
          </w:tcPr>
          <w:p w:rsidR="00C05C15" w:rsidRPr="00410AE3" w:rsidRDefault="00C05C15" w:rsidP="00410AE3">
            <w:pPr>
              <w:spacing w:after="0" w:line="240" w:lineRule="auto"/>
              <w:rPr>
                <w:rFonts w:ascii="Arial" w:eastAsia="Times New Roman" w:hAnsi="Arial" w:cs="Arial"/>
                <w:color w:val="000000"/>
                <w:rtl/>
              </w:rPr>
            </w:pPr>
            <w:r w:rsidRPr="00C05C15">
              <w:rPr>
                <w:rFonts w:ascii="Arial" w:eastAsia="Times New Roman" w:hAnsi="Arial" w:cs="Arial"/>
                <w:color w:val="000000"/>
                <w:rtl/>
              </w:rPr>
              <w:t>הערה לתחילת התוקף</w:t>
            </w:r>
          </w:p>
        </w:tc>
      </w:tr>
      <w:tr w:rsidR="00D9598E" w:rsidRPr="00410AE3" w:rsidTr="00C05C15">
        <w:trPr>
          <w:cantSplit/>
        </w:trPr>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ValidityFinishDate</w:t>
            </w:r>
          </w:p>
        </w:tc>
        <w:tc>
          <w:tcPr>
            <w:tcW w:w="0" w:type="auto"/>
            <w:shd w:val="clear" w:color="auto" w:fill="auto"/>
            <w:noWrap/>
            <w:hideMark/>
          </w:tcPr>
          <w:p w:rsidR="00D9598E" w:rsidRPr="00410AE3" w:rsidRDefault="00D9598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hideMark/>
          </w:tcPr>
          <w:p w:rsidR="00D9598E" w:rsidRPr="00410AE3" w:rsidRDefault="00D9598E"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פקיעה</w:t>
            </w:r>
          </w:p>
        </w:tc>
      </w:tr>
      <w:tr w:rsidR="00D9598E" w:rsidRPr="00410AE3" w:rsidTr="00C05C15">
        <w:trPr>
          <w:cantSplit/>
        </w:trPr>
        <w:tc>
          <w:tcPr>
            <w:tcW w:w="0" w:type="auto"/>
            <w:shd w:val="clear" w:color="auto" w:fill="auto"/>
            <w:noWrap/>
          </w:tcPr>
          <w:p w:rsidR="00D9598E" w:rsidRPr="00410AE3" w:rsidRDefault="00C05C15" w:rsidP="00410AE3">
            <w:pPr>
              <w:bidi w:val="0"/>
              <w:spacing w:after="0" w:line="240" w:lineRule="auto"/>
              <w:rPr>
                <w:rFonts w:ascii="Arial" w:eastAsia="Times New Roman" w:hAnsi="Arial" w:cs="Arial"/>
                <w:color w:val="000000"/>
              </w:rPr>
            </w:pPr>
            <w:r w:rsidRPr="00C05C15">
              <w:rPr>
                <w:rFonts w:ascii="Arial" w:eastAsia="Times New Roman" w:hAnsi="Arial" w:cs="Arial"/>
                <w:color w:val="000000"/>
              </w:rPr>
              <w:t>ValidityFinishDateNotes</w:t>
            </w:r>
          </w:p>
        </w:tc>
        <w:tc>
          <w:tcPr>
            <w:tcW w:w="0" w:type="auto"/>
            <w:shd w:val="clear" w:color="auto" w:fill="auto"/>
            <w:noWrap/>
          </w:tcPr>
          <w:p w:rsidR="00D9598E" w:rsidRPr="00410AE3" w:rsidRDefault="00C05C15" w:rsidP="00410AE3">
            <w:pPr>
              <w:bidi w:val="0"/>
              <w:spacing w:after="0" w:line="240" w:lineRule="auto"/>
              <w:rPr>
                <w:rFonts w:ascii="Arial" w:eastAsia="Times New Roman" w:hAnsi="Arial" w:cs="Arial"/>
                <w:color w:val="000000"/>
              </w:rPr>
            </w:pPr>
            <w:r w:rsidRPr="00C05C15">
              <w:rPr>
                <w:rFonts w:ascii="Arial" w:eastAsia="Times New Roman" w:hAnsi="Arial" w:cs="Arial"/>
                <w:color w:val="000000"/>
              </w:rPr>
              <w:t>varchar</w:t>
            </w:r>
            <w:r w:rsidRPr="00C05C15">
              <w:rPr>
                <w:rFonts w:ascii="Arial" w:eastAsia="Times New Roman" w:hAnsi="Arial" w:cs="Arial"/>
                <w:color w:val="000000"/>
                <w:rtl/>
              </w:rPr>
              <w:t xml:space="preserve"> (500)</w:t>
            </w:r>
          </w:p>
        </w:tc>
        <w:tc>
          <w:tcPr>
            <w:tcW w:w="0" w:type="auto"/>
            <w:shd w:val="clear" w:color="auto" w:fill="auto"/>
            <w:noWrap/>
          </w:tcPr>
          <w:p w:rsidR="00D9598E" w:rsidRPr="00410AE3" w:rsidRDefault="00D9598E" w:rsidP="00410AE3">
            <w:pPr>
              <w:bidi w:val="0"/>
              <w:spacing w:after="0" w:line="240" w:lineRule="auto"/>
              <w:jc w:val="right"/>
              <w:rPr>
                <w:rFonts w:ascii="Arial" w:eastAsia="Times New Roman" w:hAnsi="Arial" w:cs="Arial"/>
                <w:color w:val="000000"/>
              </w:rPr>
            </w:pPr>
          </w:p>
        </w:tc>
        <w:tc>
          <w:tcPr>
            <w:tcW w:w="5556" w:type="dxa"/>
            <w:shd w:val="clear" w:color="auto" w:fill="auto"/>
            <w:noWrap/>
          </w:tcPr>
          <w:p w:rsidR="00D9598E" w:rsidRPr="00410AE3" w:rsidRDefault="00C05C15" w:rsidP="00C05C15">
            <w:pPr>
              <w:spacing w:after="0" w:line="240" w:lineRule="auto"/>
              <w:rPr>
                <w:rFonts w:ascii="Arial" w:eastAsia="Times New Roman" w:hAnsi="Arial" w:cs="Arial"/>
                <w:color w:val="000000"/>
              </w:rPr>
            </w:pPr>
            <w:r w:rsidRPr="00C05C15">
              <w:rPr>
                <w:rFonts w:ascii="Arial" w:eastAsia="Times New Roman" w:hAnsi="Arial" w:cs="Arial"/>
                <w:color w:val="000000"/>
                <w:rtl/>
              </w:rPr>
              <w:t>הערות לתאריך הפקיעה</w:t>
            </w:r>
          </w:p>
        </w:tc>
      </w:tr>
      <w:tr w:rsidR="00C05C15" w:rsidRPr="00410AE3" w:rsidTr="00C05C15">
        <w:trPr>
          <w:cantSplit/>
        </w:trPr>
        <w:tc>
          <w:tcPr>
            <w:tcW w:w="0" w:type="auto"/>
            <w:shd w:val="clear" w:color="auto" w:fill="auto"/>
            <w:noWrap/>
          </w:tcPr>
          <w:p w:rsidR="00C05C15" w:rsidRPr="00410AE3" w:rsidRDefault="00C05C15" w:rsidP="00C05C15">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tcPr>
          <w:p w:rsidR="00C05C15" w:rsidRPr="00410AE3" w:rsidRDefault="00C05C15" w:rsidP="00C05C15">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tcPr>
          <w:p w:rsidR="00C05C15" w:rsidRPr="00410AE3" w:rsidRDefault="00C05C15" w:rsidP="00C05C15">
            <w:pPr>
              <w:bidi w:val="0"/>
              <w:spacing w:after="0" w:line="240" w:lineRule="auto"/>
              <w:jc w:val="right"/>
              <w:rPr>
                <w:rFonts w:ascii="Arial" w:eastAsia="Times New Roman" w:hAnsi="Arial" w:cs="Arial"/>
                <w:color w:val="000000"/>
              </w:rPr>
            </w:pPr>
          </w:p>
        </w:tc>
        <w:tc>
          <w:tcPr>
            <w:tcW w:w="5556" w:type="dxa"/>
            <w:shd w:val="clear" w:color="auto" w:fill="auto"/>
            <w:noWrap/>
          </w:tcPr>
          <w:p w:rsidR="00C05C15" w:rsidRPr="00410AE3" w:rsidRDefault="00C05C15" w:rsidP="00C05C15">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rsidP="0094571C">
      <w:pPr>
        <w:rPr>
          <w:rtl/>
        </w:rPr>
      </w:pPr>
    </w:p>
    <w:p w:rsidR="00A403F6" w:rsidRDefault="00A403F6">
      <w:pPr>
        <w:bidi w:val="0"/>
      </w:pPr>
      <w:r>
        <w:rPr>
          <w:rtl/>
        </w:rPr>
        <w:br w:type="page"/>
      </w:r>
    </w:p>
    <w:p w:rsidR="0094571C" w:rsidRDefault="0094571C" w:rsidP="0094571C">
      <w:pPr>
        <w:pStyle w:val="3"/>
        <w:rPr>
          <w:rtl/>
        </w:rPr>
      </w:pPr>
      <w:r w:rsidRPr="007315C2">
        <w:t>KNS_IsraelLawName</w:t>
      </w:r>
    </w:p>
    <w:p w:rsidR="005B483E" w:rsidRPr="0094571C" w:rsidRDefault="005B483E" w:rsidP="00002A68">
      <w:pPr>
        <w:rPr>
          <w:rtl/>
        </w:rPr>
      </w:pPr>
      <w:r w:rsidRPr="005B483E">
        <w:rPr>
          <w:rFonts w:cs="Arial"/>
          <w:rtl/>
        </w:rPr>
        <w:t xml:space="preserve">שמות קודמים של חוקי מדינת ישראל </w:t>
      </w:r>
      <w:r w:rsidR="00307101">
        <w:rPr>
          <w:rFonts w:cs="Arial" w:hint="cs"/>
          <w:rtl/>
        </w:rPr>
        <w:t>–</w:t>
      </w:r>
      <w:r w:rsidRPr="005B483E">
        <w:rPr>
          <w:rFonts w:cs="Arial"/>
          <w:rtl/>
        </w:rPr>
        <w:t xml:space="preserve"> המידע בטבלה זו עדיין אינו מלא ומצוי בתהליך איסוף והשלמה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525"/>
        <w:gridCol w:w="1289"/>
        <w:gridCol w:w="3197"/>
      </w:tblGrid>
      <w:tr w:rsidR="0094571C" w:rsidRPr="00410AE3" w:rsidTr="00145058">
        <w:trPr>
          <w:cantSplit/>
        </w:trPr>
        <w:tc>
          <w:tcPr>
            <w:tcW w:w="0" w:type="auto"/>
            <w:shd w:val="clear" w:color="000000" w:fill="D9D9D9"/>
            <w:hideMark/>
          </w:tcPr>
          <w:p w:rsidR="0094571C" w:rsidRPr="00410AE3" w:rsidRDefault="0094571C" w:rsidP="00145058">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94571C" w:rsidRPr="00410AE3" w:rsidRDefault="0094571C"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94571C" w:rsidRPr="00410AE3" w:rsidRDefault="0094571C"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94571C" w:rsidRPr="00410AE3" w:rsidRDefault="0094571C"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94571C" w:rsidRPr="00410AE3" w:rsidTr="00145058">
        <w:trPr>
          <w:cantSplit/>
        </w:trPr>
        <w:tc>
          <w:tcPr>
            <w:tcW w:w="0" w:type="auto"/>
            <w:shd w:val="clear" w:color="auto" w:fill="auto"/>
            <w:noWrap/>
            <w:hideMark/>
          </w:tcPr>
          <w:p w:rsidR="0094571C" w:rsidRPr="00410AE3" w:rsidRDefault="0094571C"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IsraelLawNameID</w:t>
            </w:r>
          </w:p>
        </w:tc>
        <w:tc>
          <w:tcPr>
            <w:tcW w:w="0" w:type="auto"/>
            <w:shd w:val="clear" w:color="auto" w:fill="auto"/>
            <w:noWrap/>
            <w:hideMark/>
          </w:tcPr>
          <w:p w:rsidR="0094571C" w:rsidRPr="00410AE3" w:rsidRDefault="0094571C"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94571C" w:rsidRPr="00410AE3" w:rsidRDefault="0094571C" w:rsidP="00145058">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94571C" w:rsidRPr="00410AE3" w:rsidRDefault="0029560B" w:rsidP="00145058">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94571C" w:rsidRPr="00410AE3" w:rsidTr="00145058">
        <w:trPr>
          <w:cantSplit/>
        </w:trPr>
        <w:tc>
          <w:tcPr>
            <w:tcW w:w="0" w:type="auto"/>
            <w:shd w:val="clear" w:color="auto" w:fill="auto"/>
            <w:noWrap/>
            <w:hideMark/>
          </w:tcPr>
          <w:p w:rsidR="0094571C" w:rsidRPr="00410AE3" w:rsidRDefault="0094571C"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IsraelLawID</w:t>
            </w:r>
          </w:p>
        </w:tc>
        <w:tc>
          <w:tcPr>
            <w:tcW w:w="0" w:type="auto"/>
            <w:shd w:val="clear" w:color="auto" w:fill="auto"/>
            <w:noWrap/>
            <w:hideMark/>
          </w:tcPr>
          <w:p w:rsidR="0094571C" w:rsidRPr="00410AE3" w:rsidRDefault="0094571C"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94571C" w:rsidRPr="00410AE3" w:rsidRDefault="0094571C"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94571C" w:rsidRPr="00410AE3" w:rsidRDefault="0094571C"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האב</w:t>
            </w:r>
          </w:p>
        </w:tc>
      </w:tr>
      <w:tr w:rsidR="00B64D6E" w:rsidRPr="00410AE3" w:rsidTr="00145058">
        <w:trPr>
          <w:cantSplit/>
        </w:trPr>
        <w:tc>
          <w:tcPr>
            <w:tcW w:w="0" w:type="auto"/>
            <w:shd w:val="clear" w:color="auto" w:fill="auto"/>
            <w:noWrap/>
            <w:hideMark/>
          </w:tcPr>
          <w:p w:rsidR="00B64D6E" w:rsidRPr="00410AE3" w:rsidRDefault="00B64D6E" w:rsidP="00B64D6E">
            <w:pPr>
              <w:bidi w:val="0"/>
              <w:spacing w:after="0" w:line="240" w:lineRule="auto"/>
              <w:rPr>
                <w:rFonts w:ascii="Arial" w:eastAsia="Times New Roman" w:hAnsi="Arial" w:cs="Arial"/>
                <w:color w:val="000000"/>
              </w:rPr>
            </w:pPr>
            <w:r w:rsidRPr="00410AE3">
              <w:rPr>
                <w:rFonts w:ascii="Arial" w:eastAsia="Times New Roman" w:hAnsi="Arial" w:cs="Arial"/>
                <w:color w:val="000000"/>
              </w:rPr>
              <w:t>LawID</w:t>
            </w:r>
          </w:p>
        </w:tc>
        <w:tc>
          <w:tcPr>
            <w:tcW w:w="0" w:type="auto"/>
            <w:shd w:val="clear" w:color="auto" w:fill="auto"/>
            <w:noWrap/>
            <w:hideMark/>
          </w:tcPr>
          <w:p w:rsidR="00B64D6E" w:rsidRPr="00410AE3" w:rsidRDefault="00B64D6E" w:rsidP="00B64D6E">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B64D6E" w:rsidRPr="00410AE3" w:rsidRDefault="00B64D6E" w:rsidP="00B64D6E">
            <w:pPr>
              <w:bidi w:val="0"/>
              <w:spacing w:after="0" w:line="240" w:lineRule="auto"/>
              <w:jc w:val="right"/>
              <w:rPr>
                <w:rFonts w:ascii="Arial" w:eastAsia="Times New Roman" w:hAnsi="Arial" w:cs="Arial"/>
                <w:color w:val="000000"/>
              </w:rPr>
            </w:pPr>
          </w:p>
        </w:tc>
        <w:tc>
          <w:tcPr>
            <w:tcW w:w="0" w:type="auto"/>
            <w:shd w:val="clear" w:color="auto" w:fill="auto"/>
            <w:noWrap/>
            <w:hideMark/>
          </w:tcPr>
          <w:p w:rsidR="00B64D6E" w:rsidRPr="00410AE3" w:rsidRDefault="00B64D6E" w:rsidP="00B64D6E">
            <w:pPr>
              <w:spacing w:after="0" w:line="240" w:lineRule="auto"/>
              <w:rPr>
                <w:rFonts w:ascii="Arial" w:eastAsia="Times New Roman" w:hAnsi="Arial" w:cs="Arial"/>
                <w:color w:val="000000"/>
              </w:rPr>
            </w:pPr>
            <w:r w:rsidRPr="00410AE3">
              <w:rPr>
                <w:rFonts w:ascii="Arial" w:eastAsia="Times New Roman" w:hAnsi="Arial" w:cs="Arial"/>
                <w:color w:val="000000"/>
                <w:rtl/>
              </w:rPr>
              <w:t>קוד החוק שיצר את השינוי בשם</w:t>
            </w:r>
          </w:p>
        </w:tc>
      </w:tr>
      <w:tr w:rsidR="00B64D6E" w:rsidRPr="00410AE3" w:rsidTr="00145058">
        <w:trPr>
          <w:cantSplit/>
        </w:trPr>
        <w:tc>
          <w:tcPr>
            <w:tcW w:w="0" w:type="auto"/>
            <w:shd w:val="clear" w:color="auto" w:fill="auto"/>
            <w:noWrap/>
            <w:hideMark/>
          </w:tcPr>
          <w:p w:rsidR="00B64D6E" w:rsidRPr="00410AE3" w:rsidRDefault="00B64D6E" w:rsidP="00B64D6E">
            <w:pPr>
              <w:bidi w:val="0"/>
              <w:spacing w:after="0" w:line="240" w:lineRule="auto"/>
              <w:rPr>
                <w:rFonts w:ascii="Arial" w:eastAsia="Times New Roman" w:hAnsi="Arial" w:cs="Arial"/>
                <w:color w:val="000000"/>
              </w:rPr>
            </w:pPr>
            <w:r w:rsidRPr="00410AE3">
              <w:rPr>
                <w:rFonts w:ascii="Arial" w:eastAsia="Times New Roman" w:hAnsi="Arial" w:cs="Arial"/>
                <w:color w:val="000000"/>
              </w:rPr>
              <w:t>LawTypeID</w:t>
            </w:r>
          </w:p>
        </w:tc>
        <w:tc>
          <w:tcPr>
            <w:tcW w:w="0" w:type="auto"/>
            <w:shd w:val="clear" w:color="auto" w:fill="auto"/>
            <w:noWrap/>
            <w:hideMark/>
          </w:tcPr>
          <w:p w:rsidR="00B64D6E" w:rsidRPr="00410AE3" w:rsidRDefault="00B64D6E" w:rsidP="00B64D6E">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B64D6E" w:rsidRPr="00410AE3" w:rsidRDefault="00B64D6E" w:rsidP="00B64D6E">
            <w:pPr>
              <w:bidi w:val="0"/>
              <w:spacing w:after="0" w:line="240" w:lineRule="auto"/>
              <w:jc w:val="right"/>
              <w:rPr>
                <w:rFonts w:ascii="Arial" w:eastAsia="Times New Roman" w:hAnsi="Arial" w:cs="Arial"/>
                <w:color w:val="000000"/>
              </w:rPr>
            </w:pPr>
          </w:p>
        </w:tc>
        <w:tc>
          <w:tcPr>
            <w:tcW w:w="0" w:type="auto"/>
            <w:shd w:val="clear" w:color="auto" w:fill="auto"/>
            <w:noWrap/>
            <w:hideMark/>
          </w:tcPr>
          <w:p w:rsidR="00B64D6E" w:rsidRPr="00410AE3" w:rsidRDefault="00B64D6E" w:rsidP="00B64D6E">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החוק שיצר את השינוי בשם</w:t>
            </w:r>
          </w:p>
        </w:tc>
      </w:tr>
      <w:tr w:rsidR="00B64D6E" w:rsidRPr="00410AE3" w:rsidTr="00145058">
        <w:trPr>
          <w:cantSplit/>
        </w:trPr>
        <w:tc>
          <w:tcPr>
            <w:tcW w:w="0" w:type="auto"/>
            <w:shd w:val="clear" w:color="auto" w:fill="auto"/>
            <w:noWrap/>
            <w:hideMark/>
          </w:tcPr>
          <w:p w:rsidR="00B64D6E" w:rsidRPr="00410AE3" w:rsidRDefault="00B64D6E" w:rsidP="00B64D6E">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B64D6E" w:rsidRPr="00410AE3" w:rsidRDefault="00B64D6E" w:rsidP="00B64D6E">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(500)</w:t>
            </w:r>
          </w:p>
        </w:tc>
        <w:tc>
          <w:tcPr>
            <w:tcW w:w="0" w:type="auto"/>
            <w:shd w:val="clear" w:color="auto" w:fill="auto"/>
            <w:noWrap/>
            <w:hideMark/>
          </w:tcPr>
          <w:p w:rsidR="00B64D6E" w:rsidRPr="00410AE3" w:rsidRDefault="00B64D6E" w:rsidP="00B64D6E">
            <w:pPr>
              <w:bidi w:val="0"/>
              <w:spacing w:after="0" w:line="240" w:lineRule="auto"/>
              <w:jc w:val="right"/>
              <w:rPr>
                <w:rFonts w:ascii="Arial" w:eastAsia="Times New Roman" w:hAnsi="Arial" w:cs="Arial"/>
                <w:color w:val="000000"/>
              </w:rPr>
            </w:pPr>
          </w:p>
        </w:tc>
        <w:tc>
          <w:tcPr>
            <w:tcW w:w="0" w:type="auto"/>
            <w:shd w:val="clear" w:color="auto" w:fill="auto"/>
            <w:noWrap/>
            <w:hideMark/>
          </w:tcPr>
          <w:p w:rsidR="00B64D6E" w:rsidRPr="00410AE3" w:rsidRDefault="00B64D6E" w:rsidP="00B64D6E">
            <w:pPr>
              <w:spacing w:after="0" w:line="240" w:lineRule="auto"/>
              <w:rPr>
                <w:rFonts w:ascii="Arial" w:eastAsia="Times New Roman" w:hAnsi="Arial" w:cs="Arial"/>
                <w:color w:val="000000"/>
              </w:rPr>
            </w:pPr>
            <w:r w:rsidRPr="00410AE3">
              <w:rPr>
                <w:rFonts w:ascii="Arial" w:eastAsia="Times New Roman" w:hAnsi="Arial" w:cs="Arial"/>
                <w:color w:val="000000"/>
                <w:rtl/>
              </w:rPr>
              <w:t>שם חוק האב</w:t>
            </w:r>
            <w:r>
              <w:rPr>
                <w:rFonts w:ascii="Arial" w:eastAsia="Times New Roman" w:hAnsi="Arial" w:cs="Arial" w:hint="cs"/>
                <w:color w:val="000000"/>
                <w:rtl/>
              </w:rPr>
              <w:t xml:space="preserve"> שנוצר מהחוק</w:t>
            </w:r>
          </w:p>
        </w:tc>
      </w:tr>
      <w:tr w:rsidR="0094571C" w:rsidRPr="00410AE3" w:rsidTr="00145058">
        <w:trPr>
          <w:cantSplit/>
        </w:trPr>
        <w:tc>
          <w:tcPr>
            <w:tcW w:w="0" w:type="auto"/>
            <w:shd w:val="clear" w:color="auto" w:fill="auto"/>
            <w:noWrap/>
            <w:hideMark/>
          </w:tcPr>
          <w:p w:rsidR="0094571C" w:rsidRPr="00410AE3" w:rsidRDefault="0094571C"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94571C" w:rsidRPr="00410AE3" w:rsidRDefault="0094571C"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94571C" w:rsidRPr="00410AE3" w:rsidRDefault="0094571C"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94571C" w:rsidRPr="00410AE3" w:rsidRDefault="0094571C"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4571C" w:rsidRDefault="0094571C" w:rsidP="0094571C"/>
    <w:p w:rsidR="007315C2" w:rsidRDefault="007315C2" w:rsidP="007B1B36">
      <w:pPr>
        <w:pStyle w:val="3"/>
        <w:rPr>
          <w:rtl/>
        </w:rPr>
      </w:pPr>
      <w:r w:rsidRPr="007315C2">
        <w:t>KNS_IsraelLawMinistry</w:t>
      </w:r>
    </w:p>
    <w:p w:rsidR="005B483E" w:rsidRPr="00F44905" w:rsidRDefault="005B483E" w:rsidP="00843F9C">
      <w:pPr>
        <w:jc w:val="both"/>
        <w:rPr>
          <w:rtl/>
        </w:rPr>
      </w:pPr>
      <w:r w:rsidRPr="005B483E">
        <w:rPr>
          <w:rFonts w:cs="Arial"/>
          <w:rtl/>
        </w:rPr>
        <w:t>השר הממונה על כל אחד מחוקי מדינת ישראל</w:t>
      </w:r>
      <w:r w:rsidR="00307101">
        <w:rPr>
          <w:rFonts w:cs="Arial" w:hint="cs"/>
          <w:rtl/>
        </w:rPr>
        <w:t xml:space="preserve">. </w:t>
      </w:r>
      <w:r w:rsidRPr="005B483E">
        <w:rPr>
          <w:rFonts w:cs="Arial"/>
          <w:rtl/>
        </w:rPr>
        <w:t xml:space="preserve">מערכת מאגר החקיקה משייכת לחוק שר ממונה אחד או יותר, בהתאם להוראות החוק. </w:t>
      </w:r>
      <w:r w:rsidR="00307101">
        <w:rPr>
          <w:rFonts w:cs="Arial" w:hint="cs"/>
          <w:rtl/>
        </w:rPr>
        <w:t>ב</w:t>
      </w:r>
      <w:r w:rsidRPr="005B483E">
        <w:rPr>
          <w:rFonts w:cs="Arial"/>
          <w:rtl/>
        </w:rPr>
        <w:t>חוקים שלא נקבע בהם שר ממונה</w:t>
      </w:r>
      <w:r w:rsidR="00307101" w:rsidRPr="00F33A48">
        <w:rPr>
          <w:rFonts w:cs="Arial"/>
          <w:rtl/>
        </w:rPr>
        <w:t xml:space="preserve">, </w:t>
      </w:r>
      <w:r w:rsidR="00307101" w:rsidRPr="00F33A48">
        <w:rPr>
          <w:rFonts w:cs="Arial" w:hint="eastAsia"/>
          <w:rtl/>
        </w:rPr>
        <w:t>אם</w:t>
      </w:r>
      <w:r w:rsidR="00307101" w:rsidRPr="00F33A48">
        <w:rPr>
          <w:rFonts w:cs="Arial"/>
          <w:rtl/>
        </w:rPr>
        <w:t xml:space="preserve"> </w:t>
      </w:r>
      <w:r w:rsidR="00307101" w:rsidRPr="00F33A48">
        <w:rPr>
          <w:rFonts w:cs="Arial" w:hint="eastAsia"/>
          <w:rtl/>
        </w:rPr>
        <w:t>יש</w:t>
      </w:r>
      <w:r w:rsidR="00307101" w:rsidRPr="00F33A48">
        <w:rPr>
          <w:rFonts w:cs="Arial"/>
          <w:rtl/>
        </w:rPr>
        <w:t xml:space="preserve"> </w:t>
      </w:r>
      <w:r w:rsidR="00307101" w:rsidRPr="00F33A48">
        <w:rPr>
          <w:rFonts w:cs="Arial" w:hint="eastAsia"/>
          <w:rtl/>
        </w:rPr>
        <w:t>כאלה</w:t>
      </w:r>
      <w:r w:rsidR="00307101" w:rsidRPr="00F33A48">
        <w:rPr>
          <w:rFonts w:cs="Arial"/>
          <w:rtl/>
        </w:rPr>
        <w:t>,</w:t>
      </w:r>
      <w:r w:rsidR="00307101" w:rsidRPr="00F33A48">
        <w:rPr>
          <w:rFonts w:cs="Arial"/>
        </w:rPr>
        <w:t xml:space="preserve"> </w:t>
      </w:r>
      <w:r w:rsidRPr="00F33A48">
        <w:rPr>
          <w:rFonts w:cs="Arial"/>
          <w:rtl/>
        </w:rPr>
        <w:t xml:space="preserve"> העמודה</w:t>
      </w:r>
      <w:r w:rsidRPr="005B483E">
        <w:rPr>
          <w:rFonts w:cs="Arial"/>
          <w:rtl/>
        </w:rPr>
        <w:t xml:space="preserve"> תהיה ריקה.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183"/>
        <w:gridCol w:w="1289"/>
        <w:gridCol w:w="2216"/>
      </w:tblGrid>
      <w:tr w:rsidR="007315C2" w:rsidRPr="00410AE3" w:rsidTr="00915F68">
        <w:trPr>
          <w:cantSplit/>
        </w:trPr>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שם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LawMinistryID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315C2"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האב</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GovMinistryID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המשרד הממשלתי</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A24EFF" w:rsidRDefault="00A24EFF">
      <w:pPr>
        <w:rPr>
          <w:rtl/>
        </w:rPr>
      </w:pPr>
    </w:p>
    <w:p w:rsidR="007315C2" w:rsidRDefault="007315C2" w:rsidP="007B1B36">
      <w:pPr>
        <w:pStyle w:val="3"/>
        <w:rPr>
          <w:rtl/>
        </w:rPr>
      </w:pPr>
      <w:r w:rsidRPr="007315C2">
        <w:t>KNS_IsraelLawClassificiation</w:t>
      </w:r>
    </w:p>
    <w:p w:rsidR="00F44905" w:rsidRDefault="00B64D6E" w:rsidP="00F13C20">
      <w:pPr>
        <w:jc w:val="both"/>
        <w:rPr>
          <w:rFonts w:cs="Arial"/>
        </w:rPr>
      </w:pPr>
      <w:r w:rsidRPr="00B64D6E">
        <w:rPr>
          <w:rFonts w:cs="Arial"/>
          <w:rtl/>
        </w:rPr>
        <w:t xml:space="preserve">חוקי מדינת ישראל שויכו, לפי שיקול דעתה של מערכת מאגר החקיקה הלאומי, לנושאים המשפטיים </w:t>
      </w:r>
      <w:r w:rsidR="00F33A48">
        <w:rPr>
          <w:rFonts w:cs="Arial" w:hint="cs"/>
          <w:rtl/>
        </w:rPr>
        <w:t>המוסדרים</w:t>
      </w:r>
      <w:r w:rsidR="00307101">
        <w:rPr>
          <w:rFonts w:cs="Arial" w:hint="cs"/>
          <w:rtl/>
        </w:rPr>
        <w:t xml:space="preserve"> בהם</w:t>
      </w:r>
      <w:r w:rsidRPr="00B64D6E">
        <w:rPr>
          <w:rFonts w:cs="Arial"/>
          <w:rtl/>
        </w:rPr>
        <w:t xml:space="preserve">, כדי לאפשר למחפש לאתר חוק לפי קטגוריה נושאית. סיווג החוקים כאמור נעשה לפי רשימה מצומצמת של </w:t>
      </w:r>
      <w:r w:rsidR="00F13C20">
        <w:rPr>
          <w:rFonts w:cs="Arial" w:hint="cs"/>
          <w:rtl/>
        </w:rPr>
        <w:t xml:space="preserve">כ-45 </w:t>
      </w:r>
      <w:r w:rsidRPr="00B64D6E">
        <w:rPr>
          <w:rFonts w:cs="Arial"/>
          <w:rtl/>
        </w:rPr>
        <w:t>נושאים עיקריים</w:t>
      </w:r>
      <w:r w:rsidR="00F13C20">
        <w:rPr>
          <w:rFonts w:cs="Arial" w:hint="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1402"/>
        <w:gridCol w:w="1289"/>
        <w:gridCol w:w="3713"/>
      </w:tblGrid>
      <w:tr w:rsidR="007315C2" w:rsidRPr="00410AE3" w:rsidTr="00915F68">
        <w:trPr>
          <w:cantSplit/>
        </w:trPr>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LawClassificiationID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315C2"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האב</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ClassificiationID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הנושא</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ClassificiationDesc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הנושא (בחירות, ביטחון</w:t>
            </w:r>
            <w:r w:rsidR="00684EC1">
              <w:rPr>
                <w:rFonts w:ascii="Arial" w:eastAsia="Times New Roman" w:hAnsi="Arial" w:cs="Arial" w:hint="cs"/>
                <w:color w:val="000000"/>
                <w:rtl/>
              </w:rPr>
              <w:t>, חינוך</w:t>
            </w:r>
            <w:r w:rsidRPr="00410AE3">
              <w:rPr>
                <w:rFonts w:ascii="Arial" w:eastAsia="Times New Roman" w:hAnsi="Arial" w:cs="Arial"/>
                <w:color w:val="000000"/>
                <w:rtl/>
              </w:rPr>
              <w:t xml:space="preserve"> וכד')</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4571C" w:rsidRDefault="0094571C" w:rsidP="0094571C">
      <w:pPr>
        <w:rPr>
          <w:rtl/>
        </w:rPr>
      </w:pPr>
    </w:p>
    <w:p w:rsidR="00A24EFF" w:rsidRDefault="00A24EFF" w:rsidP="00A24EFF">
      <w:pPr>
        <w:pStyle w:val="3"/>
        <w:rPr>
          <w:rtl/>
        </w:rPr>
      </w:pPr>
      <w:r w:rsidRPr="007315C2">
        <w:t>KNS_IsraelLawBinding</w:t>
      </w:r>
    </w:p>
    <w:p w:rsidR="00143EA8" w:rsidRPr="006340A3" w:rsidRDefault="00143EA8" w:rsidP="00002A68">
      <w:pPr>
        <w:rPr>
          <w:rtl/>
        </w:rPr>
      </w:pPr>
      <w:r w:rsidRPr="00143EA8">
        <w:rPr>
          <w:rFonts w:cs="Arial"/>
          <w:rtl/>
        </w:rPr>
        <w:t xml:space="preserve">חוקי מדינת ישראל שהחליפו זה את זה </w:t>
      </w:r>
      <w:r w:rsidR="00307101">
        <w:rPr>
          <w:rFonts w:cs="Arial" w:hint="cs"/>
          <w:rtl/>
        </w:rPr>
        <w:t>–</w:t>
      </w:r>
      <w:r w:rsidRPr="00143EA8">
        <w:rPr>
          <w:rFonts w:cs="Arial"/>
          <w:rtl/>
        </w:rPr>
        <w:t xml:space="preserve"> המידע בטבלה זו מצוי עדיין בתהליכי איסוף והשלמה</w:t>
      </w:r>
      <w:r w:rsidR="00307101">
        <w:rPr>
          <w:rFonts w:cs="Arial" w:hint="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1183"/>
        <w:gridCol w:w="1289"/>
        <w:gridCol w:w="2895"/>
      </w:tblGrid>
      <w:tr w:rsidR="00A24EFF" w:rsidRPr="00410AE3" w:rsidTr="00145058">
        <w:trPr>
          <w:cantSplit/>
        </w:trPr>
        <w:tc>
          <w:tcPr>
            <w:tcW w:w="0" w:type="auto"/>
            <w:shd w:val="clear" w:color="000000" w:fill="D9D9D9"/>
            <w:hideMark/>
          </w:tcPr>
          <w:p w:rsidR="00A24EFF" w:rsidRPr="00410AE3" w:rsidRDefault="00A24EFF"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שם השדה</w:t>
            </w:r>
          </w:p>
        </w:tc>
        <w:tc>
          <w:tcPr>
            <w:tcW w:w="0" w:type="auto"/>
            <w:shd w:val="clear" w:color="000000" w:fill="D9D9D9"/>
            <w:hideMark/>
          </w:tcPr>
          <w:p w:rsidR="00A24EFF" w:rsidRPr="00410AE3" w:rsidRDefault="00A24EFF"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A24EFF" w:rsidRPr="00410AE3" w:rsidRDefault="00A24EFF"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A24EFF" w:rsidRPr="00410AE3" w:rsidRDefault="00A24EFF"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A24EFF" w:rsidRPr="00410AE3" w:rsidTr="00145058">
        <w:trPr>
          <w:cantSplit/>
        </w:trPr>
        <w:tc>
          <w:tcPr>
            <w:tcW w:w="0" w:type="auto"/>
            <w:shd w:val="clear" w:color="auto" w:fill="auto"/>
            <w:noWrap/>
            <w:hideMark/>
          </w:tcPr>
          <w:p w:rsidR="00A24EFF" w:rsidRPr="00410AE3" w:rsidRDefault="00A24EFF"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IsraelLawBinding</w:t>
            </w:r>
          </w:p>
        </w:tc>
        <w:tc>
          <w:tcPr>
            <w:tcW w:w="0" w:type="auto"/>
            <w:shd w:val="clear" w:color="auto" w:fill="auto"/>
            <w:noWrap/>
            <w:hideMark/>
          </w:tcPr>
          <w:p w:rsidR="00A24EFF" w:rsidRPr="00410AE3" w:rsidRDefault="00A24EFF"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A24EFF" w:rsidRPr="00410AE3" w:rsidRDefault="00A24EFF" w:rsidP="00145058">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A24EFF" w:rsidRPr="00410AE3" w:rsidRDefault="0029560B" w:rsidP="00145058">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A24EFF" w:rsidRPr="00410AE3" w:rsidTr="00145058">
        <w:trPr>
          <w:cantSplit/>
        </w:trPr>
        <w:tc>
          <w:tcPr>
            <w:tcW w:w="0" w:type="auto"/>
            <w:shd w:val="clear" w:color="auto" w:fill="auto"/>
            <w:noWrap/>
            <w:hideMark/>
          </w:tcPr>
          <w:p w:rsidR="00A24EFF" w:rsidRPr="00410AE3" w:rsidRDefault="00A24EFF"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IsraelLawID</w:t>
            </w:r>
          </w:p>
        </w:tc>
        <w:tc>
          <w:tcPr>
            <w:tcW w:w="0" w:type="auto"/>
            <w:shd w:val="clear" w:color="auto" w:fill="auto"/>
            <w:noWrap/>
            <w:hideMark/>
          </w:tcPr>
          <w:p w:rsidR="00A24EFF" w:rsidRPr="00410AE3" w:rsidRDefault="00A24EFF"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A24EFF" w:rsidRPr="00410AE3" w:rsidRDefault="00A24EFF"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A24EFF" w:rsidRPr="00410AE3" w:rsidRDefault="00A24EFF"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האב</w:t>
            </w:r>
          </w:p>
        </w:tc>
      </w:tr>
      <w:tr w:rsidR="00A24EFF" w:rsidRPr="00410AE3" w:rsidTr="00145058">
        <w:trPr>
          <w:cantSplit/>
        </w:trPr>
        <w:tc>
          <w:tcPr>
            <w:tcW w:w="0" w:type="auto"/>
            <w:shd w:val="clear" w:color="auto" w:fill="auto"/>
            <w:noWrap/>
            <w:hideMark/>
          </w:tcPr>
          <w:p w:rsidR="00A24EFF" w:rsidRPr="00410AE3" w:rsidRDefault="00A24EFF"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IsraelLawReplacedID</w:t>
            </w:r>
          </w:p>
        </w:tc>
        <w:tc>
          <w:tcPr>
            <w:tcW w:w="0" w:type="auto"/>
            <w:shd w:val="clear" w:color="auto" w:fill="auto"/>
            <w:noWrap/>
            <w:hideMark/>
          </w:tcPr>
          <w:p w:rsidR="00A24EFF" w:rsidRPr="00410AE3" w:rsidRDefault="00A24EFF"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A24EFF" w:rsidRPr="00410AE3" w:rsidRDefault="00A24EFF"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A24EFF" w:rsidRPr="00410AE3" w:rsidRDefault="00A24EFF"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האב המוחלף</w:t>
            </w:r>
          </w:p>
        </w:tc>
      </w:tr>
      <w:tr w:rsidR="00ED17C7" w:rsidRPr="00410AE3" w:rsidTr="00145058">
        <w:trPr>
          <w:cantSplit/>
        </w:trPr>
        <w:tc>
          <w:tcPr>
            <w:tcW w:w="0" w:type="auto"/>
            <w:shd w:val="clear" w:color="auto" w:fill="auto"/>
            <w:noWrap/>
          </w:tcPr>
          <w:p w:rsidR="00ED17C7" w:rsidRPr="00410AE3" w:rsidRDefault="00ED17C7" w:rsidP="00ED17C7">
            <w:pPr>
              <w:bidi w:val="0"/>
              <w:spacing w:after="0" w:line="240" w:lineRule="auto"/>
              <w:rPr>
                <w:rFonts w:ascii="Arial" w:eastAsia="Times New Roman" w:hAnsi="Arial" w:cs="Arial"/>
                <w:color w:val="000000"/>
              </w:rPr>
            </w:pPr>
            <w:r w:rsidRPr="00410AE3">
              <w:rPr>
                <w:rFonts w:ascii="Arial" w:eastAsia="Times New Roman" w:hAnsi="Arial" w:cs="Arial"/>
                <w:color w:val="000000"/>
              </w:rPr>
              <w:t>LawID</w:t>
            </w:r>
          </w:p>
        </w:tc>
        <w:tc>
          <w:tcPr>
            <w:tcW w:w="0" w:type="auto"/>
            <w:shd w:val="clear" w:color="auto" w:fill="auto"/>
            <w:noWrap/>
          </w:tcPr>
          <w:p w:rsidR="00ED17C7" w:rsidRPr="00410AE3" w:rsidRDefault="00ED17C7" w:rsidP="00ED17C7">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tcPr>
          <w:p w:rsidR="00ED17C7" w:rsidRPr="00410AE3" w:rsidRDefault="00ED17C7" w:rsidP="00ED17C7">
            <w:pPr>
              <w:bidi w:val="0"/>
              <w:spacing w:after="0" w:line="240" w:lineRule="auto"/>
              <w:jc w:val="right"/>
              <w:rPr>
                <w:rFonts w:ascii="Arial" w:eastAsia="Times New Roman" w:hAnsi="Arial" w:cs="Arial"/>
                <w:color w:val="000000"/>
              </w:rPr>
            </w:pPr>
          </w:p>
        </w:tc>
        <w:tc>
          <w:tcPr>
            <w:tcW w:w="0" w:type="auto"/>
            <w:shd w:val="clear" w:color="auto" w:fill="auto"/>
            <w:noWrap/>
          </w:tcPr>
          <w:p w:rsidR="00ED17C7" w:rsidRPr="00410AE3" w:rsidRDefault="00ED17C7" w:rsidP="00ED17C7">
            <w:pPr>
              <w:spacing w:after="0" w:line="240" w:lineRule="auto"/>
              <w:rPr>
                <w:rFonts w:ascii="Arial" w:eastAsia="Times New Roman" w:hAnsi="Arial" w:cs="Arial"/>
                <w:color w:val="000000"/>
              </w:rPr>
            </w:pPr>
            <w:r w:rsidRPr="00410AE3">
              <w:rPr>
                <w:rFonts w:ascii="Arial" w:eastAsia="Times New Roman" w:hAnsi="Arial" w:cs="Arial"/>
                <w:color w:val="000000"/>
                <w:rtl/>
              </w:rPr>
              <w:t>קוד חוק הבן שגרם להחלפה</w:t>
            </w:r>
          </w:p>
        </w:tc>
      </w:tr>
      <w:tr w:rsidR="00C24208" w:rsidRPr="00410AE3" w:rsidTr="00145058">
        <w:trPr>
          <w:cantSplit/>
        </w:trPr>
        <w:tc>
          <w:tcPr>
            <w:tcW w:w="0" w:type="auto"/>
            <w:shd w:val="clear" w:color="auto" w:fill="auto"/>
            <w:noWrap/>
          </w:tcPr>
          <w:p w:rsidR="00C24208" w:rsidRPr="00410AE3" w:rsidRDefault="00C24208" w:rsidP="00C24208">
            <w:pPr>
              <w:bidi w:val="0"/>
              <w:spacing w:after="0" w:line="240" w:lineRule="auto"/>
              <w:rPr>
                <w:rFonts w:ascii="Arial" w:eastAsia="Times New Roman" w:hAnsi="Arial" w:cs="Arial"/>
                <w:color w:val="000000"/>
              </w:rPr>
            </w:pPr>
            <w:r w:rsidRPr="00C24208">
              <w:rPr>
                <w:rFonts w:ascii="Arial" w:eastAsia="Times New Roman" w:hAnsi="Arial" w:cs="Arial"/>
                <w:color w:val="000000"/>
              </w:rPr>
              <w:t>LawTypeID</w:t>
            </w:r>
          </w:p>
        </w:tc>
        <w:tc>
          <w:tcPr>
            <w:tcW w:w="0" w:type="auto"/>
            <w:shd w:val="clear" w:color="auto" w:fill="auto"/>
            <w:noWrap/>
          </w:tcPr>
          <w:p w:rsidR="00C24208" w:rsidRPr="00410AE3" w:rsidRDefault="00C24208" w:rsidP="00C2420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tcPr>
          <w:p w:rsidR="00C24208" w:rsidRPr="00410AE3" w:rsidRDefault="00C24208" w:rsidP="00C24208">
            <w:pPr>
              <w:bidi w:val="0"/>
              <w:spacing w:after="0" w:line="240" w:lineRule="auto"/>
              <w:jc w:val="right"/>
              <w:rPr>
                <w:rFonts w:ascii="Arial" w:eastAsia="Times New Roman" w:hAnsi="Arial" w:cs="Arial"/>
                <w:color w:val="000000"/>
              </w:rPr>
            </w:pPr>
          </w:p>
        </w:tc>
        <w:tc>
          <w:tcPr>
            <w:tcW w:w="0" w:type="auto"/>
            <w:shd w:val="clear" w:color="auto" w:fill="auto"/>
            <w:noWrap/>
          </w:tcPr>
          <w:p w:rsidR="00C24208" w:rsidRPr="00410AE3" w:rsidRDefault="00C24208" w:rsidP="00C24208">
            <w:pPr>
              <w:spacing w:after="0" w:line="240" w:lineRule="auto"/>
              <w:rPr>
                <w:rFonts w:ascii="Arial" w:eastAsia="Times New Roman" w:hAnsi="Arial" w:cs="Arial"/>
                <w:color w:val="000000"/>
              </w:rPr>
            </w:pPr>
            <w:r w:rsidRPr="00410AE3">
              <w:rPr>
                <w:rFonts w:ascii="Arial" w:eastAsia="Times New Roman" w:hAnsi="Arial" w:cs="Arial"/>
                <w:color w:val="000000"/>
                <w:rtl/>
              </w:rPr>
              <w:t xml:space="preserve">קוד </w:t>
            </w:r>
            <w:r>
              <w:rPr>
                <w:rFonts w:ascii="Arial" w:eastAsia="Times New Roman" w:hAnsi="Arial" w:cs="Arial" w:hint="cs"/>
                <w:color w:val="000000"/>
                <w:rtl/>
              </w:rPr>
              <w:t xml:space="preserve">סוג </w:t>
            </w:r>
            <w:r w:rsidRPr="00410AE3">
              <w:rPr>
                <w:rFonts w:ascii="Arial" w:eastAsia="Times New Roman" w:hAnsi="Arial" w:cs="Arial"/>
                <w:color w:val="000000"/>
                <w:rtl/>
              </w:rPr>
              <w:t>חוק הבן שגרם להחלפה</w:t>
            </w:r>
          </w:p>
        </w:tc>
      </w:tr>
      <w:tr w:rsidR="00C24208" w:rsidRPr="00410AE3" w:rsidTr="00145058">
        <w:trPr>
          <w:cantSplit/>
        </w:trPr>
        <w:tc>
          <w:tcPr>
            <w:tcW w:w="0" w:type="auto"/>
            <w:shd w:val="clear" w:color="auto" w:fill="auto"/>
            <w:noWrap/>
            <w:hideMark/>
          </w:tcPr>
          <w:p w:rsidR="00C24208" w:rsidRPr="00410AE3" w:rsidRDefault="00C24208" w:rsidP="00C24208">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C24208" w:rsidRPr="00410AE3" w:rsidRDefault="00C24208" w:rsidP="00C24208">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C24208" w:rsidRPr="00410AE3" w:rsidRDefault="00C24208" w:rsidP="00C24208">
            <w:pPr>
              <w:bidi w:val="0"/>
              <w:spacing w:after="0" w:line="240" w:lineRule="auto"/>
              <w:jc w:val="right"/>
              <w:rPr>
                <w:rFonts w:ascii="Arial" w:eastAsia="Times New Roman" w:hAnsi="Arial" w:cs="Arial"/>
                <w:color w:val="000000"/>
              </w:rPr>
            </w:pPr>
          </w:p>
        </w:tc>
        <w:tc>
          <w:tcPr>
            <w:tcW w:w="0" w:type="auto"/>
            <w:shd w:val="clear" w:color="auto" w:fill="auto"/>
            <w:noWrap/>
            <w:hideMark/>
          </w:tcPr>
          <w:p w:rsidR="00C24208" w:rsidRPr="00410AE3" w:rsidRDefault="00C24208" w:rsidP="00C24208">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A24EFF" w:rsidRDefault="00A24EFF" w:rsidP="00A24EFF">
      <w:pPr>
        <w:rPr>
          <w:rtl/>
        </w:rPr>
      </w:pPr>
    </w:p>
    <w:p w:rsidR="00684EC1" w:rsidRDefault="00684EC1">
      <w:pPr>
        <w:bidi w:val="0"/>
        <w:rPr>
          <w:rtl/>
        </w:rPr>
      </w:pPr>
      <w:r>
        <w:rPr>
          <w:rtl/>
        </w:rPr>
        <w:br w:type="page"/>
      </w:r>
    </w:p>
    <w:p w:rsidR="00915F68" w:rsidRDefault="007315C2" w:rsidP="007B1B36">
      <w:pPr>
        <w:pStyle w:val="3"/>
        <w:rPr>
          <w:rtl/>
        </w:rPr>
      </w:pPr>
      <w:r w:rsidRPr="007315C2">
        <w:t>KNS_DocumentIsraelLaw</w:t>
      </w:r>
    </w:p>
    <w:p w:rsidR="00143EA8" w:rsidRPr="00A24EFF" w:rsidRDefault="00143EA8" w:rsidP="00002A68">
      <w:r w:rsidRPr="00143EA8">
        <w:rPr>
          <w:rFonts w:cs="Arial"/>
          <w:rtl/>
        </w:rPr>
        <w:t xml:space="preserve">מסמכים הקשורים לחוקי מדינת ישראל </w:t>
      </w:r>
      <w:r w:rsidR="00307101">
        <w:rPr>
          <w:rFonts w:cs="Arial" w:hint="cs"/>
          <w:rtl/>
        </w:rPr>
        <w:t>–</w:t>
      </w:r>
      <w:r w:rsidRPr="00143EA8">
        <w:rPr>
          <w:rFonts w:cs="Arial"/>
          <w:rtl/>
        </w:rPr>
        <w:t xml:space="preserve"> </w:t>
      </w:r>
      <w:r w:rsidR="00307101">
        <w:rPr>
          <w:rFonts w:cs="Arial" w:hint="cs"/>
          <w:rtl/>
        </w:rPr>
        <w:t xml:space="preserve">אין </w:t>
      </w:r>
      <w:r w:rsidRPr="00143EA8">
        <w:rPr>
          <w:rFonts w:cs="Arial"/>
          <w:rtl/>
        </w:rPr>
        <w:t>עדיין במערכת הפנימית מסמכים ששויכו לחוקי מדינת ישראל</w:t>
      </w:r>
      <w:r w:rsidR="00652F66">
        <w:rPr>
          <w:rFonts w:cs="Arial" w:hint="cs"/>
          <w:rtl/>
        </w:rPr>
        <w:t>. כשיהיו הם יהיו נגישים דרך טבלה זו</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525"/>
        <w:gridCol w:w="1289"/>
        <w:gridCol w:w="3890"/>
      </w:tblGrid>
      <w:tr w:rsidR="007315C2" w:rsidRPr="00410AE3" w:rsidTr="00915F68">
        <w:trPr>
          <w:cantSplit/>
        </w:trPr>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DocumentIsraelLawID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IsraelLawID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החוק (חוק מדינת ישראל)</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סוג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סוג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פורמט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פורמט המסמך</w:t>
            </w:r>
            <w:r w:rsidR="002372BE">
              <w:rPr>
                <w:rFonts w:ascii="Arial" w:eastAsia="Times New Roman" w:hAnsi="Arial" w:cs="Arial"/>
                <w:color w:val="000000"/>
                <w:rtl/>
              </w:rPr>
              <w:t xml:space="preserve"> (</w:t>
            </w:r>
            <w:r w:rsidR="002372BE">
              <w:rPr>
                <w:rFonts w:ascii="Arial" w:eastAsia="Times New Roman" w:hAnsi="Arial" w:cs="Arial"/>
                <w:color w:val="000000"/>
              </w:rPr>
              <w:t>Word, PDF, TIFF</w:t>
            </w:r>
            <w:r w:rsidR="002372BE">
              <w:rPr>
                <w:rFonts w:ascii="Arial" w:eastAsia="Times New Roman" w:hAnsi="Arial" w:cs="Arial"/>
                <w:color w:val="000000"/>
                <w:rtl/>
              </w:rPr>
              <w:t>)</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FilePath</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(600)</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הנתיב אל המסמך</w:t>
            </w:r>
          </w:p>
        </w:tc>
      </w:tr>
      <w:tr w:rsidR="007315C2" w:rsidRPr="00410AE3" w:rsidTr="00C0004E">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315C2" w:rsidRPr="00410AE3" w:rsidRDefault="00C0004E"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w:t>
            </w:r>
            <w:r>
              <w:rPr>
                <w:rFonts w:ascii="Arial" w:eastAsia="Times New Roman" w:hAnsi="Arial" w:cs="Arial"/>
                <w:color w:val="000000"/>
              </w:rPr>
              <w:t>2</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100938" w:rsidRDefault="00100938">
      <w:pPr>
        <w:bidi w:val="0"/>
      </w:pPr>
      <w:r>
        <w:rPr>
          <w:rtl/>
        </w:rPr>
        <w:br w:type="page"/>
      </w:r>
    </w:p>
    <w:p w:rsidR="007315C2" w:rsidRDefault="007315C2" w:rsidP="007315C2">
      <w:pPr>
        <w:pStyle w:val="2"/>
        <w:rPr>
          <w:rtl/>
        </w:rPr>
      </w:pPr>
      <w:bookmarkStart w:id="7" w:name="_Toc476567037"/>
      <w:bookmarkStart w:id="8" w:name="_Toc476828358"/>
      <w:r>
        <w:rPr>
          <w:rFonts w:hint="cs"/>
          <w:rtl/>
        </w:rPr>
        <w:t>טבלאות בנושא הצעות לסדר-היום</w:t>
      </w:r>
      <w:bookmarkEnd w:id="7"/>
      <w:bookmarkEnd w:id="8"/>
    </w:p>
    <w:p w:rsidR="007315C2" w:rsidRDefault="007315C2" w:rsidP="007B1B36">
      <w:pPr>
        <w:pStyle w:val="3"/>
        <w:rPr>
          <w:rtl/>
        </w:rPr>
      </w:pPr>
      <w:r w:rsidRPr="007315C2">
        <w:t>KNS_Agenda</w:t>
      </w:r>
    </w:p>
    <w:p w:rsidR="00206725" w:rsidRPr="00206725" w:rsidRDefault="00206725" w:rsidP="00206725">
      <w:pPr>
        <w:rPr>
          <w:rtl/>
        </w:rPr>
      </w:pPr>
      <w:r>
        <w:rPr>
          <w:rFonts w:hint="cs"/>
          <w:rtl/>
        </w:rPr>
        <w:t>הצעות לסדר-היום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1525"/>
        <w:gridCol w:w="934"/>
        <w:gridCol w:w="5102"/>
      </w:tblGrid>
      <w:tr w:rsidR="007315C2" w:rsidRPr="00410AE3" w:rsidTr="003D0C31">
        <w:trPr>
          <w:cantSplit/>
        </w:trPr>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5102" w:type="dxa"/>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AgendaID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ההצעה לסדר-היום</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Number</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ההצעה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ClassificationID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ההצעה</w:t>
            </w:r>
          </w:p>
        </w:tc>
      </w:tr>
      <w:tr w:rsidR="003D0C31" w:rsidRPr="00410AE3" w:rsidTr="003D0C31">
        <w:trPr>
          <w:cantSplit/>
        </w:trPr>
        <w:tc>
          <w:tcPr>
            <w:tcW w:w="0" w:type="auto"/>
            <w:shd w:val="clear" w:color="auto" w:fill="auto"/>
            <w:noWrap/>
            <w:hideMark/>
          </w:tcPr>
          <w:p w:rsidR="003D0C31" w:rsidRPr="00410AE3" w:rsidRDefault="003D0C31" w:rsidP="003D0C31">
            <w:pPr>
              <w:bidi w:val="0"/>
              <w:spacing w:after="0" w:line="240" w:lineRule="auto"/>
              <w:rPr>
                <w:rFonts w:ascii="Arial" w:eastAsia="Times New Roman" w:hAnsi="Arial" w:cs="Arial"/>
                <w:color w:val="000000"/>
              </w:rPr>
            </w:pPr>
            <w:r w:rsidRPr="00410AE3">
              <w:rPr>
                <w:rFonts w:ascii="Arial" w:eastAsia="Times New Roman" w:hAnsi="Arial" w:cs="Arial"/>
                <w:color w:val="000000"/>
              </w:rPr>
              <w:t>ClassificationDesc</w:t>
            </w:r>
          </w:p>
        </w:tc>
        <w:tc>
          <w:tcPr>
            <w:tcW w:w="0" w:type="auto"/>
            <w:shd w:val="clear" w:color="auto" w:fill="auto"/>
            <w:noWrap/>
            <w:hideMark/>
          </w:tcPr>
          <w:p w:rsidR="003D0C31" w:rsidRPr="00410AE3" w:rsidRDefault="003D0C31" w:rsidP="003D0C31">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3D0C31" w:rsidRPr="00410AE3" w:rsidRDefault="003D0C31" w:rsidP="003D0C31">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3D0C31" w:rsidRPr="00410AE3" w:rsidRDefault="003D0C31" w:rsidP="003D0C31">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ההצעה</w:t>
            </w:r>
            <w:r>
              <w:rPr>
                <w:rFonts w:ascii="Arial" w:eastAsia="Times New Roman" w:hAnsi="Arial" w:cs="Arial"/>
                <w:color w:val="000000"/>
                <w:rtl/>
              </w:rPr>
              <w:br/>
            </w:r>
            <w:r>
              <w:rPr>
                <w:rFonts w:ascii="Arial" w:eastAsia="Times New Roman" w:hAnsi="Arial" w:cs="Arial" w:hint="cs"/>
                <w:color w:val="000000"/>
                <w:rtl/>
              </w:rPr>
              <w:t>(רגילה, דחופה, דיון מהיר, פגרה, כוללת)</w:t>
            </w:r>
          </w:p>
        </w:tc>
      </w:tr>
      <w:tr w:rsidR="003D0C31" w:rsidRPr="00410AE3" w:rsidTr="005C0EE5">
        <w:trPr>
          <w:cantSplit/>
        </w:trPr>
        <w:tc>
          <w:tcPr>
            <w:tcW w:w="0" w:type="auto"/>
            <w:shd w:val="clear" w:color="auto" w:fill="auto"/>
            <w:noWrap/>
            <w:hideMark/>
          </w:tcPr>
          <w:p w:rsidR="003D0C31" w:rsidRPr="00410AE3" w:rsidRDefault="005C0EE5" w:rsidP="003D0C31">
            <w:pPr>
              <w:bidi w:val="0"/>
              <w:spacing w:after="0" w:line="240" w:lineRule="auto"/>
              <w:rPr>
                <w:rFonts w:ascii="Arial" w:eastAsia="Times New Roman" w:hAnsi="Arial" w:cs="Arial"/>
                <w:color w:val="000000"/>
              </w:rPr>
            </w:pPr>
            <w:r w:rsidRPr="005C0EE5">
              <w:rPr>
                <w:rFonts w:ascii="Arial" w:eastAsia="Times New Roman" w:hAnsi="Arial" w:cs="Arial"/>
                <w:color w:val="000000"/>
              </w:rPr>
              <w:t>LeadingAgendaID</w:t>
            </w:r>
          </w:p>
        </w:tc>
        <w:tc>
          <w:tcPr>
            <w:tcW w:w="0" w:type="auto"/>
            <w:shd w:val="clear" w:color="auto" w:fill="auto"/>
            <w:noWrap/>
            <w:hideMark/>
          </w:tcPr>
          <w:p w:rsidR="003D0C31" w:rsidRPr="00410AE3" w:rsidRDefault="003D0C31" w:rsidP="003D0C31">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3D0C31" w:rsidRPr="00410AE3" w:rsidRDefault="003D0C31" w:rsidP="003D0C31">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3D0C31" w:rsidRPr="00410AE3" w:rsidRDefault="003D0C31" w:rsidP="003D0C31">
            <w:pPr>
              <w:spacing w:after="0" w:line="240" w:lineRule="auto"/>
              <w:rPr>
                <w:rFonts w:ascii="Arial" w:eastAsia="Times New Roman" w:hAnsi="Arial" w:cs="Arial"/>
                <w:color w:val="000000"/>
              </w:rPr>
            </w:pPr>
            <w:r w:rsidRPr="00410AE3">
              <w:rPr>
                <w:rFonts w:ascii="Arial" w:eastAsia="Times New Roman" w:hAnsi="Arial" w:cs="Arial"/>
                <w:color w:val="000000"/>
                <w:rtl/>
              </w:rPr>
              <w:t>קוד הלס"י כוללת</w:t>
            </w:r>
            <w:r>
              <w:rPr>
                <w:rFonts w:ascii="Arial" w:eastAsia="Times New Roman" w:hAnsi="Arial" w:cs="Arial"/>
                <w:color w:val="000000"/>
                <w:rtl/>
              </w:rPr>
              <w:br/>
            </w:r>
            <w:r>
              <w:rPr>
                <w:rFonts w:ascii="Arial" w:eastAsia="Times New Roman" w:hAnsi="Arial" w:cs="Arial" w:hint="cs"/>
                <w:color w:val="000000"/>
                <w:rtl/>
              </w:rPr>
              <w:t>הלס"י כוללת היא הצעה לסדר היום הכוללת בתוכה מספר הצעות לסדר היום</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ההצעה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SubTypeID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משנה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SubTypeDesc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משנה</w:t>
            </w:r>
            <w:r w:rsidR="003D0C31">
              <w:rPr>
                <w:rFonts w:ascii="Arial" w:eastAsia="Times New Roman" w:hAnsi="Arial" w:cs="Arial" w:hint="cs"/>
                <w:color w:val="000000"/>
                <w:rtl/>
              </w:rPr>
              <w:t xml:space="preserve"> (כוללת, מוכללת, עצמאית)</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StatusID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סטטוס</w:t>
            </w:r>
          </w:p>
        </w:tc>
      </w:tr>
      <w:tr w:rsidR="007315C2" w:rsidRPr="00410AE3" w:rsidTr="005C0EE5">
        <w:trPr>
          <w:cantSplit/>
        </w:trPr>
        <w:tc>
          <w:tcPr>
            <w:tcW w:w="0" w:type="auto"/>
            <w:shd w:val="clear" w:color="auto" w:fill="auto"/>
            <w:noWrap/>
            <w:hideMark/>
          </w:tcPr>
          <w:p w:rsidR="007315C2" w:rsidRPr="00410AE3" w:rsidRDefault="005C0EE5" w:rsidP="00410AE3">
            <w:pPr>
              <w:bidi w:val="0"/>
              <w:spacing w:after="0" w:line="240" w:lineRule="auto"/>
              <w:rPr>
                <w:rFonts w:ascii="Arial" w:eastAsia="Times New Roman" w:hAnsi="Arial" w:cs="Arial"/>
                <w:color w:val="000000"/>
              </w:rPr>
            </w:pPr>
            <w:r w:rsidRPr="005C0EE5">
              <w:rPr>
                <w:rFonts w:ascii="Arial" w:eastAsia="Times New Roman" w:hAnsi="Arial" w:cs="Arial"/>
                <w:color w:val="000000"/>
              </w:rPr>
              <w:t>InitiatorPersonID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חבר הכנסת מגיש ההצעה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GovRecommendationID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עמדת הממשלה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GovRecommendationDesc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עמדת הממשלה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PresidentDecisionDate</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החלטת נשיאות הכנסת</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PostopenmentReasonID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סיבת הדחייה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PostopenmentReasonDesc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סיבת הדחייה</w:t>
            </w:r>
          </w:p>
        </w:tc>
      </w:tr>
      <w:tr w:rsidR="007315C2" w:rsidRPr="00410AE3" w:rsidTr="003D0C31">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 המטפלת</w:t>
            </w:r>
          </w:p>
        </w:tc>
      </w:tr>
      <w:tr w:rsidR="007315C2" w:rsidRPr="00410AE3" w:rsidTr="005C0EE5">
        <w:trPr>
          <w:cantSplit/>
        </w:trPr>
        <w:tc>
          <w:tcPr>
            <w:tcW w:w="0" w:type="auto"/>
            <w:shd w:val="clear" w:color="auto" w:fill="auto"/>
            <w:noWrap/>
          </w:tcPr>
          <w:p w:rsidR="007315C2" w:rsidRPr="00410AE3" w:rsidRDefault="005C0EE5" w:rsidP="00410AE3">
            <w:pPr>
              <w:bidi w:val="0"/>
              <w:spacing w:after="0" w:line="240" w:lineRule="auto"/>
              <w:rPr>
                <w:rFonts w:ascii="Arial" w:eastAsia="Times New Roman" w:hAnsi="Arial" w:cs="Arial"/>
                <w:color w:val="000000"/>
              </w:rPr>
            </w:pPr>
            <w:r w:rsidRPr="005C0EE5">
              <w:rPr>
                <w:rFonts w:ascii="Arial" w:eastAsia="Times New Roman" w:hAnsi="Arial" w:cs="Arial"/>
                <w:color w:val="000000"/>
              </w:rPr>
              <w:t>RecommendCommitteeID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 המוצעת לטיפול</w:t>
            </w:r>
          </w:p>
        </w:tc>
      </w:tr>
      <w:tr w:rsidR="007315C2" w:rsidRPr="00410AE3" w:rsidTr="005C0EE5">
        <w:trPr>
          <w:cantSplit/>
        </w:trPr>
        <w:tc>
          <w:tcPr>
            <w:tcW w:w="0" w:type="auto"/>
            <w:shd w:val="clear" w:color="auto" w:fill="auto"/>
            <w:noWrap/>
            <w:hideMark/>
          </w:tcPr>
          <w:p w:rsidR="007315C2" w:rsidRPr="00410AE3" w:rsidRDefault="005C0EE5" w:rsidP="00410AE3">
            <w:pPr>
              <w:bidi w:val="0"/>
              <w:spacing w:after="0" w:line="240" w:lineRule="auto"/>
              <w:rPr>
                <w:rFonts w:ascii="Arial" w:eastAsia="Times New Roman" w:hAnsi="Arial" w:cs="Arial"/>
                <w:color w:val="000000"/>
              </w:rPr>
            </w:pPr>
            <w:r w:rsidRPr="005C0EE5">
              <w:rPr>
                <w:rFonts w:ascii="Arial" w:eastAsia="Times New Roman" w:hAnsi="Arial" w:cs="Arial"/>
                <w:color w:val="000000"/>
              </w:rPr>
              <w:t>MinisterPersonID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חבר הממשלה המשיב</w:t>
            </w:r>
          </w:p>
        </w:tc>
      </w:tr>
      <w:tr w:rsidR="007315C2" w:rsidRPr="00410AE3" w:rsidTr="003D0C31">
        <w:trPr>
          <w:cantSplit/>
        </w:trPr>
        <w:tc>
          <w:tcPr>
            <w:tcW w:w="0" w:type="auto"/>
            <w:shd w:val="clear" w:color="auto" w:fill="auto"/>
            <w:noWrap/>
            <w:hideMark/>
          </w:tcPr>
          <w:p w:rsidR="007315C2" w:rsidRPr="00410AE3" w:rsidRDefault="00F264FB" w:rsidP="00410AE3">
            <w:pPr>
              <w:bidi w:val="0"/>
              <w:spacing w:after="0" w:line="240" w:lineRule="auto"/>
              <w:rPr>
                <w:rFonts w:ascii="Arial" w:eastAsia="Times New Roman" w:hAnsi="Arial" w:cs="Arial"/>
                <w:color w:val="000000"/>
              </w:rPr>
            </w:pPr>
            <w:r w:rsidRPr="00F264FB">
              <w:rPr>
                <w:rFonts w:ascii="Arial" w:eastAsia="Times New Roman" w:hAnsi="Arial" w:cs="Arial"/>
                <w:color w:val="000000"/>
              </w:rPr>
              <w:t>LastUpdatedDate</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5102" w:type="dxa"/>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315C2" w:rsidRPr="007B1B36" w:rsidRDefault="007315C2" w:rsidP="007B1B36">
      <w:pPr>
        <w:pStyle w:val="3"/>
        <w:rPr>
          <w:rtl/>
        </w:rPr>
      </w:pPr>
      <w:r w:rsidRPr="007B1B36">
        <w:t>KNS_DocumentAgenda</w:t>
      </w:r>
    </w:p>
    <w:p w:rsidR="007315C2" w:rsidRPr="007315C2" w:rsidRDefault="007315C2" w:rsidP="00206725">
      <w:r>
        <w:rPr>
          <w:rFonts w:hint="cs"/>
          <w:rtl/>
        </w:rPr>
        <w:t xml:space="preserve">מסמכים הקשורים </w:t>
      </w:r>
      <w:r w:rsidR="00206725">
        <w:rPr>
          <w:rFonts w:hint="cs"/>
          <w:rtl/>
        </w:rPr>
        <w:t xml:space="preserve">להצעות </w:t>
      </w:r>
      <w:r>
        <w:rPr>
          <w:rFonts w:hint="cs"/>
          <w:rtl/>
        </w:rPr>
        <w:t>לסדר-היום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525"/>
        <w:gridCol w:w="1289"/>
        <w:gridCol w:w="3890"/>
      </w:tblGrid>
      <w:tr w:rsidR="007315C2" w:rsidRPr="00410AE3" w:rsidTr="00915F68">
        <w:trPr>
          <w:cantSplit/>
        </w:trPr>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315C2" w:rsidRPr="00410AE3" w:rsidRDefault="007315C2"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DocumentAgendaID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AgendaID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ההצעה לסדר-היום</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סוג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סוג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ApplicationID</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פורמט המסמך</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ApplicationDesc</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פורמט המסמך</w:t>
            </w:r>
            <w:r w:rsidR="002372BE">
              <w:rPr>
                <w:rFonts w:ascii="Arial" w:eastAsia="Times New Roman" w:hAnsi="Arial" w:cs="Arial"/>
                <w:color w:val="000000"/>
                <w:rtl/>
              </w:rPr>
              <w:t xml:space="preserve"> (</w:t>
            </w:r>
            <w:r w:rsidR="002372BE">
              <w:rPr>
                <w:rFonts w:ascii="Arial" w:eastAsia="Times New Roman" w:hAnsi="Arial" w:cs="Arial"/>
                <w:color w:val="000000"/>
              </w:rPr>
              <w:t>Word, PDF, TIFF</w:t>
            </w:r>
            <w:r w:rsidR="002372BE">
              <w:rPr>
                <w:rFonts w:ascii="Arial" w:eastAsia="Times New Roman" w:hAnsi="Arial" w:cs="Arial"/>
                <w:color w:val="000000"/>
                <w:rtl/>
              </w:rPr>
              <w:t>)</w:t>
            </w:r>
          </w:p>
        </w:tc>
      </w:tr>
      <w:tr w:rsidR="007315C2" w:rsidRPr="00410AE3" w:rsidTr="00915F68">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FilePath</w:t>
            </w:r>
          </w:p>
        </w:tc>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(600)</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הנתיב אל המסמך</w:t>
            </w:r>
          </w:p>
        </w:tc>
      </w:tr>
      <w:tr w:rsidR="007315C2" w:rsidRPr="00410AE3" w:rsidTr="00F65054">
        <w:trPr>
          <w:cantSplit/>
        </w:trPr>
        <w:tc>
          <w:tcPr>
            <w:tcW w:w="0" w:type="auto"/>
            <w:shd w:val="clear" w:color="auto" w:fill="auto"/>
            <w:noWrap/>
            <w:hideMark/>
          </w:tcPr>
          <w:p w:rsidR="007315C2" w:rsidRPr="00410AE3" w:rsidRDefault="007315C2"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315C2" w:rsidRPr="00410AE3" w:rsidRDefault="00F6505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w:t>
            </w:r>
            <w:r>
              <w:rPr>
                <w:rFonts w:ascii="Arial" w:eastAsia="Times New Roman" w:hAnsi="Arial" w:cs="Arial"/>
                <w:color w:val="000000"/>
              </w:rPr>
              <w:t>2</w:t>
            </w:r>
          </w:p>
        </w:tc>
        <w:tc>
          <w:tcPr>
            <w:tcW w:w="0" w:type="auto"/>
            <w:shd w:val="clear" w:color="auto" w:fill="auto"/>
            <w:noWrap/>
            <w:hideMark/>
          </w:tcPr>
          <w:p w:rsidR="007315C2" w:rsidRPr="00410AE3" w:rsidRDefault="007315C2"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315C2" w:rsidRPr="00410AE3" w:rsidRDefault="007315C2"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100938" w:rsidRDefault="00100938" w:rsidP="00100938">
      <w:pPr>
        <w:rPr>
          <w:rtl/>
        </w:rPr>
      </w:pPr>
      <w:bookmarkStart w:id="9" w:name="_Toc476567038"/>
    </w:p>
    <w:p w:rsidR="00100938" w:rsidRDefault="00100938">
      <w:pPr>
        <w:bidi w:val="0"/>
      </w:pPr>
      <w:r>
        <w:rPr>
          <w:rtl/>
        </w:rPr>
        <w:br w:type="page"/>
      </w:r>
    </w:p>
    <w:p w:rsidR="007B1B36" w:rsidRDefault="007B1B36" w:rsidP="007B1B36">
      <w:pPr>
        <w:pStyle w:val="2"/>
        <w:rPr>
          <w:rtl/>
        </w:rPr>
      </w:pPr>
      <w:bookmarkStart w:id="10" w:name="_Toc476828359"/>
      <w:r>
        <w:rPr>
          <w:rFonts w:hint="cs"/>
          <w:rtl/>
        </w:rPr>
        <w:t>טבלאות בנושא שאילתות</w:t>
      </w:r>
      <w:bookmarkEnd w:id="9"/>
      <w:bookmarkEnd w:id="10"/>
    </w:p>
    <w:p w:rsidR="007B1B36" w:rsidRDefault="007B1B36" w:rsidP="007B1B36">
      <w:pPr>
        <w:pStyle w:val="3"/>
        <w:rPr>
          <w:rtl/>
        </w:rPr>
      </w:pPr>
      <w:r w:rsidRPr="007B1B36">
        <w:t>KNS_Query</w:t>
      </w:r>
    </w:p>
    <w:p w:rsidR="00206725" w:rsidRPr="00206725" w:rsidRDefault="00206725" w:rsidP="00206725">
      <w:pPr>
        <w:rPr>
          <w:rtl/>
        </w:rPr>
      </w:pPr>
      <w:r>
        <w:rPr>
          <w:rFonts w:hint="cs"/>
          <w:rtl/>
        </w:rPr>
        <w:t>שאילתות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525"/>
        <w:gridCol w:w="1289"/>
        <w:gridCol w:w="4282"/>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QueryID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Number</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השאילתה</w:t>
            </w:r>
            <w:r w:rsidR="00100938">
              <w:rPr>
                <w:rtl/>
              </w:rPr>
              <w:t xml:space="preserve"> </w:t>
            </w:r>
            <w:r w:rsidR="00100938">
              <w:rPr>
                <w:rFonts w:ascii="Arial" w:eastAsia="Times New Roman" w:hAnsi="Arial" w:cs="Arial" w:hint="cs"/>
                <w:color w:val="000000"/>
                <w:rtl/>
              </w:rPr>
              <w:t>(</w:t>
            </w:r>
            <w:r w:rsidR="00100938" w:rsidRPr="00100938">
              <w:rPr>
                <w:rFonts w:ascii="Arial" w:eastAsia="Times New Roman" w:hAnsi="Arial" w:cs="Arial"/>
                <w:color w:val="000000"/>
                <w:rtl/>
              </w:rPr>
              <w:t>רגילה, דחופה, ישירה)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StatusID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סטטוס</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PersonID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חבר הכנסת מגיש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GovMinistryID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המשרד הממשלתי שאליו הופנתה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SubmitDate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הגשת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ReplyMinisterDate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תשובה בפועל</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ReplyDatePlanned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תשובה מתוכנן</w:t>
            </w:r>
          </w:p>
        </w:tc>
      </w:tr>
      <w:tr w:rsidR="007B1B36" w:rsidRPr="00410AE3" w:rsidTr="00EC352E">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w:t>
            </w:r>
            <w:r w:rsidR="00EC352E">
              <w:rPr>
                <w:rFonts w:ascii="Arial" w:eastAsia="Times New Roman" w:hAnsi="Arial" w:cs="Arial"/>
                <w:color w:val="000000"/>
              </w:rPr>
              <w:t>d</w:t>
            </w:r>
            <w:r w:rsidRPr="00410AE3">
              <w:rPr>
                <w:rFonts w:ascii="Arial" w:eastAsia="Times New Roman" w:hAnsi="Arial" w:cs="Arial"/>
                <w:color w:val="000000"/>
              </w:rPr>
              <w:t>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rsidP="007B1B36">
      <w:pPr>
        <w:pStyle w:val="3"/>
        <w:rPr>
          <w:rtl/>
        </w:rPr>
      </w:pPr>
      <w:r w:rsidRPr="007B1B36">
        <w:t>KNS_DocumentQuery</w:t>
      </w:r>
    </w:p>
    <w:p w:rsidR="00206725" w:rsidRPr="007315C2" w:rsidRDefault="00206725" w:rsidP="00206725">
      <w:r>
        <w:rPr>
          <w:rFonts w:hint="cs"/>
          <w:rtl/>
        </w:rPr>
        <w:t>מסמכים הקשורים לשאילתות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525"/>
        <w:gridCol w:w="1289"/>
        <w:gridCol w:w="3890"/>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DocumentQueryID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QueryID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השאילתה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סוג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סוג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פורמט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פורמט המסמך</w:t>
            </w:r>
            <w:r w:rsidR="002372BE">
              <w:rPr>
                <w:rFonts w:ascii="Arial" w:eastAsia="Times New Roman" w:hAnsi="Arial" w:cs="Arial"/>
                <w:color w:val="000000"/>
                <w:rtl/>
              </w:rPr>
              <w:t xml:space="preserve"> (</w:t>
            </w:r>
            <w:r w:rsidR="002372BE">
              <w:rPr>
                <w:rFonts w:ascii="Arial" w:eastAsia="Times New Roman" w:hAnsi="Arial" w:cs="Arial"/>
                <w:color w:val="000000"/>
              </w:rPr>
              <w:t>Word, PDF, TIFF</w:t>
            </w:r>
            <w:r w:rsidR="002372BE">
              <w:rPr>
                <w:rFonts w:ascii="Arial" w:eastAsia="Times New Roman" w:hAnsi="Arial" w:cs="Arial"/>
                <w:color w:val="000000"/>
                <w:rtl/>
              </w:rPr>
              <w:t>)</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FilePath</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(600)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הנתיב אל המסמך</w:t>
            </w:r>
          </w:p>
        </w:tc>
      </w:tr>
      <w:tr w:rsidR="007B1B36" w:rsidRPr="00410AE3" w:rsidTr="008D2056">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8D205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w:t>
            </w:r>
            <w:r>
              <w:rPr>
                <w:rFonts w:ascii="Arial" w:eastAsia="Times New Roman" w:hAnsi="Arial" w:cs="Arial"/>
                <w:color w:val="000000"/>
              </w:rPr>
              <w:t>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pPr>
        <w:bidi w:val="0"/>
      </w:pPr>
      <w:r>
        <w:br w:type="page"/>
      </w:r>
    </w:p>
    <w:p w:rsidR="007B1B36" w:rsidRDefault="007B1B36" w:rsidP="001C7D98">
      <w:pPr>
        <w:pStyle w:val="2"/>
        <w:rPr>
          <w:rtl/>
        </w:rPr>
      </w:pPr>
      <w:bookmarkStart w:id="11" w:name="_Toc476567039"/>
      <w:bookmarkStart w:id="12" w:name="_Toc476828360"/>
      <w:r>
        <w:rPr>
          <w:rFonts w:hint="cs"/>
          <w:rtl/>
        </w:rPr>
        <w:t xml:space="preserve">טבלאות בנושא </w:t>
      </w:r>
      <w:r w:rsidR="001C7D98">
        <w:rPr>
          <w:rFonts w:hint="cs"/>
          <w:rtl/>
        </w:rPr>
        <w:t>ה</w:t>
      </w:r>
      <w:r>
        <w:rPr>
          <w:rFonts w:hint="cs"/>
          <w:rtl/>
        </w:rPr>
        <w:t>ו</w:t>
      </w:r>
      <w:r w:rsidR="001C7D98">
        <w:rPr>
          <w:rFonts w:hint="cs"/>
          <w:rtl/>
        </w:rPr>
        <w:t>ו</w:t>
      </w:r>
      <w:r>
        <w:rPr>
          <w:rFonts w:hint="cs"/>
          <w:rtl/>
        </w:rPr>
        <w:t>עדות</w:t>
      </w:r>
      <w:bookmarkEnd w:id="11"/>
      <w:bookmarkEnd w:id="12"/>
    </w:p>
    <w:p w:rsidR="007B1B36" w:rsidRDefault="007B1B36" w:rsidP="007B1B36">
      <w:pPr>
        <w:pStyle w:val="3"/>
        <w:rPr>
          <w:rtl/>
        </w:rPr>
      </w:pPr>
      <w:r w:rsidRPr="007B1B36">
        <w:t>KNS_Committee</w:t>
      </w:r>
    </w:p>
    <w:p w:rsidR="00206725" w:rsidRPr="00206725" w:rsidRDefault="00206725" w:rsidP="00002A68">
      <w:r>
        <w:rPr>
          <w:rFonts w:hint="cs"/>
          <w:rtl/>
        </w:rPr>
        <w:t>ועדות הכנסת לדורותיה</w:t>
      </w:r>
      <w:r w:rsidR="002236B5">
        <w:rPr>
          <w:rFonts w:hint="cs"/>
          <w:rtl/>
        </w:rPr>
        <w:t>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525"/>
        <w:gridCol w:w="842"/>
        <w:gridCol w:w="5574"/>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הוועדה</w:t>
            </w:r>
          </w:p>
        </w:tc>
      </w:tr>
      <w:tr w:rsidR="007B1B36" w:rsidRPr="00410AE3" w:rsidTr="00171F78">
        <w:trPr>
          <w:cantSplit/>
        </w:trPr>
        <w:tc>
          <w:tcPr>
            <w:tcW w:w="0" w:type="auto"/>
            <w:shd w:val="clear" w:color="auto" w:fill="auto"/>
            <w:noWrap/>
            <w:hideMark/>
          </w:tcPr>
          <w:p w:rsidR="007B1B36" w:rsidRPr="00410AE3" w:rsidRDefault="00171F78" w:rsidP="00171F78">
            <w:pPr>
              <w:bidi w:val="0"/>
              <w:spacing w:after="0" w:line="240" w:lineRule="auto"/>
              <w:rPr>
                <w:rFonts w:ascii="Arial" w:eastAsia="Times New Roman" w:hAnsi="Arial" w:cs="Arial"/>
                <w:color w:val="000000"/>
              </w:rPr>
            </w:pPr>
            <w:r w:rsidRPr="00171F78">
              <w:rPr>
                <w:rFonts w:ascii="Arial" w:eastAsia="Times New Roman" w:hAnsi="Arial" w:cs="Arial"/>
                <w:color w:val="000000"/>
              </w:rPr>
              <w:t>CategoryID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 </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הקטגוריה של הוועדה</w:t>
            </w:r>
          </w:p>
        </w:tc>
      </w:tr>
      <w:tr w:rsidR="007B1B36" w:rsidRPr="00410AE3" w:rsidTr="00171F78">
        <w:trPr>
          <w:cantSplit/>
        </w:trPr>
        <w:tc>
          <w:tcPr>
            <w:tcW w:w="0" w:type="auto"/>
            <w:shd w:val="clear" w:color="auto" w:fill="auto"/>
            <w:noWrap/>
            <w:hideMark/>
          </w:tcPr>
          <w:p w:rsidR="007B1B36" w:rsidRPr="00410AE3" w:rsidRDefault="00171F78" w:rsidP="00410AE3">
            <w:pPr>
              <w:bidi w:val="0"/>
              <w:spacing w:after="0" w:line="240" w:lineRule="auto"/>
              <w:rPr>
                <w:rFonts w:ascii="Arial" w:eastAsia="Times New Roman" w:hAnsi="Arial" w:cs="Arial"/>
                <w:color w:val="000000"/>
              </w:rPr>
            </w:pPr>
            <w:r w:rsidRPr="00171F78">
              <w:rPr>
                <w:rFonts w:ascii="Arial" w:eastAsia="Times New Roman" w:hAnsi="Arial" w:cs="Arial"/>
                <w:color w:val="000000"/>
              </w:rPr>
              <w:t>CategoryDesc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hideMark/>
          </w:tcPr>
          <w:p w:rsidR="00143EA8" w:rsidRPr="00410AE3" w:rsidRDefault="00143EA8" w:rsidP="007A6B70">
            <w:pPr>
              <w:spacing w:after="0" w:line="240" w:lineRule="auto"/>
              <w:rPr>
                <w:rFonts w:ascii="Arial" w:eastAsia="Times New Roman" w:hAnsi="Arial" w:cs="Arial"/>
                <w:color w:val="000000"/>
              </w:rPr>
            </w:pPr>
            <w:r w:rsidRPr="00143EA8">
              <w:rPr>
                <w:rFonts w:ascii="Arial" w:eastAsia="Times New Roman" w:hAnsi="Arial" w:cs="Arial"/>
                <w:color w:val="000000"/>
                <w:rtl/>
              </w:rPr>
              <w:t>תיאור הקטגוריה של הוועדה</w:t>
            </w:r>
            <w:r>
              <w:rPr>
                <w:rFonts w:ascii="Arial" w:eastAsia="Times New Roman" w:hAnsi="Arial" w:cs="Arial" w:hint="cs"/>
                <w:color w:val="000000"/>
                <w:rtl/>
              </w:rPr>
              <w:t xml:space="preserve"> </w:t>
            </w:r>
            <w:r>
              <w:rPr>
                <w:rFonts w:ascii="Arial" w:eastAsia="Times New Roman" w:hAnsi="Arial" w:cs="Arial"/>
                <w:color w:val="000000"/>
                <w:rtl/>
              </w:rPr>
              <w:br/>
            </w:r>
            <w:r w:rsidRPr="00143EA8">
              <w:rPr>
                <w:rFonts w:ascii="Arial" w:eastAsia="Times New Roman" w:hAnsi="Arial" w:cs="Arial"/>
                <w:color w:val="000000"/>
                <w:rtl/>
              </w:rPr>
              <w:t>בכל כנסת, כל הוועדות מוקמות מחדש.</w:t>
            </w:r>
            <w:r w:rsidR="00E10DD5">
              <w:rPr>
                <w:rFonts w:ascii="Arial" w:eastAsia="Times New Roman" w:hAnsi="Arial" w:cs="Arial" w:hint="cs"/>
                <w:color w:val="000000"/>
                <w:rtl/>
              </w:rPr>
              <w:t xml:space="preserve"> </w:t>
            </w:r>
            <w:r w:rsidR="00E10DD5">
              <w:rPr>
                <w:rFonts w:ascii="Arial" w:eastAsia="Times New Roman" w:hAnsi="Arial" w:cs="Arial"/>
                <w:color w:val="000000"/>
                <w:rtl/>
              </w:rPr>
              <w:br/>
            </w:r>
            <w:r w:rsidRPr="00143EA8">
              <w:rPr>
                <w:rFonts w:ascii="Arial" w:eastAsia="Times New Roman" w:hAnsi="Arial" w:cs="Arial"/>
                <w:color w:val="000000"/>
                <w:rtl/>
              </w:rPr>
              <w:t>השדה קטגוריה כולל את רשימת הקטגוריות הנושאיות שאליהן משויכות הוועדות</w:t>
            </w:r>
            <w:r>
              <w:rPr>
                <w:rFonts w:ascii="Arial" w:eastAsia="Times New Roman" w:hAnsi="Arial" w:cs="Arial" w:hint="cs"/>
                <w:color w:val="000000"/>
                <w:rtl/>
              </w:rPr>
              <w:t>.</w:t>
            </w:r>
            <w:r w:rsidR="00E10DD5">
              <w:rPr>
                <w:rFonts w:ascii="Arial" w:eastAsia="Times New Roman" w:hAnsi="Arial" w:cs="Arial" w:hint="cs"/>
                <w:color w:val="000000"/>
                <w:rtl/>
              </w:rPr>
              <w:t xml:space="preserve"> </w:t>
            </w:r>
            <w:r>
              <w:rPr>
                <w:rFonts w:ascii="Arial" w:eastAsia="Times New Roman" w:hAnsi="Arial" w:cs="Arial"/>
                <w:color w:val="000000"/>
                <w:rtl/>
              </w:rPr>
              <w:br/>
            </w:r>
            <w:r w:rsidRPr="00143EA8">
              <w:rPr>
                <w:rFonts w:ascii="Arial" w:eastAsia="Times New Roman" w:hAnsi="Arial" w:cs="Arial"/>
                <w:color w:val="000000"/>
                <w:rtl/>
              </w:rPr>
              <w:t>למשל הקטגוריה של ועדת הפנים והגנת הסביבה היא "פנים" וכך היה גם כאשר שם הוועדה היה ועדת הפנים ואיכות הסביבה.</w:t>
            </w:r>
            <w:r>
              <w:rPr>
                <w:rFonts w:ascii="Arial" w:eastAsia="Times New Roman" w:hAnsi="Arial" w:cs="Arial" w:hint="cs"/>
                <w:color w:val="000000"/>
                <w:rtl/>
              </w:rPr>
              <w:t xml:space="preserve"> </w:t>
            </w:r>
            <w:r>
              <w:rPr>
                <w:rFonts w:ascii="Arial" w:eastAsia="Times New Roman" w:hAnsi="Arial" w:cs="Arial"/>
                <w:color w:val="000000"/>
                <w:rtl/>
              </w:rPr>
              <w:br/>
            </w:r>
            <w:r w:rsidRPr="00143EA8">
              <w:rPr>
                <w:rFonts w:ascii="Arial" w:eastAsia="Times New Roman" w:hAnsi="Arial" w:cs="Arial"/>
                <w:color w:val="000000"/>
                <w:rtl/>
              </w:rPr>
              <w:t>גם ועדות המשנה של כל ועדה משויכות לקטגוריה שלה.</w:t>
            </w:r>
            <w:r>
              <w:rPr>
                <w:rFonts w:ascii="Arial" w:eastAsia="Times New Roman" w:hAnsi="Arial" w:cs="Arial"/>
                <w:color w:val="000000"/>
                <w:rtl/>
              </w:rPr>
              <w:br/>
            </w:r>
            <w:r w:rsidRPr="00143EA8">
              <w:rPr>
                <w:rFonts w:ascii="Arial" w:eastAsia="Times New Roman" w:hAnsi="Arial" w:cs="Arial"/>
                <w:color w:val="000000"/>
                <w:rtl/>
              </w:rPr>
              <w:t>מדובר בשיוך נושאי של הוועדות.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הוועדה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7B1B36">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הוועדה</w:t>
            </w:r>
            <w:r>
              <w:rPr>
                <w:rFonts w:ascii="Arial" w:eastAsia="Times New Roman" w:hAnsi="Arial" w:cs="Arial"/>
                <w:color w:val="000000"/>
                <w:rtl/>
              </w:rPr>
              <w:br/>
            </w:r>
            <w:r w:rsidRPr="00410AE3">
              <w:rPr>
                <w:rFonts w:ascii="Arial" w:eastAsia="Times New Roman" w:hAnsi="Arial" w:cs="Arial"/>
                <w:color w:val="000000"/>
                <w:rtl/>
              </w:rPr>
              <w:t>(ראשית</w:t>
            </w:r>
            <w:r w:rsidR="00C54D92">
              <w:rPr>
                <w:rFonts w:ascii="Arial" w:eastAsia="Times New Roman" w:hAnsi="Arial" w:cs="Arial"/>
                <w:color w:val="000000"/>
                <w:rtl/>
              </w:rPr>
              <w:t xml:space="preserve">, </w:t>
            </w:r>
            <w:r w:rsidRPr="00410AE3">
              <w:rPr>
                <w:rFonts w:ascii="Arial" w:eastAsia="Times New Roman" w:hAnsi="Arial" w:cs="Arial"/>
                <w:color w:val="000000"/>
                <w:rtl/>
              </w:rPr>
              <w:t>מיוחדת</w:t>
            </w:r>
            <w:r w:rsidR="00C54D92">
              <w:rPr>
                <w:rFonts w:ascii="Arial" w:eastAsia="Times New Roman" w:hAnsi="Arial" w:cs="Arial"/>
                <w:color w:val="000000"/>
                <w:rtl/>
              </w:rPr>
              <w:t xml:space="preserve">, </w:t>
            </w:r>
            <w:r w:rsidRPr="00410AE3">
              <w:rPr>
                <w:rFonts w:ascii="Arial" w:eastAsia="Times New Roman" w:hAnsi="Arial" w:cs="Arial"/>
                <w:color w:val="000000"/>
                <w:rtl/>
              </w:rPr>
              <w:t>משנה</w:t>
            </w:r>
            <w:r w:rsidR="00C54D92">
              <w:rPr>
                <w:rFonts w:ascii="Arial" w:eastAsia="Times New Roman" w:hAnsi="Arial" w:cs="Arial"/>
                <w:color w:val="000000"/>
                <w:rtl/>
              </w:rPr>
              <w:t xml:space="preserve">, </w:t>
            </w:r>
            <w:r w:rsidRPr="00410AE3">
              <w:rPr>
                <w:rFonts w:ascii="Arial" w:eastAsia="Times New Roman" w:hAnsi="Arial" w:cs="Arial"/>
                <w:color w:val="000000"/>
                <w:rtl/>
              </w:rPr>
              <w:t>משותפת</w:t>
            </w:r>
            <w:r w:rsidR="00C54D92">
              <w:rPr>
                <w:rFonts w:ascii="Arial" w:eastAsia="Times New Roman" w:hAnsi="Arial" w:cs="Arial"/>
                <w:color w:val="000000"/>
                <w:rtl/>
              </w:rPr>
              <w:t xml:space="preserve">, </w:t>
            </w:r>
            <w:r w:rsidRPr="00410AE3">
              <w:rPr>
                <w:rFonts w:ascii="Arial" w:eastAsia="Times New Roman" w:hAnsi="Arial" w:cs="Arial"/>
                <w:color w:val="000000"/>
                <w:rtl/>
              </w:rPr>
              <w:t>הכנסת)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Email</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(254)</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כתובת הדוא"ל של הוועדה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StartDate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התחלה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FinishDate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סיום</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AdditionalTypeID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משנה של הוועדה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AdditionalTypeDesc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משנה של הוועדה (קבועה</w:t>
            </w:r>
            <w:r w:rsidR="00C54D92">
              <w:rPr>
                <w:rFonts w:ascii="Arial" w:eastAsia="Times New Roman" w:hAnsi="Arial" w:cs="Arial"/>
                <w:color w:val="000000"/>
                <w:rtl/>
              </w:rPr>
              <w:t xml:space="preserve">, </w:t>
            </w:r>
            <w:r w:rsidRPr="00410AE3">
              <w:rPr>
                <w:rFonts w:ascii="Arial" w:eastAsia="Times New Roman" w:hAnsi="Arial" w:cs="Arial"/>
                <w:color w:val="000000"/>
                <w:rtl/>
              </w:rPr>
              <w:t>מיוחדת</w:t>
            </w:r>
            <w:r w:rsidR="00C54D92">
              <w:rPr>
                <w:rFonts w:ascii="Arial" w:eastAsia="Times New Roman" w:hAnsi="Arial" w:cs="Arial"/>
                <w:color w:val="000000"/>
                <w:rtl/>
              </w:rPr>
              <w:t xml:space="preserve">, </w:t>
            </w:r>
            <w:r w:rsidRPr="00410AE3">
              <w:rPr>
                <w:rFonts w:ascii="Arial" w:eastAsia="Times New Roman" w:hAnsi="Arial" w:cs="Arial"/>
                <w:color w:val="000000"/>
                <w:rtl/>
              </w:rPr>
              <w:t>חקירה)</w:t>
            </w:r>
          </w:p>
        </w:tc>
      </w:tr>
      <w:tr w:rsidR="007B1B36" w:rsidRPr="00410AE3" w:rsidTr="003D559E">
        <w:trPr>
          <w:cantSplit/>
        </w:trPr>
        <w:tc>
          <w:tcPr>
            <w:tcW w:w="0" w:type="auto"/>
            <w:shd w:val="clear" w:color="auto" w:fill="auto"/>
            <w:noWrap/>
            <w:hideMark/>
          </w:tcPr>
          <w:p w:rsidR="007B1B36" w:rsidRPr="00410AE3" w:rsidRDefault="003D559E" w:rsidP="00410AE3">
            <w:pPr>
              <w:bidi w:val="0"/>
              <w:spacing w:after="0" w:line="240" w:lineRule="auto"/>
              <w:rPr>
                <w:rFonts w:ascii="Arial" w:eastAsia="Times New Roman" w:hAnsi="Arial" w:cs="Arial"/>
                <w:color w:val="000000"/>
              </w:rPr>
            </w:pPr>
            <w:r w:rsidRPr="003D559E">
              <w:rPr>
                <w:rFonts w:ascii="Arial" w:eastAsia="Times New Roman" w:hAnsi="Arial" w:cs="Arial"/>
                <w:color w:val="000000"/>
              </w:rPr>
              <w:t>ParentCommitteeID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ועדת האם (רלוונטי רק לוועדת משנה)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CommitteeParentName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ועדת האם</w:t>
            </w:r>
          </w:p>
        </w:tc>
      </w:tr>
      <w:tr w:rsidR="007B1B36" w:rsidRPr="00410AE3" w:rsidTr="00F65054">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IsCurrent</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הוועדה פעילה?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4924DC" w:rsidRPr="00B74A76" w:rsidRDefault="00B74A76" w:rsidP="00B74A76">
      <w:pPr>
        <w:rPr>
          <w:rtl/>
        </w:rPr>
      </w:pPr>
      <w:r>
        <w:rPr>
          <w:rFonts w:hint="cs"/>
          <w:rtl/>
        </w:rPr>
        <w:t xml:space="preserve">יודגש, </w:t>
      </w:r>
      <w:r w:rsidR="004924DC" w:rsidRPr="00B74A76">
        <w:rPr>
          <w:rtl/>
        </w:rPr>
        <w:t xml:space="preserve">העמודה </w:t>
      </w:r>
      <w:r w:rsidR="004924DC" w:rsidRPr="00B74A76">
        <w:t>IsCurrent</w:t>
      </w:r>
      <w:r w:rsidR="004924DC" w:rsidRPr="00B74A76">
        <w:rPr>
          <w:rtl/>
        </w:rPr>
        <w:t xml:space="preserve"> </w:t>
      </w:r>
      <w:r w:rsidR="004924DC" w:rsidRPr="00B74A76">
        <w:rPr>
          <w:rFonts w:hint="cs"/>
          <w:rtl/>
        </w:rPr>
        <w:t>היא</w:t>
      </w:r>
      <w:r w:rsidR="004924DC" w:rsidRPr="00B74A76">
        <w:rPr>
          <w:rtl/>
        </w:rPr>
        <w:t xml:space="preserve"> עמודה מחושבת הנגזרת מתאריך הסיום של הוועדה.</w:t>
      </w:r>
      <w:r w:rsidR="004924DC" w:rsidRPr="00B74A76">
        <w:rPr>
          <w:rFonts w:hint="cs"/>
          <w:rtl/>
        </w:rPr>
        <w:t xml:space="preserve"> </w:t>
      </w:r>
      <w:r w:rsidR="004924DC" w:rsidRPr="00B74A76">
        <w:rPr>
          <w:rtl/>
        </w:rPr>
        <w:t xml:space="preserve">אם אין תאריך סיום, </w:t>
      </w:r>
      <w:r w:rsidR="004924DC" w:rsidRPr="00B74A76">
        <w:t>IsCurrent=1</w:t>
      </w:r>
      <w:r w:rsidR="004924DC" w:rsidRPr="00B74A76">
        <w:rPr>
          <w:rtl/>
        </w:rPr>
        <w:t>.</w:t>
      </w:r>
    </w:p>
    <w:p w:rsidR="004924DC" w:rsidRPr="004924DC" w:rsidRDefault="004924DC" w:rsidP="004924DC">
      <w:pPr>
        <w:rPr>
          <w:rtl/>
        </w:rPr>
      </w:pPr>
      <w:r w:rsidRPr="00B74A76">
        <w:rPr>
          <w:rFonts w:hint="cs"/>
          <w:rtl/>
        </w:rPr>
        <w:t xml:space="preserve">על-מנת לקבל את רשימת </w:t>
      </w:r>
      <w:r w:rsidRPr="00B74A76">
        <w:rPr>
          <w:rtl/>
        </w:rPr>
        <w:t>הוועדות הפעילות</w:t>
      </w:r>
      <w:r w:rsidRPr="00B74A76">
        <w:rPr>
          <w:rFonts w:hint="cs"/>
          <w:rtl/>
        </w:rPr>
        <w:t xml:space="preserve"> בכנסת העשרים יש </w:t>
      </w:r>
      <w:r w:rsidRPr="00B74A76">
        <w:rPr>
          <w:rtl/>
        </w:rPr>
        <w:t xml:space="preserve">לפלטר לפי </w:t>
      </w:r>
      <w:r w:rsidRPr="00B74A76">
        <w:t>KnessetNum=20</w:t>
      </w:r>
      <w:r w:rsidRPr="00B74A76">
        <w:rPr>
          <w:rtl/>
        </w:rPr>
        <w:t>.</w:t>
      </w:r>
    </w:p>
    <w:p w:rsidR="004924DC" w:rsidRDefault="004924DC"/>
    <w:p w:rsidR="00206725" w:rsidRDefault="007B1B36" w:rsidP="00206725">
      <w:pPr>
        <w:pStyle w:val="3"/>
        <w:rPr>
          <w:rtl/>
        </w:rPr>
      </w:pPr>
      <w:r w:rsidRPr="00410AE3">
        <w:t>KNS_JointCommittee</w:t>
      </w:r>
    </w:p>
    <w:p w:rsidR="00206725" w:rsidRPr="00206725" w:rsidRDefault="00206725" w:rsidP="00206725">
      <w:r>
        <w:rPr>
          <w:rFonts w:hint="cs"/>
          <w:rtl/>
        </w:rPr>
        <w:t>ועדות משותפות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183"/>
        <w:gridCol w:w="1289"/>
        <w:gridCol w:w="2216"/>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BE28F8">
        <w:trPr>
          <w:cantSplit/>
        </w:trPr>
        <w:tc>
          <w:tcPr>
            <w:tcW w:w="0" w:type="auto"/>
            <w:shd w:val="clear" w:color="auto" w:fill="auto"/>
            <w:noWrap/>
          </w:tcPr>
          <w:p w:rsidR="007B1B36" w:rsidRPr="00410AE3" w:rsidRDefault="00BE28F8" w:rsidP="00410AE3">
            <w:pPr>
              <w:bidi w:val="0"/>
              <w:spacing w:after="0" w:line="240" w:lineRule="auto"/>
              <w:rPr>
                <w:rFonts w:ascii="Arial" w:eastAsia="Times New Roman" w:hAnsi="Arial" w:cs="Arial"/>
                <w:color w:val="000000"/>
              </w:rPr>
            </w:pPr>
            <w:r w:rsidRPr="00BE28F8">
              <w:rPr>
                <w:rFonts w:ascii="Arial" w:eastAsia="Times New Roman" w:hAnsi="Arial" w:cs="Arial"/>
                <w:color w:val="000000"/>
              </w:rPr>
              <w:t>JointCommitteeID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7B1B36" w:rsidRPr="00410AE3" w:rsidTr="00A41C6A">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הו</w:t>
            </w:r>
            <w:r w:rsidR="007A6B70">
              <w:rPr>
                <w:rFonts w:ascii="Arial" w:eastAsia="Times New Roman" w:hAnsi="Arial" w:cs="Arial" w:hint="cs"/>
                <w:color w:val="000000"/>
                <w:rtl/>
              </w:rPr>
              <w:t>ו</w:t>
            </w:r>
            <w:r w:rsidRPr="00410AE3">
              <w:rPr>
                <w:rFonts w:ascii="Arial" w:eastAsia="Times New Roman" w:hAnsi="Arial" w:cs="Arial"/>
                <w:color w:val="000000"/>
                <w:rtl/>
              </w:rPr>
              <w:t>עדה המשותפת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ParticipantCommitteeID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 המשתתפת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E4107B" w:rsidRDefault="00E4107B" w:rsidP="00E4107B">
      <w:pPr>
        <w:pStyle w:val="3"/>
        <w:rPr>
          <w:rtl/>
        </w:rPr>
      </w:pPr>
      <w:r w:rsidRPr="007B1B36">
        <w:t>KNS_CmtSiteCode</w:t>
      </w:r>
    </w:p>
    <w:p w:rsidR="00E4107B" w:rsidRPr="00E4107B" w:rsidRDefault="007A6B70" w:rsidP="007A6B70">
      <w:r w:rsidRPr="007A6B70">
        <w:rPr>
          <w:rFonts w:cs="Arial"/>
          <w:rtl/>
        </w:rPr>
        <w:t>טבלת המרה בין קוד הוועדה בסנהדרין לבין קוד זיהוי הוועדה באתר הכנסת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122"/>
        <w:gridCol w:w="1289"/>
        <w:gridCol w:w="6467"/>
      </w:tblGrid>
      <w:tr w:rsidR="00E4107B" w:rsidRPr="00410AE3" w:rsidTr="00145058">
        <w:trPr>
          <w:cantSplit/>
        </w:trPr>
        <w:tc>
          <w:tcPr>
            <w:tcW w:w="0" w:type="auto"/>
            <w:shd w:val="clear" w:color="000000" w:fill="D9D9D9"/>
            <w:hideMark/>
          </w:tcPr>
          <w:p w:rsidR="00E4107B" w:rsidRPr="00410AE3" w:rsidRDefault="00E4107B" w:rsidP="00145058">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E4107B" w:rsidRPr="00410AE3" w:rsidRDefault="00E4107B"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E4107B" w:rsidRPr="00410AE3" w:rsidRDefault="00E4107B"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E4107B" w:rsidRPr="00410AE3" w:rsidRDefault="00E4107B"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E4107B" w:rsidRPr="00410AE3" w:rsidTr="00145058">
        <w:trPr>
          <w:cantSplit/>
        </w:trPr>
        <w:tc>
          <w:tcPr>
            <w:tcW w:w="0" w:type="auto"/>
            <w:shd w:val="clear" w:color="auto" w:fill="auto"/>
            <w:noWrap/>
            <w:hideMark/>
          </w:tcPr>
          <w:p w:rsidR="00E4107B" w:rsidRPr="00410AE3" w:rsidRDefault="00E4107B"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CmtSiteCode</w:t>
            </w:r>
          </w:p>
        </w:tc>
        <w:tc>
          <w:tcPr>
            <w:tcW w:w="0" w:type="auto"/>
            <w:shd w:val="clear" w:color="auto" w:fill="auto"/>
            <w:noWrap/>
            <w:hideMark/>
          </w:tcPr>
          <w:p w:rsidR="00E4107B" w:rsidRPr="00410AE3" w:rsidRDefault="00E4107B"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E4107B" w:rsidRPr="00410AE3" w:rsidRDefault="00E4107B" w:rsidP="00145058">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E4107B" w:rsidRPr="00410AE3" w:rsidRDefault="0029560B" w:rsidP="00145058">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E4107B" w:rsidRPr="00410AE3" w:rsidTr="00145058">
        <w:trPr>
          <w:cantSplit/>
        </w:trPr>
        <w:tc>
          <w:tcPr>
            <w:tcW w:w="0" w:type="auto"/>
            <w:shd w:val="clear" w:color="auto" w:fill="auto"/>
            <w:noWrap/>
            <w:hideMark/>
          </w:tcPr>
          <w:p w:rsidR="00E4107B" w:rsidRPr="00410AE3" w:rsidRDefault="00E4107B"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KnsID</w:t>
            </w:r>
          </w:p>
        </w:tc>
        <w:tc>
          <w:tcPr>
            <w:tcW w:w="0" w:type="auto"/>
            <w:shd w:val="clear" w:color="auto" w:fill="auto"/>
            <w:noWrap/>
            <w:hideMark/>
          </w:tcPr>
          <w:p w:rsidR="00E4107B" w:rsidRPr="00410AE3" w:rsidRDefault="00E4107B"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E4107B" w:rsidRPr="00410AE3" w:rsidRDefault="00E4107B"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4107B" w:rsidRPr="00410AE3" w:rsidRDefault="00E4107B"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 במערכת סנהדרין (המשתקף בטבלאות אלו)</w:t>
            </w:r>
          </w:p>
        </w:tc>
      </w:tr>
      <w:tr w:rsidR="00E4107B" w:rsidRPr="00410AE3" w:rsidTr="00145058">
        <w:trPr>
          <w:cantSplit/>
        </w:trPr>
        <w:tc>
          <w:tcPr>
            <w:tcW w:w="0" w:type="auto"/>
            <w:shd w:val="clear" w:color="auto" w:fill="auto"/>
            <w:noWrap/>
            <w:hideMark/>
          </w:tcPr>
          <w:p w:rsidR="00E4107B" w:rsidRPr="00410AE3" w:rsidRDefault="00E4107B"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SiteId</w:t>
            </w:r>
          </w:p>
        </w:tc>
        <w:tc>
          <w:tcPr>
            <w:tcW w:w="0" w:type="auto"/>
            <w:shd w:val="clear" w:color="auto" w:fill="auto"/>
            <w:noWrap/>
            <w:hideMark/>
          </w:tcPr>
          <w:p w:rsidR="00E4107B" w:rsidRPr="00410AE3" w:rsidRDefault="00E4107B"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E4107B" w:rsidRPr="00410AE3" w:rsidRDefault="00E4107B"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4107B" w:rsidRPr="00410AE3" w:rsidRDefault="00E4107B"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 בבסיס הנתונים של אתר הכנסת (משמש את חלק מדפי האתר)</w:t>
            </w:r>
          </w:p>
        </w:tc>
      </w:tr>
    </w:tbl>
    <w:p w:rsidR="00E4107B" w:rsidRDefault="00E4107B" w:rsidP="00E4107B">
      <w:pPr>
        <w:rPr>
          <w:rtl/>
        </w:rPr>
      </w:pPr>
    </w:p>
    <w:p w:rsidR="00E4107B" w:rsidRDefault="00E4107B" w:rsidP="00E4107B"/>
    <w:p w:rsidR="00206725" w:rsidRDefault="00206725">
      <w:pPr>
        <w:bidi w:val="0"/>
        <w:rPr>
          <w:b/>
          <w:bCs/>
        </w:rPr>
      </w:pPr>
      <w:r>
        <w:rPr>
          <w:rtl/>
        </w:rPr>
        <w:br w:type="page"/>
      </w:r>
    </w:p>
    <w:p w:rsidR="00915F68" w:rsidRDefault="007B1B36" w:rsidP="007B1B36">
      <w:pPr>
        <w:pStyle w:val="3"/>
        <w:rPr>
          <w:rtl/>
        </w:rPr>
      </w:pPr>
      <w:r w:rsidRPr="007B1B36">
        <w:t>KNS_CommitteeSession</w:t>
      </w:r>
    </w:p>
    <w:p w:rsidR="00206725" w:rsidRPr="00206725" w:rsidRDefault="00206725" w:rsidP="001C7D98">
      <w:r>
        <w:rPr>
          <w:rFonts w:hint="cs"/>
          <w:rtl/>
        </w:rPr>
        <w:t xml:space="preserve">ישיבות </w:t>
      </w:r>
      <w:r w:rsidR="001C7D98">
        <w:rPr>
          <w:rFonts w:hint="cs"/>
          <w:rtl/>
        </w:rPr>
        <w:t>הוועדות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647"/>
        <w:gridCol w:w="1289"/>
        <w:gridCol w:w="3616"/>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Number</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הישיבה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tl/>
              </w:rPr>
            </w:pPr>
            <w:r w:rsidRPr="00410AE3">
              <w:rPr>
                <w:rFonts w:ascii="Arial" w:eastAsia="Times New Roman" w:hAnsi="Arial" w:cs="Arial"/>
                <w:color w:val="000000"/>
                <w:rtl/>
              </w:rPr>
              <w:t>קוד סוג הישיבה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2D1A55">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הישיבה</w:t>
            </w:r>
            <w:r w:rsidR="002D1A55">
              <w:rPr>
                <w:rFonts w:ascii="Arial" w:eastAsia="Times New Roman" w:hAnsi="Arial" w:cs="Arial" w:hint="cs"/>
                <w:color w:val="000000"/>
                <w:rtl/>
              </w:rPr>
              <w:t xml:space="preserve"> </w:t>
            </w:r>
            <w:r w:rsidR="002D1A55" w:rsidRPr="002D1A55">
              <w:rPr>
                <w:rFonts w:ascii="Arial" w:eastAsia="Times New Roman" w:hAnsi="Arial" w:cs="Arial"/>
                <w:color w:val="000000"/>
                <w:rtl/>
              </w:rPr>
              <w:t>(</w:t>
            </w:r>
            <w:r w:rsidR="002D1A55" w:rsidRPr="002D1A55">
              <w:rPr>
                <w:rFonts w:ascii="Arial" w:eastAsia="Times New Roman" w:hAnsi="Arial" w:cs="Arial" w:hint="cs"/>
                <w:color w:val="000000"/>
                <w:rtl/>
              </w:rPr>
              <w:t>פתוחה</w:t>
            </w:r>
            <w:r w:rsidR="002D1A55" w:rsidRPr="002D1A55">
              <w:rPr>
                <w:rFonts w:ascii="Arial" w:eastAsia="Times New Roman" w:hAnsi="Arial" w:cs="Arial"/>
                <w:color w:val="000000"/>
                <w:rtl/>
              </w:rPr>
              <w:t xml:space="preserve">, </w:t>
            </w:r>
            <w:r w:rsidR="002D1A55" w:rsidRPr="002D1A55">
              <w:rPr>
                <w:rFonts w:ascii="Arial" w:eastAsia="Times New Roman" w:hAnsi="Arial" w:cs="Arial" w:hint="cs"/>
                <w:color w:val="000000"/>
                <w:rtl/>
              </w:rPr>
              <w:t>חסויה</w:t>
            </w:r>
            <w:r w:rsidR="002D1A55" w:rsidRPr="002D1A55">
              <w:rPr>
                <w:rFonts w:ascii="Arial" w:eastAsia="Times New Roman" w:hAnsi="Arial" w:cs="Arial"/>
                <w:color w:val="000000"/>
                <w:rtl/>
              </w:rPr>
              <w:t xml:space="preserve">, </w:t>
            </w:r>
            <w:r w:rsidR="002D1A55" w:rsidRPr="002D1A55">
              <w:rPr>
                <w:rFonts w:ascii="Arial" w:eastAsia="Times New Roman" w:hAnsi="Arial" w:cs="Arial" w:hint="cs"/>
                <w:color w:val="000000"/>
                <w:rtl/>
              </w:rPr>
              <w:t>סיור</w:t>
            </w:r>
            <w:r w:rsidR="002D1A55" w:rsidRPr="002D1A55">
              <w:rPr>
                <w:rFonts w:ascii="Arial" w:eastAsia="Times New Roman" w:hAnsi="Arial" w:cs="Arial"/>
                <w:color w:val="000000"/>
                <w:rtl/>
              </w:rPr>
              <w:t>)</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w:t>
            </w:r>
          </w:p>
        </w:tc>
      </w:tr>
      <w:tr w:rsidR="007B1B36" w:rsidRPr="00410AE3" w:rsidTr="003D559E">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Location</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nvarchar (500)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מיקום הישיבה</w:t>
            </w:r>
          </w:p>
        </w:tc>
      </w:tr>
      <w:tr w:rsidR="007B1B36" w:rsidRPr="00410AE3" w:rsidTr="003D559E">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SessionUrl</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nvarchar (-1)</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קישור לישיבה באתר הכנסת</w:t>
            </w:r>
          </w:p>
        </w:tc>
      </w:tr>
      <w:tr w:rsidR="007B1B36" w:rsidRPr="00410AE3" w:rsidTr="003D559E">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BroadcastUrl</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nvarchar (-1)</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קישור לשידור הישיבה באתר הכנסת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StartDate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התחלה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FinishDate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סיום</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Note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הערה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rsidP="007B1B36">
      <w:pPr>
        <w:pStyle w:val="3"/>
        <w:rPr>
          <w:rtl/>
        </w:rPr>
      </w:pPr>
      <w:r w:rsidRPr="007B1B36">
        <w:t>KNS_CmtSessionItem</w:t>
      </w:r>
    </w:p>
    <w:p w:rsidR="00206725" w:rsidRPr="00206725" w:rsidRDefault="00206725" w:rsidP="00206725">
      <w:r>
        <w:rPr>
          <w:rFonts w:hint="cs"/>
          <w:rtl/>
        </w:rPr>
        <w:t>הפריטים ששובצו לכל ישיבת ועדה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525"/>
        <w:gridCol w:w="1289"/>
        <w:gridCol w:w="3214"/>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CmtSessionItemID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ItemID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הפריט ששובץ לישיבת הוועדה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ישיבת הוועדה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Ordinal</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סידורי של הפריט בישיבה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StatusID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CF7EC3">
            <w:pPr>
              <w:spacing w:after="0" w:line="240" w:lineRule="auto"/>
              <w:rPr>
                <w:rFonts w:ascii="Arial" w:eastAsia="Times New Roman" w:hAnsi="Arial" w:cs="Arial"/>
                <w:color w:val="000000"/>
                <w:rtl/>
              </w:rPr>
            </w:pPr>
            <w:r w:rsidRPr="00410AE3">
              <w:rPr>
                <w:rFonts w:ascii="Arial" w:eastAsia="Times New Roman" w:hAnsi="Arial" w:cs="Arial"/>
                <w:color w:val="000000"/>
                <w:rtl/>
              </w:rPr>
              <w:t>קוד סטטוס</w:t>
            </w:r>
            <w:r w:rsidR="00CF7EC3">
              <w:rPr>
                <w:rFonts w:ascii="Arial" w:eastAsia="Times New Roman" w:hAnsi="Arial" w:cs="Arial" w:hint="cs"/>
                <w:color w:val="000000"/>
                <w:rtl/>
              </w:rPr>
              <w:t xml:space="preserve"> של הפריט בזמן הישיבה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הפריט בישיבה</w:t>
            </w:r>
          </w:p>
        </w:tc>
      </w:tr>
      <w:tr w:rsidR="007B1B36" w:rsidRPr="00410AE3" w:rsidTr="0014505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ItemTypeID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הפריט</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rsidP="007B1B36">
      <w:pPr>
        <w:pStyle w:val="3"/>
        <w:rPr>
          <w:rtl/>
        </w:rPr>
      </w:pPr>
      <w:r w:rsidRPr="007B1B36">
        <w:t>KNS_DocumentCommitteeSession</w:t>
      </w:r>
    </w:p>
    <w:p w:rsidR="00E4107B" w:rsidRPr="00E4107B" w:rsidRDefault="00E4107B" w:rsidP="001C7D98">
      <w:r>
        <w:rPr>
          <w:rFonts w:hint="cs"/>
          <w:rtl/>
        </w:rPr>
        <w:t xml:space="preserve">מסמכים הקשורים לישיבות </w:t>
      </w:r>
      <w:r w:rsidR="001C7D98">
        <w:rPr>
          <w:rFonts w:hint="cs"/>
          <w:rtl/>
        </w:rPr>
        <w:t>הוועדות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525"/>
        <w:gridCol w:w="1289"/>
        <w:gridCol w:w="3890"/>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DocumentCommitteeSessionID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ישיבת הוועדה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סוג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סוג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פורמט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פורמט המסמך</w:t>
            </w:r>
            <w:r w:rsidR="002372BE">
              <w:rPr>
                <w:rFonts w:ascii="Arial" w:eastAsia="Times New Roman" w:hAnsi="Arial" w:cs="Arial"/>
                <w:color w:val="000000"/>
                <w:rtl/>
              </w:rPr>
              <w:t xml:space="preserve"> (</w:t>
            </w:r>
            <w:r w:rsidR="002372BE">
              <w:rPr>
                <w:rFonts w:ascii="Arial" w:eastAsia="Times New Roman" w:hAnsi="Arial" w:cs="Arial"/>
                <w:color w:val="000000"/>
              </w:rPr>
              <w:t>Word, PDF, TIFF</w:t>
            </w:r>
            <w:r w:rsidR="002372BE">
              <w:rPr>
                <w:rFonts w:ascii="Arial" w:eastAsia="Times New Roman" w:hAnsi="Arial" w:cs="Arial"/>
                <w:color w:val="000000"/>
                <w:rtl/>
              </w:rPr>
              <w:t>)</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FilePath</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(600)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הנתיב אל המסמך</w:t>
            </w:r>
          </w:p>
        </w:tc>
      </w:tr>
      <w:tr w:rsidR="007B1B36" w:rsidRPr="00410AE3" w:rsidTr="00F55014">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F5501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w:t>
            </w:r>
            <w:r>
              <w:rPr>
                <w:rFonts w:ascii="Arial" w:eastAsia="Times New Roman" w:hAnsi="Arial" w:cs="Arial"/>
                <w:color w:val="000000"/>
              </w:rPr>
              <w:t>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pPr>
        <w:bidi w:val="0"/>
      </w:pPr>
      <w:r>
        <w:br w:type="page"/>
      </w:r>
    </w:p>
    <w:p w:rsidR="007B1B36" w:rsidRDefault="007B1B36" w:rsidP="001C7D98">
      <w:pPr>
        <w:pStyle w:val="2"/>
        <w:rPr>
          <w:rtl/>
        </w:rPr>
      </w:pPr>
      <w:bookmarkStart w:id="13" w:name="_Toc476567040"/>
      <w:bookmarkStart w:id="14" w:name="_Toc476828361"/>
      <w:r>
        <w:rPr>
          <w:rFonts w:hint="cs"/>
          <w:rtl/>
        </w:rPr>
        <w:t>טבלאות בנושא המליאה</w:t>
      </w:r>
      <w:bookmarkEnd w:id="13"/>
      <w:bookmarkEnd w:id="14"/>
    </w:p>
    <w:p w:rsidR="007B1B36" w:rsidRDefault="007B1B36" w:rsidP="007B1B36">
      <w:pPr>
        <w:pStyle w:val="3"/>
        <w:rPr>
          <w:rtl/>
        </w:rPr>
      </w:pPr>
      <w:r w:rsidRPr="007B1B36">
        <w:t>KNS_PlenumSession</w:t>
      </w:r>
    </w:p>
    <w:p w:rsidR="001C7D98" w:rsidRPr="001C7D98" w:rsidRDefault="001C7D98" w:rsidP="001C7D98">
      <w:r>
        <w:rPr>
          <w:rFonts w:hint="cs"/>
          <w:rtl/>
        </w:rPr>
        <w:t>ישיבות המליאה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525"/>
        <w:gridCol w:w="1289"/>
        <w:gridCol w:w="5166"/>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PlenumSessionID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ישיבת המליאה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Number</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ישיבת המליאה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הישיבה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StartDate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התחלה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FinishDate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סיום</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IsSpecialMeeting</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הישיבה הוגדרה כישיבה מיוחדת (למשל ישיבת זיכרון)</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tl/>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rsidP="007B1B36">
      <w:pPr>
        <w:pStyle w:val="3"/>
        <w:rPr>
          <w:rtl/>
        </w:rPr>
      </w:pPr>
      <w:r w:rsidRPr="007B1B36">
        <w:t>KNS_PlmSessionItem</w:t>
      </w:r>
    </w:p>
    <w:p w:rsidR="001C7D98" w:rsidRPr="00206725" w:rsidRDefault="001C7D98" w:rsidP="001C7D98">
      <w:r>
        <w:rPr>
          <w:rFonts w:hint="cs"/>
          <w:rtl/>
        </w:rPr>
        <w:t>הפריטים ששובצו לכל ישיבת מליאה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1525"/>
        <w:gridCol w:w="1289"/>
        <w:gridCol w:w="3660"/>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F0592">
        <w:trPr>
          <w:cantSplit/>
        </w:trPr>
        <w:tc>
          <w:tcPr>
            <w:tcW w:w="0" w:type="auto"/>
            <w:shd w:val="clear" w:color="auto" w:fill="auto"/>
            <w:noWrap/>
            <w:hideMark/>
          </w:tcPr>
          <w:p w:rsidR="007B1B36" w:rsidRPr="00410AE3" w:rsidRDefault="009F0592" w:rsidP="00410AE3">
            <w:pPr>
              <w:bidi w:val="0"/>
              <w:spacing w:after="0" w:line="240" w:lineRule="auto"/>
              <w:rPr>
                <w:rFonts w:ascii="Arial" w:eastAsia="Times New Roman" w:hAnsi="Arial" w:cs="Arial"/>
                <w:color w:val="000000"/>
              </w:rPr>
            </w:pPr>
            <w:r w:rsidRPr="009F0592">
              <w:rPr>
                <w:rFonts w:ascii="Arial" w:eastAsia="Times New Roman" w:hAnsi="Arial" w:cs="Arial"/>
                <w:color w:val="000000"/>
              </w:rPr>
              <w:t>plmPlenumSessionID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ItemID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הפריט ששובץ לישיבת המליאה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PlenumSessionID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ישיבת המליאה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ItemTypeID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2D1A55">
            <w:pPr>
              <w:spacing w:after="0" w:line="240" w:lineRule="auto"/>
              <w:rPr>
                <w:rFonts w:ascii="Arial" w:eastAsia="Times New Roman" w:hAnsi="Arial" w:cs="Arial"/>
                <w:color w:val="000000"/>
                <w:rtl/>
              </w:rPr>
            </w:pPr>
            <w:r w:rsidRPr="00410AE3">
              <w:rPr>
                <w:rFonts w:ascii="Arial" w:eastAsia="Times New Roman" w:hAnsi="Arial" w:cs="Arial"/>
                <w:color w:val="000000"/>
                <w:rtl/>
              </w:rPr>
              <w:t>קוד סוג הפריט</w:t>
            </w:r>
            <w:r w:rsidR="002D1A55">
              <w:rPr>
                <w:rFonts w:hint="cs"/>
                <w:rtl/>
              </w:rPr>
              <w:t xml:space="preserve"> </w:t>
            </w:r>
            <w:r w:rsidR="002D1A55" w:rsidRPr="002D1A55">
              <w:rPr>
                <w:rFonts w:ascii="Arial" w:eastAsia="Times New Roman" w:hAnsi="Arial" w:cs="Arial"/>
                <w:color w:val="000000"/>
                <w:rtl/>
              </w:rPr>
              <w:t>(</w:t>
            </w:r>
            <w:r w:rsidR="002D1A55" w:rsidRPr="002D1A55">
              <w:rPr>
                <w:rFonts w:ascii="Arial" w:eastAsia="Times New Roman" w:hAnsi="Arial" w:cs="Arial" w:hint="cs"/>
                <w:color w:val="000000"/>
                <w:rtl/>
              </w:rPr>
              <w:t>ראו</w:t>
            </w:r>
            <w:r w:rsidR="002D1A55" w:rsidRPr="002D1A55">
              <w:rPr>
                <w:rFonts w:ascii="Arial" w:eastAsia="Times New Roman" w:hAnsi="Arial" w:cs="Arial"/>
                <w:color w:val="000000"/>
                <w:rtl/>
              </w:rPr>
              <w:t xml:space="preserve"> </w:t>
            </w:r>
            <w:r w:rsidR="002D1A55" w:rsidRPr="002D1A55">
              <w:rPr>
                <w:rFonts w:ascii="Arial" w:eastAsia="Times New Roman" w:hAnsi="Arial" w:cs="Arial" w:hint="cs"/>
                <w:color w:val="000000"/>
                <w:rtl/>
              </w:rPr>
              <w:t>בטבלת</w:t>
            </w:r>
            <w:r w:rsidR="002D1A55" w:rsidRPr="002D1A55">
              <w:rPr>
                <w:rFonts w:ascii="Arial" w:eastAsia="Times New Roman" w:hAnsi="Arial" w:cs="Arial"/>
                <w:color w:val="000000"/>
                <w:rtl/>
              </w:rPr>
              <w:t xml:space="preserve"> </w:t>
            </w:r>
            <w:r w:rsidR="002D1A55" w:rsidRPr="002D1A55">
              <w:rPr>
                <w:rFonts w:ascii="Arial" w:eastAsia="Times New Roman" w:hAnsi="Arial" w:cs="Arial" w:hint="cs"/>
                <w:color w:val="000000"/>
                <w:rtl/>
              </w:rPr>
              <w:t>סוגי</w:t>
            </w:r>
            <w:r w:rsidR="002D1A55" w:rsidRPr="002D1A55">
              <w:rPr>
                <w:rFonts w:ascii="Arial" w:eastAsia="Times New Roman" w:hAnsi="Arial" w:cs="Arial"/>
                <w:color w:val="000000"/>
                <w:rtl/>
              </w:rPr>
              <w:t xml:space="preserve"> </w:t>
            </w:r>
            <w:r w:rsidR="002D1A55" w:rsidRPr="002D1A55">
              <w:rPr>
                <w:rFonts w:ascii="Arial" w:eastAsia="Times New Roman" w:hAnsi="Arial" w:cs="Arial" w:hint="cs"/>
                <w:color w:val="000000"/>
                <w:rtl/>
              </w:rPr>
              <w:t>פריטים</w:t>
            </w:r>
            <w:r w:rsidR="002D1A55" w:rsidRPr="002D1A55">
              <w:rPr>
                <w:rFonts w:ascii="Arial" w:eastAsia="Times New Roman" w:hAnsi="Arial" w:cs="Arial"/>
                <w:color w:val="000000"/>
                <w:rtl/>
              </w:rPr>
              <w:t>)</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ItemTypeDesc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סוג הפריט</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Ordinal</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סידורי של הפריט בישיבה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הפריט בישיבה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StatusID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סטטוס</w:t>
            </w:r>
            <w:r w:rsidR="002D1A55">
              <w:rPr>
                <w:rFonts w:ascii="Arial" w:eastAsia="Times New Roman" w:hAnsi="Arial" w:cs="Arial" w:hint="cs"/>
                <w:color w:val="000000"/>
                <w:rtl/>
              </w:rPr>
              <w:t xml:space="preserve"> </w:t>
            </w:r>
            <w:r w:rsidR="002D1A55" w:rsidRPr="002D1A55">
              <w:rPr>
                <w:rFonts w:ascii="Arial" w:eastAsia="Times New Roman" w:hAnsi="Arial" w:cs="Arial"/>
                <w:color w:val="000000"/>
                <w:rtl/>
              </w:rPr>
              <w:t>(</w:t>
            </w:r>
            <w:r w:rsidR="002D1A55" w:rsidRPr="002D1A55">
              <w:rPr>
                <w:rFonts w:ascii="Arial" w:eastAsia="Times New Roman" w:hAnsi="Arial" w:cs="Arial" w:hint="cs"/>
                <w:color w:val="000000"/>
                <w:rtl/>
              </w:rPr>
              <w:t>ראו</w:t>
            </w:r>
            <w:r w:rsidR="002D1A55" w:rsidRPr="002D1A55">
              <w:rPr>
                <w:rFonts w:ascii="Arial" w:eastAsia="Times New Roman" w:hAnsi="Arial" w:cs="Arial"/>
                <w:color w:val="000000"/>
                <w:rtl/>
              </w:rPr>
              <w:t xml:space="preserve"> </w:t>
            </w:r>
            <w:r w:rsidR="002D1A55" w:rsidRPr="002D1A55">
              <w:rPr>
                <w:rFonts w:ascii="Arial" w:eastAsia="Times New Roman" w:hAnsi="Arial" w:cs="Arial" w:hint="cs"/>
                <w:color w:val="000000"/>
                <w:rtl/>
              </w:rPr>
              <w:t>בטבלת</w:t>
            </w:r>
            <w:r w:rsidR="002D1A55" w:rsidRPr="002D1A55">
              <w:rPr>
                <w:rFonts w:ascii="Arial" w:eastAsia="Times New Roman" w:hAnsi="Arial" w:cs="Arial"/>
                <w:color w:val="000000"/>
                <w:rtl/>
              </w:rPr>
              <w:t xml:space="preserve"> </w:t>
            </w:r>
            <w:r w:rsidR="002D1A55">
              <w:rPr>
                <w:rFonts w:ascii="Arial" w:eastAsia="Times New Roman" w:hAnsi="Arial" w:cs="Arial" w:hint="cs"/>
                <w:color w:val="000000"/>
                <w:rtl/>
              </w:rPr>
              <w:t>ה</w:t>
            </w:r>
            <w:r w:rsidR="002D1A55" w:rsidRPr="002D1A55">
              <w:rPr>
                <w:rFonts w:ascii="Arial" w:eastAsia="Times New Roman" w:hAnsi="Arial" w:cs="Arial" w:hint="cs"/>
                <w:color w:val="000000"/>
                <w:rtl/>
              </w:rPr>
              <w:t>סטטוסים</w:t>
            </w:r>
            <w:r w:rsidR="002D1A55" w:rsidRPr="002D1A55">
              <w:rPr>
                <w:rFonts w:ascii="Arial" w:eastAsia="Times New Roman" w:hAnsi="Arial" w:cs="Arial"/>
                <w:color w:val="000000"/>
                <w:rtl/>
              </w:rPr>
              <w:t>)</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IsDiscussion</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7B1B36">
            <w:pPr>
              <w:spacing w:after="0" w:line="240" w:lineRule="auto"/>
              <w:rPr>
                <w:rFonts w:ascii="Arial" w:eastAsia="Times New Roman" w:hAnsi="Arial" w:cs="Arial"/>
                <w:color w:val="000000"/>
              </w:rPr>
            </w:pPr>
            <w:r w:rsidRPr="00410AE3">
              <w:rPr>
                <w:rFonts w:ascii="Arial" w:eastAsia="Times New Roman" w:hAnsi="Arial" w:cs="Arial"/>
                <w:color w:val="000000"/>
                <w:rtl/>
              </w:rPr>
              <w:t xml:space="preserve">האם </w:t>
            </w:r>
            <w:r>
              <w:rPr>
                <w:rFonts w:ascii="Arial" w:eastAsia="Times New Roman" w:hAnsi="Arial" w:cs="Arial" w:hint="cs"/>
                <w:color w:val="000000"/>
                <w:rtl/>
              </w:rPr>
              <w:t>זהו דיון המשך בפריט זה?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 w:rsidR="00915F68" w:rsidRDefault="007B1B36" w:rsidP="007B1B36">
      <w:pPr>
        <w:pStyle w:val="3"/>
        <w:rPr>
          <w:rtl/>
        </w:rPr>
      </w:pPr>
      <w:r w:rsidRPr="007B1B36">
        <w:t>KNS_DocumentPlenumSession</w:t>
      </w:r>
    </w:p>
    <w:p w:rsidR="001C7D98" w:rsidRPr="001C7D98" w:rsidRDefault="001C7D98" w:rsidP="001C7D98">
      <w:r>
        <w:rPr>
          <w:rFonts w:hint="cs"/>
          <w:rtl/>
        </w:rPr>
        <w:t>מסמכים הקשורים לישיבות המליאה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8"/>
        <w:gridCol w:w="1525"/>
        <w:gridCol w:w="1289"/>
        <w:gridCol w:w="3890"/>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DocumentPlenumSessionID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PlenumSessionID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ישיבת המליאה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סוג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GroupTypeDesc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סוג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tinyint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קוד פורמט המסמך</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ApplicationDesc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A517AC" w:rsidP="00410AE3">
            <w:pPr>
              <w:spacing w:after="0" w:line="240" w:lineRule="auto"/>
              <w:rPr>
                <w:rFonts w:ascii="Arial" w:eastAsia="Times New Roman" w:hAnsi="Arial" w:cs="Arial"/>
                <w:color w:val="000000"/>
              </w:rPr>
            </w:pPr>
            <w:r>
              <w:rPr>
                <w:rFonts w:ascii="Arial" w:eastAsia="Times New Roman" w:hAnsi="Arial" w:cs="Arial"/>
                <w:color w:val="000000"/>
                <w:rtl/>
              </w:rPr>
              <w:t>תיאור פורמט המסמך</w:t>
            </w:r>
            <w:r w:rsidR="002372BE">
              <w:rPr>
                <w:rFonts w:ascii="Arial" w:eastAsia="Times New Roman" w:hAnsi="Arial" w:cs="Arial"/>
                <w:color w:val="000000"/>
                <w:rtl/>
              </w:rPr>
              <w:t xml:space="preserve"> (</w:t>
            </w:r>
            <w:r w:rsidR="002372BE">
              <w:rPr>
                <w:rFonts w:ascii="Arial" w:eastAsia="Times New Roman" w:hAnsi="Arial" w:cs="Arial"/>
                <w:color w:val="000000"/>
              </w:rPr>
              <w:t>Word, PDF, TIFF</w:t>
            </w:r>
            <w:r w:rsidR="002372BE">
              <w:rPr>
                <w:rFonts w:ascii="Arial" w:eastAsia="Times New Roman" w:hAnsi="Arial" w:cs="Arial"/>
                <w:color w:val="000000"/>
                <w:rtl/>
              </w:rPr>
              <w:t>)</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FilePath</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(600)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הנתיב אל המסמך</w:t>
            </w:r>
          </w:p>
        </w:tc>
      </w:tr>
      <w:tr w:rsidR="007B1B36" w:rsidRPr="00410AE3" w:rsidTr="0043253B">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43253B"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w:t>
            </w:r>
            <w:r>
              <w:rPr>
                <w:rFonts w:ascii="Arial" w:eastAsia="Times New Roman" w:hAnsi="Arial" w:cs="Arial"/>
                <w:color w:val="000000"/>
              </w:rPr>
              <w:t>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pPr>
        <w:rPr>
          <w:rtl/>
        </w:rPr>
      </w:pPr>
    </w:p>
    <w:p w:rsidR="007B1B36" w:rsidRDefault="007B1B36">
      <w:pPr>
        <w:bidi w:val="0"/>
      </w:pPr>
      <w:r>
        <w:rPr>
          <w:rtl/>
        </w:rPr>
        <w:br w:type="page"/>
      </w:r>
    </w:p>
    <w:p w:rsidR="007B1B36" w:rsidRDefault="007B1B36" w:rsidP="00E21F64">
      <w:pPr>
        <w:pStyle w:val="2"/>
        <w:rPr>
          <w:rtl/>
        </w:rPr>
      </w:pPr>
      <w:bookmarkStart w:id="15" w:name="_Toc476567041"/>
      <w:bookmarkStart w:id="16" w:name="_Toc476828362"/>
      <w:r>
        <w:rPr>
          <w:rFonts w:hint="cs"/>
          <w:rtl/>
        </w:rPr>
        <w:t xml:space="preserve">טבלאות בנושא </w:t>
      </w:r>
      <w:r w:rsidR="00E21F64">
        <w:rPr>
          <w:rFonts w:hint="cs"/>
          <w:rtl/>
        </w:rPr>
        <w:t>הסיעות</w:t>
      </w:r>
      <w:bookmarkEnd w:id="15"/>
      <w:bookmarkEnd w:id="16"/>
    </w:p>
    <w:p w:rsidR="00E21F64" w:rsidRDefault="00E21F64" w:rsidP="00E21F64">
      <w:pPr>
        <w:pStyle w:val="3"/>
        <w:rPr>
          <w:rtl/>
        </w:rPr>
      </w:pPr>
      <w:r w:rsidRPr="004554B4">
        <w:t>KNS_Faction</w:t>
      </w:r>
    </w:p>
    <w:p w:rsidR="00E21F64" w:rsidRPr="00E21F64" w:rsidRDefault="00E21F64" w:rsidP="00002A68">
      <w:r>
        <w:rPr>
          <w:rFonts w:hint="cs"/>
          <w:rtl/>
        </w:rPr>
        <w:t>סיעות הכנסת לדורותיה</w:t>
      </w:r>
      <w:r w:rsidR="002236B5">
        <w:rPr>
          <w:rFonts w:hint="cs"/>
          <w:rtl/>
        </w:rPr>
        <w:t>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402"/>
        <w:gridCol w:w="1289"/>
        <w:gridCol w:w="1936"/>
      </w:tblGrid>
      <w:tr w:rsidR="00EF76AE" w:rsidRPr="00410AE3" w:rsidTr="00145058">
        <w:trPr>
          <w:cantSplit/>
        </w:trPr>
        <w:tc>
          <w:tcPr>
            <w:tcW w:w="0" w:type="auto"/>
            <w:shd w:val="clear" w:color="000000" w:fill="D9D9D9"/>
            <w:hideMark/>
          </w:tcPr>
          <w:p w:rsidR="00EF76AE" w:rsidRPr="00410AE3" w:rsidRDefault="00EF76AE"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שם השדה</w:t>
            </w:r>
          </w:p>
        </w:tc>
        <w:tc>
          <w:tcPr>
            <w:tcW w:w="0" w:type="auto"/>
            <w:shd w:val="clear" w:color="000000" w:fill="D9D9D9"/>
            <w:hideMark/>
          </w:tcPr>
          <w:p w:rsidR="00EF76AE" w:rsidRPr="00410AE3" w:rsidRDefault="00EF76AE"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EF76AE" w:rsidRPr="00410AE3" w:rsidRDefault="00EF76AE"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EF76AE" w:rsidRPr="00410AE3" w:rsidRDefault="00EF76AE" w:rsidP="00145058">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EF76AE" w:rsidRPr="00410AE3" w:rsidTr="00145058">
        <w:trPr>
          <w:cantSplit/>
        </w:trPr>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FactionID</w:t>
            </w:r>
          </w:p>
        </w:tc>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EF76AE" w:rsidRPr="00410AE3" w:rsidRDefault="00EF76AE" w:rsidP="00145058">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EF76AE" w:rsidRPr="00410AE3" w:rsidRDefault="00EF76AE"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קוד הסיעה</w:t>
            </w:r>
          </w:p>
        </w:tc>
      </w:tr>
      <w:tr w:rsidR="00EF76AE" w:rsidRPr="00410AE3" w:rsidTr="00145058">
        <w:trPr>
          <w:cantSplit/>
        </w:trPr>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EF76AE" w:rsidRPr="00410AE3" w:rsidRDefault="00EF76AE"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F76AE" w:rsidRPr="00410AE3" w:rsidRDefault="00EF76AE"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שם הסיעה</w:t>
            </w:r>
          </w:p>
        </w:tc>
      </w:tr>
      <w:tr w:rsidR="00EF76AE" w:rsidRPr="00410AE3" w:rsidTr="00145058">
        <w:trPr>
          <w:cantSplit/>
        </w:trPr>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EF76AE" w:rsidRPr="00410AE3" w:rsidRDefault="00EF76AE"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F76AE" w:rsidRPr="00410AE3" w:rsidRDefault="00EF76AE"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EF76AE" w:rsidRPr="00410AE3" w:rsidTr="00145058">
        <w:trPr>
          <w:cantSplit/>
        </w:trPr>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StartDate</w:t>
            </w:r>
          </w:p>
        </w:tc>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EF76AE" w:rsidRPr="00410AE3" w:rsidRDefault="00EF76AE"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F76AE" w:rsidRPr="00410AE3" w:rsidRDefault="00EF76AE"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תאריך התחלה</w:t>
            </w:r>
          </w:p>
        </w:tc>
      </w:tr>
      <w:tr w:rsidR="00EF76AE" w:rsidRPr="00410AE3" w:rsidTr="00145058">
        <w:trPr>
          <w:cantSplit/>
        </w:trPr>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FinishDate</w:t>
            </w:r>
          </w:p>
        </w:tc>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EF76AE" w:rsidRPr="00410AE3" w:rsidRDefault="00EF76AE"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F76AE" w:rsidRPr="00410AE3" w:rsidRDefault="00EF76AE"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תאריך סיום</w:t>
            </w:r>
          </w:p>
        </w:tc>
      </w:tr>
      <w:tr w:rsidR="00EF76AE" w:rsidRPr="00410AE3" w:rsidTr="00F65054">
        <w:trPr>
          <w:cantSplit/>
        </w:trPr>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IsCurrent</w:t>
            </w:r>
          </w:p>
        </w:tc>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EF76AE" w:rsidRPr="00410AE3" w:rsidRDefault="00EF76AE"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F76AE" w:rsidRPr="00410AE3" w:rsidRDefault="00EF76AE"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האם הסיעה פעילה?</w:t>
            </w:r>
          </w:p>
        </w:tc>
      </w:tr>
      <w:tr w:rsidR="00EF76AE" w:rsidRPr="00410AE3" w:rsidTr="00145058">
        <w:trPr>
          <w:cantSplit/>
        </w:trPr>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EF76AE" w:rsidRPr="00410AE3" w:rsidRDefault="00EF76AE" w:rsidP="00145058">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EF76AE" w:rsidRPr="00410AE3" w:rsidRDefault="00EF76AE" w:rsidP="00145058">
            <w:pPr>
              <w:bidi w:val="0"/>
              <w:spacing w:after="0" w:line="240" w:lineRule="auto"/>
              <w:jc w:val="right"/>
              <w:rPr>
                <w:rFonts w:ascii="Arial" w:eastAsia="Times New Roman" w:hAnsi="Arial" w:cs="Arial"/>
                <w:color w:val="000000"/>
              </w:rPr>
            </w:pPr>
          </w:p>
        </w:tc>
        <w:tc>
          <w:tcPr>
            <w:tcW w:w="0" w:type="auto"/>
            <w:shd w:val="clear" w:color="auto" w:fill="auto"/>
            <w:noWrap/>
            <w:hideMark/>
          </w:tcPr>
          <w:p w:rsidR="00EF76AE" w:rsidRPr="00410AE3" w:rsidRDefault="00EF76AE" w:rsidP="00145058">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E21F64" w:rsidRDefault="00E21F64" w:rsidP="00E21F64"/>
    <w:p w:rsidR="00E21F64" w:rsidRDefault="00E21F64">
      <w:pPr>
        <w:bidi w:val="0"/>
        <w:rPr>
          <w:b/>
          <w:bCs/>
          <w:u w:val="single"/>
        </w:rPr>
      </w:pPr>
      <w:r>
        <w:rPr>
          <w:rtl/>
        </w:rPr>
        <w:br w:type="page"/>
      </w:r>
    </w:p>
    <w:p w:rsidR="00E21F64" w:rsidRDefault="00E21F64" w:rsidP="00E21F64">
      <w:pPr>
        <w:pStyle w:val="2"/>
        <w:rPr>
          <w:rtl/>
        </w:rPr>
      </w:pPr>
      <w:bookmarkStart w:id="17" w:name="_Toc476567042"/>
      <w:bookmarkStart w:id="18" w:name="_Toc476828363"/>
      <w:r>
        <w:rPr>
          <w:rFonts w:hint="cs"/>
          <w:rtl/>
        </w:rPr>
        <w:t>טבלאות בנושא חברי הכנסת</w:t>
      </w:r>
      <w:bookmarkEnd w:id="17"/>
      <w:bookmarkEnd w:id="18"/>
    </w:p>
    <w:p w:rsidR="00915F68" w:rsidRDefault="007B1B36" w:rsidP="007B1B36">
      <w:pPr>
        <w:pStyle w:val="3"/>
        <w:rPr>
          <w:rtl/>
        </w:rPr>
      </w:pPr>
      <w:r w:rsidRPr="007B1B36">
        <w:t>KNS_Person</w:t>
      </w:r>
    </w:p>
    <w:p w:rsidR="00E21F64" w:rsidRPr="00E21F64" w:rsidRDefault="002D1A55" w:rsidP="00E21F64">
      <w:r w:rsidRPr="002D1A55">
        <w:rPr>
          <w:rFonts w:cs="Arial" w:hint="cs"/>
          <w:rtl/>
        </w:rPr>
        <w:t>חברי</w:t>
      </w:r>
      <w:r w:rsidRPr="002D1A55">
        <w:rPr>
          <w:rFonts w:cs="Arial"/>
          <w:rtl/>
        </w:rPr>
        <w:t xml:space="preserve"> </w:t>
      </w:r>
      <w:r w:rsidRPr="002D1A55">
        <w:rPr>
          <w:rFonts w:cs="Arial" w:hint="cs"/>
          <w:rtl/>
        </w:rPr>
        <w:t>הכנסת</w:t>
      </w:r>
      <w:r w:rsidRPr="002D1A55">
        <w:rPr>
          <w:rFonts w:cs="Arial"/>
          <w:rtl/>
        </w:rPr>
        <w:t xml:space="preserve"> </w:t>
      </w:r>
      <w:r w:rsidRPr="002D1A55">
        <w:rPr>
          <w:rFonts w:cs="Arial" w:hint="cs"/>
          <w:rtl/>
        </w:rPr>
        <w:t>וחברי</w:t>
      </w:r>
      <w:r w:rsidRPr="002D1A55">
        <w:rPr>
          <w:rFonts w:cs="Arial"/>
          <w:rtl/>
        </w:rPr>
        <w:t xml:space="preserve"> </w:t>
      </w:r>
      <w:r w:rsidRPr="002D1A55">
        <w:rPr>
          <w:rFonts w:cs="Arial" w:hint="cs"/>
          <w:rtl/>
        </w:rPr>
        <w:t>הממשלה</w:t>
      </w:r>
      <w:r w:rsidRPr="002D1A55">
        <w:rPr>
          <w:rFonts w:cs="Arial"/>
          <w:rtl/>
        </w:rPr>
        <w:t xml:space="preserve"> </w:t>
      </w:r>
      <w:r w:rsidRPr="002D1A55">
        <w:rPr>
          <w:rFonts w:cs="Arial" w:hint="cs"/>
          <w:rtl/>
        </w:rPr>
        <w:t>לדורותיהם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25"/>
        <w:gridCol w:w="1289"/>
        <w:gridCol w:w="1797"/>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PersonID</w:t>
            </w:r>
          </w:p>
        </w:tc>
        <w:tc>
          <w:tcPr>
            <w:tcW w:w="0" w:type="auto"/>
            <w:shd w:val="clear" w:color="auto" w:fill="auto"/>
            <w:noWrap/>
            <w:hideMark/>
          </w:tcPr>
          <w:p w:rsidR="007B1B36" w:rsidRPr="00410AE3" w:rsidRDefault="002236B5"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w:t>
            </w:r>
            <w:r w:rsidR="007B1B36" w:rsidRPr="00410AE3">
              <w:rPr>
                <w:rFonts w:ascii="Arial" w:eastAsia="Times New Roman" w:hAnsi="Arial" w:cs="Arial"/>
                <w:color w:val="000000"/>
              </w:rPr>
              <w:t>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2D1A55">
            <w:pPr>
              <w:spacing w:after="0" w:line="240" w:lineRule="auto"/>
              <w:rPr>
                <w:rFonts w:ascii="Arial" w:eastAsia="Times New Roman" w:hAnsi="Arial" w:cs="Arial"/>
                <w:color w:val="000000"/>
              </w:rPr>
            </w:pPr>
            <w:r w:rsidRPr="00410AE3">
              <w:rPr>
                <w:rFonts w:ascii="Arial" w:eastAsia="Times New Roman" w:hAnsi="Arial" w:cs="Arial"/>
                <w:color w:val="000000"/>
                <w:rtl/>
              </w:rPr>
              <w:t xml:space="preserve">קוד </w:t>
            </w:r>
            <w:r w:rsidR="002D1A55">
              <w:rPr>
                <w:rFonts w:ascii="Arial" w:eastAsia="Times New Roman" w:hAnsi="Arial" w:cs="Arial" w:hint="cs"/>
                <w:color w:val="000000"/>
                <w:rtl/>
              </w:rPr>
              <w:t>זיהוי לאדם</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משפחה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FirstName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פרטי</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GenderID</w:t>
            </w:r>
          </w:p>
        </w:tc>
        <w:tc>
          <w:tcPr>
            <w:tcW w:w="0" w:type="auto"/>
            <w:shd w:val="clear" w:color="auto" w:fill="auto"/>
            <w:noWrap/>
            <w:hideMark/>
          </w:tcPr>
          <w:p w:rsidR="007B1B36" w:rsidRPr="00410AE3" w:rsidRDefault="002236B5"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w:t>
            </w:r>
            <w:r w:rsidR="007B1B36" w:rsidRPr="00410AE3">
              <w:rPr>
                <w:rFonts w:ascii="Arial" w:eastAsia="Times New Roman" w:hAnsi="Arial" w:cs="Arial"/>
                <w:color w:val="000000"/>
              </w:rPr>
              <w:t>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מגדר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GenderDesc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מגדר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Email</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(100)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כתובת דוא"ל</w:t>
            </w:r>
          </w:p>
        </w:tc>
      </w:tr>
      <w:tr w:rsidR="007B1B36" w:rsidRPr="00410AE3" w:rsidTr="00F65054">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IsCurrent</w:t>
            </w:r>
          </w:p>
        </w:tc>
        <w:tc>
          <w:tcPr>
            <w:tcW w:w="0" w:type="auto"/>
            <w:shd w:val="clear" w:color="auto" w:fill="auto"/>
            <w:noWrap/>
            <w:hideMark/>
          </w:tcPr>
          <w:p w:rsidR="007B1B36" w:rsidRPr="00410AE3" w:rsidRDefault="002236B5"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w:t>
            </w:r>
            <w:r w:rsidR="007B1B36" w:rsidRPr="00410AE3">
              <w:rPr>
                <w:rFonts w:ascii="Arial" w:eastAsia="Times New Roman" w:hAnsi="Arial" w:cs="Arial"/>
                <w:color w:val="000000"/>
              </w:rPr>
              <w:t>it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מכהן כעת?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7B1B36" w:rsidRDefault="007B1B36" w:rsidP="007B1B36">
      <w:pPr>
        <w:pStyle w:val="3"/>
        <w:rPr>
          <w:rtl/>
        </w:rPr>
      </w:pPr>
      <w:r w:rsidRPr="007B1B36">
        <w:t>KNS_Position</w:t>
      </w:r>
    </w:p>
    <w:p w:rsidR="00E21F64" w:rsidRPr="00E21F64" w:rsidRDefault="00E21F64" w:rsidP="00E21F64">
      <w:r>
        <w:rPr>
          <w:rFonts w:hint="cs"/>
          <w:rtl/>
        </w:rPr>
        <w:t>סוגי התפקידים הקיימים בכנסת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25"/>
        <w:gridCol w:w="1289"/>
        <w:gridCol w:w="4205"/>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PositionID</w:t>
            </w:r>
          </w:p>
        </w:tc>
        <w:tc>
          <w:tcPr>
            <w:tcW w:w="0" w:type="auto"/>
            <w:shd w:val="clear" w:color="auto" w:fill="auto"/>
            <w:noWrap/>
            <w:hideMark/>
          </w:tcPr>
          <w:p w:rsidR="007B1B36" w:rsidRPr="00410AE3" w:rsidRDefault="00E21F6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w:t>
            </w:r>
            <w:r w:rsidR="007B1B36" w:rsidRPr="00410AE3">
              <w:rPr>
                <w:rFonts w:ascii="Arial" w:eastAsia="Times New Roman" w:hAnsi="Arial" w:cs="Arial"/>
                <w:color w:val="000000"/>
              </w:rPr>
              <w:t>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תפקיד</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Description</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2D1A55" w:rsidP="00410AE3">
            <w:pPr>
              <w:spacing w:after="0" w:line="240" w:lineRule="auto"/>
              <w:rPr>
                <w:rFonts w:ascii="Arial" w:eastAsia="Times New Roman" w:hAnsi="Arial" w:cs="Arial"/>
                <w:color w:val="000000"/>
              </w:rPr>
            </w:pPr>
            <w:r w:rsidRPr="002D1A55">
              <w:rPr>
                <w:rFonts w:ascii="Arial" w:eastAsia="Times New Roman" w:hAnsi="Arial" w:cs="Arial" w:hint="cs"/>
                <w:color w:val="000000"/>
                <w:rtl/>
              </w:rPr>
              <w:t>תיאור</w:t>
            </w:r>
            <w:r w:rsidRPr="002D1A55">
              <w:rPr>
                <w:rFonts w:ascii="Arial" w:eastAsia="Times New Roman" w:hAnsi="Arial" w:cs="Arial"/>
                <w:color w:val="000000"/>
                <w:rtl/>
              </w:rPr>
              <w:t xml:space="preserve"> </w:t>
            </w:r>
            <w:r w:rsidRPr="002D1A55">
              <w:rPr>
                <w:rFonts w:ascii="Arial" w:eastAsia="Times New Roman" w:hAnsi="Arial" w:cs="Arial" w:hint="cs"/>
                <w:color w:val="000000"/>
                <w:rtl/>
              </w:rPr>
              <w:t>התפקיד</w:t>
            </w:r>
            <w:r w:rsidRPr="002D1A55">
              <w:rPr>
                <w:rFonts w:ascii="Arial" w:eastAsia="Times New Roman" w:hAnsi="Arial" w:cs="Arial"/>
                <w:color w:val="000000"/>
                <w:rtl/>
              </w:rPr>
              <w:t xml:space="preserve"> (</w:t>
            </w:r>
            <w:r w:rsidRPr="002D1A55">
              <w:rPr>
                <w:rFonts w:ascii="Arial" w:eastAsia="Times New Roman" w:hAnsi="Arial" w:cs="Arial" w:hint="cs"/>
                <w:color w:val="000000"/>
                <w:rtl/>
              </w:rPr>
              <w:t>חבר</w:t>
            </w:r>
            <w:r w:rsidRPr="002D1A55">
              <w:rPr>
                <w:rFonts w:ascii="Arial" w:eastAsia="Times New Roman" w:hAnsi="Arial" w:cs="Arial"/>
                <w:color w:val="000000"/>
                <w:rtl/>
              </w:rPr>
              <w:t xml:space="preserve"> </w:t>
            </w:r>
            <w:r w:rsidRPr="002D1A55">
              <w:rPr>
                <w:rFonts w:ascii="Arial" w:eastAsia="Times New Roman" w:hAnsi="Arial" w:cs="Arial" w:hint="cs"/>
                <w:color w:val="000000"/>
                <w:rtl/>
              </w:rPr>
              <w:t>כנסת</w:t>
            </w:r>
            <w:r w:rsidRPr="002D1A55">
              <w:rPr>
                <w:rFonts w:ascii="Arial" w:eastAsia="Times New Roman" w:hAnsi="Arial" w:cs="Arial"/>
                <w:color w:val="000000"/>
                <w:rtl/>
              </w:rPr>
              <w:t xml:space="preserve">, </w:t>
            </w:r>
            <w:r w:rsidRPr="002D1A55">
              <w:rPr>
                <w:rFonts w:ascii="Arial" w:eastAsia="Times New Roman" w:hAnsi="Arial" w:cs="Arial" w:hint="cs"/>
                <w:color w:val="000000"/>
                <w:rtl/>
              </w:rPr>
              <w:t>יו</w:t>
            </w:r>
            <w:r w:rsidRPr="002D1A55">
              <w:rPr>
                <w:rFonts w:ascii="Arial" w:eastAsia="Times New Roman" w:hAnsi="Arial" w:cs="Arial"/>
                <w:color w:val="000000"/>
                <w:rtl/>
              </w:rPr>
              <w:t>"</w:t>
            </w:r>
            <w:r w:rsidRPr="002D1A55">
              <w:rPr>
                <w:rFonts w:ascii="Arial" w:eastAsia="Times New Roman" w:hAnsi="Arial" w:cs="Arial" w:hint="cs"/>
                <w:color w:val="000000"/>
                <w:rtl/>
              </w:rPr>
              <w:t>ר</w:t>
            </w:r>
            <w:r w:rsidRPr="002D1A55">
              <w:rPr>
                <w:rFonts w:ascii="Arial" w:eastAsia="Times New Roman" w:hAnsi="Arial" w:cs="Arial"/>
                <w:color w:val="000000"/>
                <w:rtl/>
              </w:rPr>
              <w:t xml:space="preserve"> </w:t>
            </w:r>
            <w:r w:rsidRPr="002D1A55">
              <w:rPr>
                <w:rFonts w:ascii="Arial" w:eastAsia="Times New Roman" w:hAnsi="Arial" w:cs="Arial" w:hint="cs"/>
                <w:color w:val="000000"/>
                <w:rtl/>
              </w:rPr>
              <w:t>ועדה</w:t>
            </w:r>
            <w:r w:rsidRPr="002D1A55">
              <w:rPr>
                <w:rFonts w:ascii="Arial" w:eastAsia="Times New Roman" w:hAnsi="Arial" w:cs="Arial"/>
                <w:color w:val="000000"/>
                <w:rtl/>
              </w:rPr>
              <w:t xml:space="preserve">, </w:t>
            </w:r>
            <w:r w:rsidRPr="002D1A55">
              <w:rPr>
                <w:rFonts w:ascii="Arial" w:eastAsia="Times New Roman" w:hAnsi="Arial" w:cs="Arial" w:hint="cs"/>
                <w:color w:val="000000"/>
                <w:rtl/>
              </w:rPr>
              <w:t>שר</w:t>
            </w:r>
            <w:r w:rsidRPr="002D1A55">
              <w:rPr>
                <w:rFonts w:ascii="Arial" w:eastAsia="Times New Roman" w:hAnsi="Arial" w:cs="Arial"/>
                <w:color w:val="000000"/>
                <w:rtl/>
              </w:rPr>
              <w:t xml:space="preserve"> </w:t>
            </w:r>
            <w:r w:rsidRPr="002D1A55">
              <w:rPr>
                <w:rFonts w:ascii="Arial" w:eastAsia="Times New Roman" w:hAnsi="Arial" w:cs="Arial" w:hint="cs"/>
                <w:color w:val="000000"/>
                <w:rtl/>
              </w:rPr>
              <w:t>ועוד</w:t>
            </w:r>
            <w:r w:rsidRPr="002D1A55">
              <w:rPr>
                <w:rFonts w:ascii="Arial" w:eastAsia="Times New Roman" w:hAnsi="Arial" w:cs="Arial"/>
                <w:color w:val="000000"/>
                <w:rtl/>
              </w:rPr>
              <w:t>)</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GenderID</w:t>
            </w:r>
          </w:p>
        </w:tc>
        <w:tc>
          <w:tcPr>
            <w:tcW w:w="0" w:type="auto"/>
            <w:shd w:val="clear" w:color="auto" w:fill="auto"/>
            <w:noWrap/>
            <w:hideMark/>
          </w:tcPr>
          <w:p w:rsidR="007B1B36" w:rsidRPr="00410AE3" w:rsidRDefault="00E21F6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w:t>
            </w:r>
            <w:r w:rsidR="007B1B36" w:rsidRPr="00410AE3">
              <w:rPr>
                <w:rFonts w:ascii="Arial" w:eastAsia="Times New Roman" w:hAnsi="Arial" w:cs="Arial"/>
                <w:color w:val="000000"/>
              </w:rPr>
              <w:t>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מגדר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GenderDesc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תיאור מגדר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B46EC0" w:rsidRPr="00B46EC0" w:rsidRDefault="00963198" w:rsidP="00963198">
      <w:pPr>
        <w:jc w:val="both"/>
        <w:rPr>
          <w:rtl/>
        </w:rPr>
      </w:pPr>
      <w:r w:rsidRPr="00963198">
        <w:rPr>
          <w:rFonts w:hint="cs"/>
          <w:rtl/>
        </w:rPr>
        <w:t xml:space="preserve">יודגש, </w:t>
      </w:r>
      <w:r w:rsidR="00B46EC0" w:rsidRPr="00963198">
        <w:rPr>
          <w:rFonts w:hint="cs"/>
          <w:rtl/>
        </w:rPr>
        <w:t xml:space="preserve">מסיבות פנימיות הטבלה </w:t>
      </w:r>
      <w:r w:rsidR="00B46EC0" w:rsidRPr="00963198">
        <w:rPr>
          <w:b/>
          <w:bCs/>
        </w:rPr>
        <w:t>KNS_Person</w:t>
      </w:r>
      <w:r w:rsidR="00B46EC0" w:rsidRPr="00963198">
        <w:rPr>
          <w:rFonts w:hint="cs"/>
          <w:rtl/>
        </w:rPr>
        <w:t xml:space="preserve"> </w:t>
      </w:r>
      <w:r w:rsidR="00B46EC0" w:rsidRPr="00963198">
        <w:rPr>
          <w:rtl/>
        </w:rPr>
        <w:t xml:space="preserve"> מכילה גם שמות של אנשים שאינם חברי כנסת כמו למשל מנהלי הוועדות בכנסת.</w:t>
      </w:r>
      <w:r>
        <w:rPr>
          <w:rFonts w:hint="cs"/>
          <w:rtl/>
        </w:rPr>
        <w:t xml:space="preserve"> </w:t>
      </w:r>
      <w:r w:rsidR="00B46EC0" w:rsidRPr="00963198">
        <w:rPr>
          <w:rtl/>
        </w:rPr>
        <w:t xml:space="preserve">כדי לקבל מידע רק על חברי הכנסת, יש לעשות </w:t>
      </w:r>
      <w:r w:rsidR="00B46EC0" w:rsidRPr="00963198">
        <w:t>JOIN</w:t>
      </w:r>
      <w:r w:rsidR="00B46EC0" w:rsidRPr="00963198">
        <w:rPr>
          <w:rtl/>
        </w:rPr>
        <w:t xml:space="preserve"> עם טבלת </w:t>
      </w:r>
      <w:r w:rsidR="00B46EC0" w:rsidRPr="00963198">
        <w:t>KNS_PersonToPosition</w:t>
      </w:r>
      <w:r w:rsidR="00B46EC0" w:rsidRPr="00963198">
        <w:rPr>
          <w:rtl/>
        </w:rPr>
        <w:t xml:space="preserve"> </w:t>
      </w:r>
      <w:r w:rsidR="00B46EC0" w:rsidRPr="00963198">
        <w:rPr>
          <w:rFonts w:hint="cs"/>
          <w:rtl/>
        </w:rPr>
        <w:t xml:space="preserve">ולפלטר לפי עמודת </w:t>
      </w:r>
      <w:r w:rsidR="00B46EC0" w:rsidRPr="00963198">
        <w:t>Position ID</w:t>
      </w:r>
      <w:r w:rsidR="00B46EC0" w:rsidRPr="00963198">
        <w:rPr>
          <w:rtl/>
        </w:rPr>
        <w:t xml:space="preserve"> (43=ח"כ, 61=ח"כית)</w:t>
      </w:r>
    </w:p>
    <w:p w:rsidR="00B46EC0" w:rsidRDefault="00B46EC0">
      <w:pPr>
        <w:rPr>
          <w:rtl/>
        </w:rPr>
      </w:pPr>
    </w:p>
    <w:p w:rsidR="007B1B36" w:rsidRDefault="007B1B36" w:rsidP="007B1B36">
      <w:pPr>
        <w:pStyle w:val="3"/>
        <w:rPr>
          <w:rtl/>
        </w:rPr>
      </w:pPr>
      <w:r w:rsidRPr="007B1B36">
        <w:t>KNS_PersonToPosition</w:t>
      </w:r>
    </w:p>
    <w:p w:rsidR="00E21F64" w:rsidRPr="00E21F64" w:rsidRDefault="00E21F64" w:rsidP="00002A68">
      <w:pPr>
        <w:rPr>
          <w:rtl/>
        </w:rPr>
      </w:pPr>
      <w:r>
        <w:rPr>
          <w:rFonts w:hint="cs"/>
          <w:rtl/>
        </w:rPr>
        <w:t xml:space="preserve">התפקידים </w:t>
      </w:r>
      <w:r w:rsidR="002236B5">
        <w:rPr>
          <w:rFonts w:hint="cs"/>
          <w:rtl/>
        </w:rPr>
        <w:t>ש</w:t>
      </w:r>
      <w:r>
        <w:rPr>
          <w:rFonts w:hint="cs"/>
          <w:rtl/>
        </w:rPr>
        <w:t>בהם כיה</w:t>
      </w:r>
      <w:r w:rsidR="002236B5">
        <w:rPr>
          <w:rFonts w:hint="cs"/>
          <w:rtl/>
        </w:rPr>
        <w:t>נו חברי הכנסת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1525"/>
        <w:gridCol w:w="1289"/>
        <w:gridCol w:w="4851"/>
      </w:tblGrid>
      <w:tr w:rsidR="007B1B36" w:rsidRPr="00410AE3" w:rsidTr="00915F68">
        <w:trPr>
          <w:cantSplit/>
        </w:trPr>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7B1B36" w:rsidRPr="00410AE3" w:rsidRDefault="007B1B36"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PersonToPositionID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7B1B36"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PersonID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2D1A55">
            <w:pPr>
              <w:spacing w:after="0" w:line="240" w:lineRule="auto"/>
              <w:rPr>
                <w:rFonts w:ascii="Arial" w:eastAsia="Times New Roman" w:hAnsi="Arial" w:cs="Arial"/>
                <w:color w:val="000000"/>
              </w:rPr>
            </w:pPr>
            <w:r w:rsidRPr="00410AE3">
              <w:rPr>
                <w:rFonts w:ascii="Arial" w:eastAsia="Times New Roman" w:hAnsi="Arial" w:cs="Arial"/>
                <w:color w:val="000000"/>
                <w:rtl/>
              </w:rPr>
              <w:t xml:space="preserve">קוד </w:t>
            </w:r>
            <w:r w:rsidR="002D1A55">
              <w:rPr>
                <w:rFonts w:ascii="Arial" w:eastAsia="Times New Roman" w:hAnsi="Arial" w:cs="Arial" w:hint="cs"/>
                <w:color w:val="000000"/>
                <w:rtl/>
              </w:rPr>
              <w:t>זיהוי לאדם</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PositionID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התפקיד</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KnessetNum</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GovMinistryID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המשרד הממשלתי</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GovMinistryName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המשרד הממשלתי</w:t>
            </w:r>
          </w:p>
        </w:tc>
      </w:tr>
      <w:tr w:rsidR="007B1B36" w:rsidRPr="00410AE3" w:rsidTr="00FE4A0B">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DutyDesc</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61D86" w:rsidP="00410AE3">
            <w:pPr>
              <w:spacing w:after="0" w:line="240" w:lineRule="auto"/>
              <w:rPr>
                <w:rFonts w:ascii="Arial" w:eastAsia="Times New Roman" w:hAnsi="Arial" w:cs="Arial"/>
                <w:color w:val="000000"/>
              </w:rPr>
            </w:pPr>
            <w:r>
              <w:rPr>
                <w:rFonts w:ascii="Arial" w:eastAsia="Times New Roman" w:hAnsi="Arial" w:cs="Arial" w:hint="cs"/>
                <w:color w:val="000000"/>
                <w:rtl/>
              </w:rPr>
              <w:t>תיאור התפקיד (השר לענייני מודיעין, השר לשירותי דת)</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FactionID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הסיעה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FactionName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הסיעה</w:t>
            </w:r>
          </w:p>
        </w:tc>
      </w:tr>
      <w:tr w:rsidR="007B1B36" w:rsidRPr="00410AE3" w:rsidTr="00507EF6">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tl/>
              </w:rPr>
            </w:pPr>
            <w:r w:rsidRPr="00410AE3">
              <w:rPr>
                <w:rFonts w:ascii="Arial" w:eastAsia="Times New Roman" w:hAnsi="Arial" w:cs="Arial"/>
                <w:color w:val="000000"/>
              </w:rPr>
              <w:t>Gover</w:t>
            </w:r>
            <w:r w:rsidR="00507EF6">
              <w:rPr>
                <w:rFonts w:ascii="Arial" w:eastAsia="Times New Roman" w:hAnsi="Arial" w:cs="Arial"/>
                <w:color w:val="000000"/>
              </w:rPr>
              <w:t>n</w:t>
            </w:r>
            <w:r w:rsidRPr="00410AE3">
              <w:rPr>
                <w:rFonts w:ascii="Arial" w:eastAsia="Times New Roman" w:hAnsi="Arial" w:cs="Arial"/>
                <w:color w:val="000000"/>
              </w:rPr>
              <w:t>mentNum</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הממשלה</w:t>
            </w:r>
          </w:p>
        </w:tc>
      </w:tr>
      <w:tr w:rsidR="007B1B36" w:rsidRPr="00410AE3" w:rsidTr="00915F68">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CommitteeID</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הוועדה</w:t>
            </w:r>
          </w:p>
        </w:tc>
      </w:tr>
      <w:tr w:rsidR="007B1B36" w:rsidRPr="00410AE3" w:rsidTr="00507EF6">
        <w:trPr>
          <w:cantSplit/>
        </w:trPr>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Committe</w:t>
            </w:r>
            <w:r w:rsidR="00507EF6">
              <w:rPr>
                <w:rFonts w:ascii="Arial" w:eastAsia="Times New Roman" w:hAnsi="Arial" w:cs="Arial"/>
                <w:color w:val="000000"/>
              </w:rPr>
              <w:t>e</w:t>
            </w:r>
            <w:r w:rsidRPr="00410AE3">
              <w:rPr>
                <w:rFonts w:ascii="Arial" w:eastAsia="Times New Roman" w:hAnsi="Arial" w:cs="Arial"/>
                <w:color w:val="000000"/>
              </w:rPr>
              <w:t>Name</w:t>
            </w:r>
          </w:p>
        </w:tc>
        <w:tc>
          <w:tcPr>
            <w:tcW w:w="0" w:type="auto"/>
            <w:shd w:val="clear" w:color="auto" w:fill="auto"/>
            <w:noWrap/>
            <w:hideMark/>
          </w:tcPr>
          <w:p w:rsidR="007B1B36" w:rsidRPr="00410AE3" w:rsidRDefault="007B1B36"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(250)</w:t>
            </w:r>
          </w:p>
        </w:tc>
        <w:tc>
          <w:tcPr>
            <w:tcW w:w="0" w:type="auto"/>
            <w:shd w:val="clear" w:color="auto" w:fill="auto"/>
            <w:noWrap/>
            <w:hideMark/>
          </w:tcPr>
          <w:p w:rsidR="007B1B36" w:rsidRPr="00410AE3" w:rsidRDefault="007B1B36"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7B1B36" w:rsidRPr="00410AE3" w:rsidRDefault="007B1B36"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הוועדה</w:t>
            </w:r>
          </w:p>
        </w:tc>
      </w:tr>
      <w:tr w:rsidR="002D1A55" w:rsidRPr="00410AE3" w:rsidTr="002D1A55">
        <w:trPr>
          <w:cantSplit/>
        </w:trPr>
        <w:tc>
          <w:tcPr>
            <w:tcW w:w="0" w:type="auto"/>
            <w:shd w:val="clear" w:color="auto" w:fill="auto"/>
            <w:noWrap/>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StartDate</w:t>
            </w:r>
          </w:p>
        </w:tc>
        <w:tc>
          <w:tcPr>
            <w:tcW w:w="0" w:type="auto"/>
            <w:shd w:val="clear" w:color="auto" w:fill="auto"/>
            <w:noWrap/>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tcPr>
          <w:p w:rsidR="002D1A55" w:rsidRPr="00410AE3" w:rsidRDefault="002D1A55" w:rsidP="002D1A55">
            <w:pPr>
              <w:bidi w:val="0"/>
              <w:spacing w:after="0" w:line="240" w:lineRule="auto"/>
              <w:jc w:val="right"/>
              <w:rPr>
                <w:rFonts w:ascii="Arial" w:eastAsia="Times New Roman" w:hAnsi="Arial" w:cs="Arial"/>
                <w:color w:val="000000"/>
              </w:rPr>
            </w:pPr>
          </w:p>
        </w:tc>
        <w:tc>
          <w:tcPr>
            <w:tcW w:w="0" w:type="auto"/>
            <w:shd w:val="clear" w:color="auto" w:fill="auto"/>
            <w:noWrap/>
          </w:tcPr>
          <w:p w:rsidR="002D1A55" w:rsidRPr="00410AE3" w:rsidRDefault="002D1A55" w:rsidP="002D1A55">
            <w:pPr>
              <w:spacing w:after="0" w:line="240" w:lineRule="auto"/>
              <w:rPr>
                <w:rFonts w:ascii="Arial" w:eastAsia="Times New Roman" w:hAnsi="Arial" w:cs="Arial"/>
                <w:color w:val="000000"/>
              </w:rPr>
            </w:pPr>
            <w:r w:rsidRPr="00410AE3">
              <w:rPr>
                <w:rFonts w:ascii="Arial" w:eastAsia="Times New Roman" w:hAnsi="Arial" w:cs="Arial"/>
                <w:color w:val="000000"/>
                <w:rtl/>
              </w:rPr>
              <w:t>תאריך התחלה</w:t>
            </w:r>
          </w:p>
        </w:tc>
      </w:tr>
      <w:tr w:rsidR="002D1A55" w:rsidRPr="00410AE3" w:rsidTr="002D1A55">
        <w:trPr>
          <w:cantSplit/>
        </w:trPr>
        <w:tc>
          <w:tcPr>
            <w:tcW w:w="0" w:type="auto"/>
            <w:shd w:val="clear" w:color="auto" w:fill="auto"/>
            <w:noWrap/>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FinishDate</w:t>
            </w:r>
          </w:p>
        </w:tc>
        <w:tc>
          <w:tcPr>
            <w:tcW w:w="0" w:type="auto"/>
            <w:shd w:val="clear" w:color="auto" w:fill="auto"/>
            <w:noWrap/>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tcPr>
          <w:p w:rsidR="002D1A55" w:rsidRPr="00410AE3" w:rsidRDefault="002D1A55" w:rsidP="002D1A55">
            <w:pPr>
              <w:bidi w:val="0"/>
              <w:spacing w:after="0" w:line="240" w:lineRule="auto"/>
              <w:jc w:val="right"/>
              <w:rPr>
                <w:rFonts w:ascii="Arial" w:eastAsia="Times New Roman" w:hAnsi="Arial" w:cs="Arial"/>
                <w:color w:val="000000"/>
              </w:rPr>
            </w:pPr>
          </w:p>
        </w:tc>
        <w:tc>
          <w:tcPr>
            <w:tcW w:w="0" w:type="auto"/>
            <w:shd w:val="clear" w:color="auto" w:fill="auto"/>
            <w:noWrap/>
          </w:tcPr>
          <w:p w:rsidR="002D1A55" w:rsidRPr="00410AE3" w:rsidRDefault="002D1A55" w:rsidP="002D1A55">
            <w:pPr>
              <w:spacing w:after="0" w:line="240" w:lineRule="auto"/>
              <w:rPr>
                <w:rFonts w:ascii="Arial" w:eastAsia="Times New Roman" w:hAnsi="Arial" w:cs="Arial"/>
                <w:color w:val="000000"/>
              </w:rPr>
            </w:pPr>
            <w:r w:rsidRPr="00410AE3">
              <w:rPr>
                <w:rFonts w:ascii="Arial" w:eastAsia="Times New Roman" w:hAnsi="Arial" w:cs="Arial"/>
                <w:color w:val="000000"/>
                <w:rtl/>
              </w:rPr>
              <w:t>תאריך סיום</w:t>
            </w:r>
          </w:p>
        </w:tc>
      </w:tr>
      <w:tr w:rsidR="002D1A55" w:rsidRPr="00410AE3" w:rsidTr="00F65054">
        <w:trPr>
          <w:cantSplit/>
        </w:trPr>
        <w:tc>
          <w:tcPr>
            <w:tcW w:w="0" w:type="auto"/>
            <w:shd w:val="clear" w:color="auto" w:fill="auto"/>
            <w:noWrap/>
            <w:hideMark/>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IsCurrent</w:t>
            </w:r>
          </w:p>
        </w:tc>
        <w:tc>
          <w:tcPr>
            <w:tcW w:w="0" w:type="auto"/>
            <w:shd w:val="clear" w:color="auto" w:fill="auto"/>
            <w:noWrap/>
            <w:hideMark/>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2D1A55" w:rsidRPr="00410AE3" w:rsidRDefault="002D1A55" w:rsidP="002D1A55">
            <w:pPr>
              <w:bidi w:val="0"/>
              <w:spacing w:after="0" w:line="240" w:lineRule="auto"/>
              <w:jc w:val="right"/>
              <w:rPr>
                <w:rFonts w:ascii="Arial" w:eastAsia="Times New Roman" w:hAnsi="Arial" w:cs="Arial"/>
                <w:color w:val="000000"/>
              </w:rPr>
            </w:pPr>
          </w:p>
        </w:tc>
        <w:tc>
          <w:tcPr>
            <w:tcW w:w="0" w:type="auto"/>
            <w:shd w:val="clear" w:color="auto" w:fill="auto"/>
            <w:noWrap/>
            <w:hideMark/>
          </w:tcPr>
          <w:p w:rsidR="002D1A55" w:rsidRPr="00410AE3" w:rsidRDefault="002D1A55" w:rsidP="002D1A55">
            <w:pPr>
              <w:spacing w:after="0" w:line="240" w:lineRule="auto"/>
              <w:rPr>
                <w:rFonts w:ascii="Arial" w:eastAsia="Times New Roman" w:hAnsi="Arial" w:cs="Arial"/>
                <w:color w:val="000000"/>
              </w:rPr>
            </w:pPr>
            <w:r w:rsidRPr="00410AE3">
              <w:rPr>
                <w:rFonts w:ascii="Arial" w:eastAsia="Times New Roman" w:hAnsi="Arial" w:cs="Arial"/>
                <w:color w:val="000000"/>
                <w:rtl/>
              </w:rPr>
              <w:t>האם פעיל?</w:t>
            </w:r>
          </w:p>
        </w:tc>
      </w:tr>
      <w:tr w:rsidR="002D1A55" w:rsidRPr="00410AE3" w:rsidTr="00915F68">
        <w:trPr>
          <w:cantSplit/>
        </w:trPr>
        <w:tc>
          <w:tcPr>
            <w:tcW w:w="0" w:type="auto"/>
            <w:shd w:val="clear" w:color="auto" w:fill="auto"/>
            <w:noWrap/>
            <w:hideMark/>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2D1A55" w:rsidRPr="00410AE3" w:rsidRDefault="002D1A55" w:rsidP="002D1A55">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2D1A55" w:rsidRPr="00410AE3" w:rsidRDefault="002D1A55" w:rsidP="002D1A55">
            <w:pPr>
              <w:bidi w:val="0"/>
              <w:spacing w:after="0" w:line="240" w:lineRule="auto"/>
              <w:jc w:val="right"/>
              <w:rPr>
                <w:rFonts w:ascii="Arial" w:eastAsia="Times New Roman" w:hAnsi="Arial" w:cs="Arial"/>
                <w:color w:val="000000"/>
              </w:rPr>
            </w:pPr>
          </w:p>
        </w:tc>
        <w:tc>
          <w:tcPr>
            <w:tcW w:w="0" w:type="auto"/>
            <w:shd w:val="clear" w:color="auto" w:fill="auto"/>
            <w:noWrap/>
            <w:hideMark/>
          </w:tcPr>
          <w:p w:rsidR="002D1A55" w:rsidRPr="00410AE3" w:rsidRDefault="002D1A55" w:rsidP="002D1A55">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4554B4" w:rsidRDefault="004554B4" w:rsidP="004554B4">
      <w:pPr>
        <w:rPr>
          <w:rtl/>
        </w:rPr>
      </w:pPr>
    </w:p>
    <w:p w:rsidR="00E21F64" w:rsidRDefault="00E21F64">
      <w:pPr>
        <w:bidi w:val="0"/>
        <w:rPr>
          <w:rtl/>
        </w:rPr>
      </w:pPr>
      <w:r>
        <w:rPr>
          <w:rtl/>
        </w:rPr>
        <w:br w:type="page"/>
      </w:r>
    </w:p>
    <w:p w:rsidR="004554B4" w:rsidRDefault="004554B4" w:rsidP="004554B4">
      <w:pPr>
        <w:pStyle w:val="3"/>
        <w:rPr>
          <w:rtl/>
        </w:rPr>
      </w:pPr>
      <w:r w:rsidRPr="004554B4">
        <w:t>KNS_MkSiteCode</w:t>
      </w:r>
    </w:p>
    <w:p w:rsidR="00E21F64" w:rsidRPr="00E4107B" w:rsidRDefault="00C246D5" w:rsidP="00002A68">
      <w:r w:rsidRPr="00C246D5">
        <w:rPr>
          <w:rFonts w:cs="Arial" w:hint="cs"/>
          <w:rtl/>
        </w:rPr>
        <w:t>טבלת</w:t>
      </w:r>
      <w:r w:rsidRPr="00C246D5">
        <w:rPr>
          <w:rFonts w:cs="Arial"/>
          <w:rtl/>
        </w:rPr>
        <w:t xml:space="preserve"> </w:t>
      </w:r>
      <w:r w:rsidRPr="00C246D5">
        <w:rPr>
          <w:rFonts w:cs="Arial" w:hint="cs"/>
          <w:rtl/>
        </w:rPr>
        <w:t>המרה</w:t>
      </w:r>
      <w:r w:rsidRPr="00C246D5">
        <w:rPr>
          <w:rFonts w:cs="Arial"/>
          <w:rtl/>
        </w:rPr>
        <w:t xml:space="preserve"> </w:t>
      </w:r>
      <w:r w:rsidRPr="00C246D5">
        <w:rPr>
          <w:rFonts w:cs="Arial" w:hint="cs"/>
          <w:rtl/>
        </w:rPr>
        <w:t>בין</w:t>
      </w:r>
      <w:r w:rsidRPr="00C246D5">
        <w:rPr>
          <w:rFonts w:cs="Arial"/>
          <w:rtl/>
        </w:rPr>
        <w:t xml:space="preserve"> </w:t>
      </w:r>
      <w:r w:rsidRPr="00C246D5">
        <w:rPr>
          <w:rFonts w:cs="Arial" w:hint="cs"/>
          <w:rtl/>
        </w:rPr>
        <w:t>קוד</w:t>
      </w:r>
      <w:r w:rsidRPr="00C246D5">
        <w:rPr>
          <w:rFonts w:cs="Arial"/>
          <w:rtl/>
        </w:rPr>
        <w:t xml:space="preserve"> </w:t>
      </w:r>
      <w:r w:rsidRPr="00C246D5">
        <w:rPr>
          <w:rFonts w:cs="Arial" w:hint="cs"/>
          <w:rtl/>
        </w:rPr>
        <w:t>חבר</w:t>
      </w:r>
      <w:r w:rsidRPr="00C246D5">
        <w:rPr>
          <w:rFonts w:cs="Arial"/>
          <w:rtl/>
        </w:rPr>
        <w:t xml:space="preserve"> </w:t>
      </w:r>
      <w:r w:rsidRPr="00C246D5">
        <w:rPr>
          <w:rFonts w:cs="Arial" w:hint="cs"/>
          <w:rtl/>
        </w:rPr>
        <w:t>הכנסת</w:t>
      </w:r>
      <w:r w:rsidRPr="00C246D5">
        <w:rPr>
          <w:rFonts w:cs="Arial"/>
          <w:rtl/>
        </w:rPr>
        <w:t xml:space="preserve"> </w:t>
      </w:r>
      <w:r w:rsidRPr="00C246D5">
        <w:rPr>
          <w:rFonts w:cs="Arial" w:hint="cs"/>
          <w:rtl/>
        </w:rPr>
        <w:t>בסנהדרין</w:t>
      </w:r>
      <w:r w:rsidRPr="00C246D5">
        <w:rPr>
          <w:rFonts w:cs="Arial"/>
          <w:rtl/>
        </w:rPr>
        <w:t xml:space="preserve"> </w:t>
      </w:r>
      <w:r w:rsidRPr="00C246D5">
        <w:rPr>
          <w:rFonts w:cs="Arial" w:hint="cs"/>
          <w:rtl/>
        </w:rPr>
        <w:t>לקוד</w:t>
      </w:r>
      <w:r w:rsidRPr="00C246D5">
        <w:rPr>
          <w:rFonts w:cs="Arial"/>
          <w:rtl/>
        </w:rPr>
        <w:t xml:space="preserve"> </w:t>
      </w:r>
      <w:r w:rsidRPr="00C246D5">
        <w:rPr>
          <w:rFonts w:cs="Arial" w:hint="cs"/>
          <w:rtl/>
        </w:rPr>
        <w:t>זיהוי</w:t>
      </w:r>
      <w:r w:rsidRPr="00C246D5">
        <w:rPr>
          <w:rFonts w:cs="Arial"/>
          <w:rtl/>
        </w:rPr>
        <w:t xml:space="preserve"> </w:t>
      </w:r>
      <w:r w:rsidRPr="00C246D5">
        <w:rPr>
          <w:rFonts w:cs="Arial" w:hint="cs"/>
          <w:rtl/>
        </w:rPr>
        <w:t>חבר</w:t>
      </w:r>
      <w:r w:rsidRPr="00C246D5">
        <w:rPr>
          <w:rFonts w:cs="Arial"/>
          <w:rtl/>
        </w:rPr>
        <w:t xml:space="preserve"> </w:t>
      </w:r>
      <w:r w:rsidRPr="00C246D5">
        <w:rPr>
          <w:rFonts w:cs="Arial" w:hint="cs"/>
          <w:rtl/>
        </w:rPr>
        <w:t>הכנסת</w:t>
      </w:r>
      <w:r w:rsidRPr="00C246D5">
        <w:rPr>
          <w:rFonts w:cs="Arial"/>
          <w:rtl/>
        </w:rPr>
        <w:t xml:space="preserve"> </w:t>
      </w:r>
      <w:r w:rsidRPr="00C246D5">
        <w:rPr>
          <w:rFonts w:cs="Arial" w:hint="cs"/>
          <w:rtl/>
        </w:rPr>
        <w:t>באתר</w:t>
      </w:r>
      <w:r w:rsidRPr="00C246D5">
        <w:rPr>
          <w:rFonts w:cs="Arial"/>
          <w:rtl/>
        </w:rPr>
        <w:t xml:space="preserve"> </w:t>
      </w:r>
      <w:r w:rsidRPr="00C246D5">
        <w:rPr>
          <w:rFonts w:cs="Arial" w:hint="cs"/>
          <w:rtl/>
        </w:rPr>
        <w:t>הכנסת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846"/>
        <w:gridCol w:w="886"/>
        <w:gridCol w:w="7272"/>
      </w:tblGrid>
      <w:tr w:rsidR="004554B4" w:rsidRPr="00410AE3" w:rsidTr="00153755">
        <w:trPr>
          <w:cantSplit/>
        </w:trPr>
        <w:tc>
          <w:tcPr>
            <w:tcW w:w="0" w:type="auto"/>
            <w:shd w:val="clear" w:color="000000" w:fill="D9D9D9"/>
            <w:hideMark/>
          </w:tcPr>
          <w:p w:rsidR="004554B4" w:rsidRPr="00410AE3" w:rsidRDefault="004554B4" w:rsidP="00153755">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4554B4" w:rsidRPr="00410AE3" w:rsidRDefault="004554B4" w:rsidP="00153755">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4554B4" w:rsidRPr="00410AE3" w:rsidRDefault="004554B4" w:rsidP="00153755">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4554B4" w:rsidRPr="00410AE3" w:rsidRDefault="004554B4" w:rsidP="00153755">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4554B4" w:rsidRPr="00410AE3" w:rsidTr="00153755">
        <w:trPr>
          <w:cantSplit/>
        </w:trPr>
        <w:tc>
          <w:tcPr>
            <w:tcW w:w="0" w:type="auto"/>
            <w:shd w:val="clear" w:color="auto" w:fill="auto"/>
            <w:noWrap/>
            <w:hideMark/>
          </w:tcPr>
          <w:p w:rsidR="004554B4" w:rsidRPr="00410AE3" w:rsidRDefault="004554B4" w:rsidP="005533AE">
            <w:pPr>
              <w:bidi w:val="0"/>
              <w:spacing w:after="0" w:line="240" w:lineRule="auto"/>
              <w:rPr>
                <w:rFonts w:ascii="Arial" w:eastAsia="Times New Roman" w:hAnsi="Arial" w:cs="Arial"/>
                <w:color w:val="000000"/>
              </w:rPr>
            </w:pPr>
            <w:r w:rsidRPr="00410AE3">
              <w:rPr>
                <w:rFonts w:ascii="Arial" w:eastAsia="Times New Roman" w:hAnsi="Arial" w:cs="Arial"/>
                <w:color w:val="000000"/>
              </w:rPr>
              <w:t>M</w:t>
            </w:r>
            <w:r w:rsidR="005533AE">
              <w:rPr>
                <w:rFonts w:ascii="Arial" w:eastAsia="Times New Roman" w:hAnsi="Arial" w:cs="Arial"/>
                <w:color w:val="000000"/>
              </w:rPr>
              <w:t>K</w:t>
            </w:r>
            <w:r w:rsidRPr="00410AE3">
              <w:rPr>
                <w:rFonts w:ascii="Arial" w:eastAsia="Times New Roman" w:hAnsi="Arial" w:cs="Arial"/>
                <w:color w:val="000000"/>
              </w:rPr>
              <w:t>SiteCode</w:t>
            </w:r>
          </w:p>
        </w:tc>
        <w:tc>
          <w:tcPr>
            <w:tcW w:w="0" w:type="auto"/>
            <w:shd w:val="clear" w:color="auto" w:fill="auto"/>
            <w:noWrap/>
            <w:hideMark/>
          </w:tcPr>
          <w:p w:rsidR="004554B4" w:rsidRPr="00410AE3" w:rsidRDefault="004554B4" w:rsidP="00153755">
            <w:pPr>
              <w:bidi w:val="0"/>
              <w:spacing w:after="0" w:line="240" w:lineRule="auto"/>
              <w:rPr>
                <w:rFonts w:ascii="Arial" w:eastAsia="Times New Roman" w:hAnsi="Arial" w:cs="Arial"/>
                <w:color w:val="000000"/>
              </w:rPr>
            </w:pPr>
            <w:r w:rsidRPr="00410AE3">
              <w:rPr>
                <w:rFonts w:ascii="Arial" w:eastAsia="Times New Roman" w:hAnsi="Arial" w:cs="Arial"/>
                <w:color w:val="000000"/>
              </w:rPr>
              <w:t>bigint</w:t>
            </w:r>
          </w:p>
        </w:tc>
        <w:tc>
          <w:tcPr>
            <w:tcW w:w="0" w:type="auto"/>
            <w:shd w:val="clear" w:color="auto" w:fill="auto"/>
            <w:noWrap/>
            <w:hideMark/>
          </w:tcPr>
          <w:p w:rsidR="004554B4" w:rsidRPr="00410AE3" w:rsidRDefault="004554B4" w:rsidP="00153755">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4554B4" w:rsidRPr="00410AE3" w:rsidRDefault="0029560B" w:rsidP="00153755">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4554B4" w:rsidRPr="00410AE3" w:rsidTr="00153755">
        <w:trPr>
          <w:cantSplit/>
        </w:trPr>
        <w:tc>
          <w:tcPr>
            <w:tcW w:w="0" w:type="auto"/>
            <w:shd w:val="clear" w:color="auto" w:fill="auto"/>
            <w:noWrap/>
            <w:hideMark/>
          </w:tcPr>
          <w:p w:rsidR="004554B4" w:rsidRPr="00410AE3" w:rsidRDefault="004554B4" w:rsidP="00153755">
            <w:pPr>
              <w:bidi w:val="0"/>
              <w:spacing w:after="0" w:line="240" w:lineRule="auto"/>
              <w:rPr>
                <w:rFonts w:ascii="Arial" w:eastAsia="Times New Roman" w:hAnsi="Arial" w:cs="Arial"/>
                <w:color w:val="000000"/>
              </w:rPr>
            </w:pPr>
            <w:r w:rsidRPr="00410AE3">
              <w:rPr>
                <w:rFonts w:ascii="Arial" w:eastAsia="Times New Roman" w:hAnsi="Arial" w:cs="Arial"/>
                <w:color w:val="000000"/>
              </w:rPr>
              <w:t>KnsID</w:t>
            </w:r>
          </w:p>
        </w:tc>
        <w:tc>
          <w:tcPr>
            <w:tcW w:w="0" w:type="auto"/>
            <w:shd w:val="clear" w:color="auto" w:fill="auto"/>
            <w:noWrap/>
            <w:hideMark/>
          </w:tcPr>
          <w:p w:rsidR="004554B4" w:rsidRPr="00410AE3" w:rsidRDefault="004554B4" w:rsidP="00153755">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153755">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153755">
            <w:pPr>
              <w:spacing w:after="0" w:line="240" w:lineRule="auto"/>
              <w:rPr>
                <w:rFonts w:ascii="Arial" w:eastAsia="Times New Roman" w:hAnsi="Arial" w:cs="Arial"/>
                <w:color w:val="000000"/>
              </w:rPr>
            </w:pPr>
            <w:r w:rsidRPr="00410AE3">
              <w:rPr>
                <w:rFonts w:ascii="Arial" w:eastAsia="Times New Roman" w:hAnsi="Arial" w:cs="Arial"/>
                <w:color w:val="000000"/>
                <w:rtl/>
              </w:rPr>
              <w:t>קוד הח"כ בבסיס הנתונים של סנהדרין (משמש את הטבלאות המתוארות במסמך זה)</w:t>
            </w:r>
          </w:p>
        </w:tc>
      </w:tr>
      <w:tr w:rsidR="004554B4" w:rsidRPr="00410AE3" w:rsidTr="00153755">
        <w:trPr>
          <w:cantSplit/>
        </w:trPr>
        <w:tc>
          <w:tcPr>
            <w:tcW w:w="0" w:type="auto"/>
            <w:shd w:val="clear" w:color="auto" w:fill="auto"/>
            <w:noWrap/>
            <w:hideMark/>
          </w:tcPr>
          <w:p w:rsidR="004554B4" w:rsidRPr="00410AE3" w:rsidRDefault="004554B4" w:rsidP="00153755">
            <w:pPr>
              <w:bidi w:val="0"/>
              <w:spacing w:after="0" w:line="240" w:lineRule="auto"/>
              <w:rPr>
                <w:rFonts w:ascii="Arial" w:eastAsia="Times New Roman" w:hAnsi="Arial" w:cs="Arial"/>
                <w:color w:val="000000"/>
              </w:rPr>
            </w:pPr>
            <w:r w:rsidRPr="00410AE3">
              <w:rPr>
                <w:rFonts w:ascii="Arial" w:eastAsia="Times New Roman" w:hAnsi="Arial" w:cs="Arial"/>
                <w:color w:val="000000"/>
              </w:rPr>
              <w:t>SiteId</w:t>
            </w:r>
          </w:p>
        </w:tc>
        <w:tc>
          <w:tcPr>
            <w:tcW w:w="0" w:type="auto"/>
            <w:shd w:val="clear" w:color="auto" w:fill="auto"/>
            <w:noWrap/>
            <w:hideMark/>
          </w:tcPr>
          <w:p w:rsidR="004554B4" w:rsidRPr="00410AE3" w:rsidRDefault="004554B4" w:rsidP="00153755">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153755">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153755">
            <w:pPr>
              <w:spacing w:after="0" w:line="240" w:lineRule="auto"/>
              <w:rPr>
                <w:rFonts w:ascii="Arial" w:eastAsia="Times New Roman" w:hAnsi="Arial" w:cs="Arial"/>
                <w:color w:val="000000"/>
              </w:rPr>
            </w:pPr>
            <w:r w:rsidRPr="00410AE3">
              <w:rPr>
                <w:rFonts w:ascii="Arial" w:eastAsia="Times New Roman" w:hAnsi="Arial" w:cs="Arial"/>
                <w:color w:val="000000"/>
                <w:rtl/>
              </w:rPr>
              <w:t>קוד הח"כ בטבלאות אתר הכנסת הישן (משמש לזיהוי הח"כ בחלק מדפי האתר)</w:t>
            </w:r>
          </w:p>
        </w:tc>
      </w:tr>
    </w:tbl>
    <w:p w:rsidR="004554B4" w:rsidRDefault="004554B4" w:rsidP="004554B4">
      <w:pPr>
        <w:rPr>
          <w:rtl/>
        </w:rPr>
      </w:pPr>
    </w:p>
    <w:p w:rsidR="00E21F64" w:rsidRDefault="00E21F64" w:rsidP="004554B4">
      <w:pPr>
        <w:rPr>
          <w:rtl/>
        </w:rPr>
      </w:pPr>
    </w:p>
    <w:p w:rsidR="00E21F64" w:rsidRDefault="00E21F64">
      <w:pPr>
        <w:bidi w:val="0"/>
        <w:rPr>
          <w:b/>
          <w:bCs/>
          <w:u w:val="single"/>
        </w:rPr>
      </w:pPr>
      <w:r>
        <w:rPr>
          <w:rtl/>
        </w:rPr>
        <w:br w:type="page"/>
      </w:r>
    </w:p>
    <w:p w:rsidR="00915F68" w:rsidRDefault="004554B4" w:rsidP="004554B4">
      <w:pPr>
        <w:pStyle w:val="2"/>
        <w:rPr>
          <w:rtl/>
        </w:rPr>
      </w:pPr>
      <w:bookmarkStart w:id="19" w:name="_Toc476567043"/>
      <w:bookmarkStart w:id="20" w:name="_Toc476828364"/>
      <w:r>
        <w:rPr>
          <w:rFonts w:hint="cs"/>
          <w:rtl/>
        </w:rPr>
        <w:t>טבלאות קוד</w:t>
      </w:r>
      <w:bookmarkEnd w:id="19"/>
      <w:bookmarkEnd w:id="20"/>
    </w:p>
    <w:p w:rsidR="004554B4" w:rsidRDefault="004554B4" w:rsidP="004554B4">
      <w:pPr>
        <w:pStyle w:val="3"/>
        <w:rPr>
          <w:rtl/>
        </w:rPr>
      </w:pPr>
      <w:r w:rsidRPr="004554B4">
        <w:t>KNS_KnessetDates</w:t>
      </w:r>
    </w:p>
    <w:p w:rsidR="00E21F64" w:rsidRPr="00E21F64" w:rsidRDefault="00E21F64" w:rsidP="00E21F64">
      <w:r>
        <w:rPr>
          <w:rFonts w:hint="cs"/>
          <w:rtl/>
        </w:rPr>
        <w:t>תאריכי פתיחה וסגירה של כל כנס, מושב וכנסת מקום המדינה ועד היום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402"/>
        <w:gridCol w:w="1289"/>
        <w:gridCol w:w="2321"/>
      </w:tblGrid>
      <w:tr w:rsidR="004554B4" w:rsidRPr="00410AE3" w:rsidTr="00915F68">
        <w:trPr>
          <w:cantSplit/>
        </w:trPr>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4554B4" w:rsidRPr="00410AE3" w:rsidTr="00915F68">
        <w:trPr>
          <w:cantSplit/>
        </w:trPr>
        <w:tc>
          <w:tcPr>
            <w:tcW w:w="0" w:type="auto"/>
            <w:shd w:val="clear" w:color="auto" w:fill="auto"/>
            <w:noWrap/>
            <w:hideMark/>
          </w:tcPr>
          <w:p w:rsidR="004554B4" w:rsidRPr="00410AE3" w:rsidRDefault="004554B4" w:rsidP="00CD6E0C">
            <w:pPr>
              <w:bidi w:val="0"/>
              <w:spacing w:after="0" w:line="240" w:lineRule="auto"/>
              <w:rPr>
                <w:rFonts w:ascii="Arial" w:eastAsia="Times New Roman" w:hAnsi="Arial" w:cs="Arial"/>
                <w:color w:val="000000"/>
              </w:rPr>
            </w:pPr>
            <w:r w:rsidRPr="00410AE3">
              <w:rPr>
                <w:rFonts w:ascii="Arial" w:eastAsia="Times New Roman" w:hAnsi="Arial" w:cs="Arial"/>
                <w:color w:val="000000"/>
              </w:rPr>
              <w:t>KnessetDateID</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4554B4" w:rsidRPr="00410AE3" w:rsidRDefault="0029560B" w:rsidP="00410AE3">
            <w:pPr>
              <w:spacing w:after="0" w:line="240" w:lineRule="auto"/>
              <w:rPr>
                <w:rFonts w:ascii="Arial" w:eastAsia="Times New Roman" w:hAnsi="Arial" w:cs="Arial"/>
                <w:color w:val="000000"/>
              </w:rPr>
            </w:pPr>
            <w:r>
              <w:rPr>
                <w:rFonts w:ascii="Arial" w:eastAsia="Times New Roman" w:hAnsi="Arial" w:cs="Arial"/>
                <w:color w:val="000000"/>
                <w:rtl/>
              </w:rPr>
              <w:t>מספר השורה בטבלה זו</w:t>
            </w:r>
          </w:p>
        </w:tc>
      </w:tr>
      <w:tr w:rsidR="004554B4" w:rsidRPr="00410AE3" w:rsidTr="001F3959">
        <w:trPr>
          <w:cantSplit/>
        </w:trPr>
        <w:tc>
          <w:tcPr>
            <w:tcW w:w="0" w:type="auto"/>
            <w:shd w:val="clear" w:color="auto" w:fill="auto"/>
            <w:noWrap/>
            <w:hideMark/>
          </w:tcPr>
          <w:p w:rsidR="004554B4" w:rsidRPr="00410AE3" w:rsidRDefault="001F3959" w:rsidP="00410AE3">
            <w:pPr>
              <w:bidi w:val="0"/>
              <w:spacing w:after="0" w:line="240" w:lineRule="auto"/>
              <w:rPr>
                <w:rFonts w:ascii="Arial" w:eastAsia="Times New Roman" w:hAnsi="Arial" w:cs="Arial"/>
                <w:color w:val="000000"/>
              </w:rPr>
            </w:pPr>
            <w:r>
              <w:rPr>
                <w:rFonts w:ascii="Arial" w:eastAsia="Times New Roman" w:hAnsi="Arial" w:cs="Arial"/>
                <w:color w:val="000000"/>
              </w:rPr>
              <w:t>Knesset</w:t>
            </w:r>
            <w:r w:rsidR="004554B4" w:rsidRPr="00410AE3">
              <w:rPr>
                <w:rFonts w:ascii="Arial" w:eastAsia="Times New Roman" w:hAnsi="Arial" w:cs="Arial"/>
                <w:color w:val="000000"/>
              </w:rPr>
              <w:t>Num</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הכנסת</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הכנסת</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Assembly</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מספר המושב</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Plenum</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C54D92">
            <w:pPr>
              <w:spacing w:after="0" w:line="240" w:lineRule="auto"/>
              <w:rPr>
                <w:rFonts w:ascii="Arial" w:eastAsia="Times New Roman" w:hAnsi="Arial" w:cs="Arial"/>
                <w:color w:val="000000"/>
              </w:rPr>
            </w:pPr>
            <w:r w:rsidRPr="00410AE3">
              <w:rPr>
                <w:rFonts w:ascii="Arial" w:eastAsia="Times New Roman" w:hAnsi="Arial" w:cs="Arial"/>
                <w:color w:val="000000"/>
                <w:rtl/>
              </w:rPr>
              <w:t>מספר הכנס (קיץ</w:t>
            </w:r>
            <w:r w:rsidR="00C54D92">
              <w:rPr>
                <w:rFonts w:ascii="Arial" w:eastAsia="Times New Roman" w:hAnsi="Arial" w:cs="Arial" w:hint="cs"/>
                <w:color w:val="000000"/>
                <w:rtl/>
              </w:rPr>
              <w:t xml:space="preserve">, </w:t>
            </w:r>
            <w:r w:rsidRPr="00410AE3">
              <w:rPr>
                <w:rFonts w:ascii="Arial" w:eastAsia="Times New Roman" w:hAnsi="Arial" w:cs="Arial"/>
                <w:color w:val="000000"/>
                <w:rtl/>
              </w:rPr>
              <w:t>חורף)</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PlenumStart</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תחילה</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PlenumFinish</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סיום</w:t>
            </w:r>
          </w:p>
        </w:tc>
      </w:tr>
      <w:tr w:rsidR="004554B4" w:rsidRPr="00410AE3" w:rsidTr="00F65054">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IsCurrent</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זו הכנסת הנוכחית?</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Pr>
        <w:rPr>
          <w:rtl/>
        </w:rPr>
      </w:pPr>
    </w:p>
    <w:p w:rsidR="004554B4" w:rsidRDefault="004554B4" w:rsidP="004554B4">
      <w:pPr>
        <w:pStyle w:val="3"/>
        <w:rPr>
          <w:rtl/>
        </w:rPr>
      </w:pPr>
      <w:r w:rsidRPr="004554B4">
        <w:t>KNS_GovMinistry</w:t>
      </w:r>
    </w:p>
    <w:p w:rsidR="00E21F64" w:rsidRPr="00E21F64" w:rsidRDefault="00E21F64" w:rsidP="00E21F64">
      <w:r>
        <w:rPr>
          <w:rFonts w:hint="cs"/>
          <w:rtl/>
        </w:rPr>
        <w:t>משרדי הממשלה לדורותיהם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402"/>
        <w:gridCol w:w="1289"/>
        <w:gridCol w:w="2114"/>
      </w:tblGrid>
      <w:tr w:rsidR="004554B4" w:rsidRPr="00410AE3" w:rsidTr="00915F68">
        <w:trPr>
          <w:cantSplit/>
        </w:trPr>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GovMinistryID</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המשרד הממשלתי</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Name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המשרד הממשלתי</w:t>
            </w:r>
          </w:p>
        </w:tc>
      </w:tr>
      <w:tr w:rsidR="004554B4" w:rsidRPr="00410AE3" w:rsidTr="00F65054">
        <w:trPr>
          <w:cantSplit/>
        </w:trPr>
        <w:tc>
          <w:tcPr>
            <w:tcW w:w="0" w:type="auto"/>
            <w:shd w:val="clear" w:color="auto" w:fill="auto"/>
            <w:noWrap/>
            <w:hideMark/>
          </w:tcPr>
          <w:p w:rsidR="004554B4" w:rsidRPr="00410AE3" w:rsidRDefault="00314D63" w:rsidP="00410AE3">
            <w:pPr>
              <w:bidi w:val="0"/>
              <w:spacing w:after="0" w:line="240" w:lineRule="auto"/>
              <w:rPr>
                <w:rFonts w:ascii="Arial" w:eastAsia="Times New Roman" w:hAnsi="Arial" w:cs="Arial"/>
                <w:color w:val="000000"/>
              </w:rPr>
            </w:pPr>
            <w:r w:rsidRPr="00314D63">
              <w:rPr>
                <w:rFonts w:ascii="Arial" w:eastAsia="Times New Roman" w:hAnsi="Arial" w:cs="Arial"/>
                <w:color w:val="000000"/>
              </w:rPr>
              <w:t>IsActive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האם המשרד פעיל?</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915F68" w:rsidRDefault="00915F68"/>
    <w:p w:rsidR="00915F68" w:rsidRDefault="004554B4" w:rsidP="00E21F64">
      <w:pPr>
        <w:pStyle w:val="3"/>
        <w:rPr>
          <w:rtl/>
        </w:rPr>
      </w:pPr>
      <w:r w:rsidRPr="004554B4">
        <w:t>KNS_ItemType</w:t>
      </w:r>
    </w:p>
    <w:p w:rsidR="00E21F64" w:rsidRDefault="00E21F64">
      <w:pPr>
        <w:rPr>
          <w:rtl/>
        </w:rPr>
      </w:pPr>
      <w:r>
        <w:rPr>
          <w:rFonts w:hint="cs"/>
          <w:rtl/>
        </w:rPr>
        <w:t>סוגי הפריטים הקיימים במערכת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525"/>
        <w:gridCol w:w="1289"/>
        <w:gridCol w:w="5822"/>
      </w:tblGrid>
      <w:tr w:rsidR="004554B4" w:rsidRPr="00410AE3" w:rsidTr="00915F68">
        <w:trPr>
          <w:cantSplit/>
        </w:trPr>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ItemTypeID</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הפריט</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Desc</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hideMark/>
          </w:tcPr>
          <w:p w:rsidR="00C246D5" w:rsidRPr="00C246D5" w:rsidRDefault="00955754" w:rsidP="00C246D5">
            <w:pPr>
              <w:spacing w:after="0" w:line="240" w:lineRule="auto"/>
              <w:rPr>
                <w:rFonts w:ascii="Arial" w:eastAsia="Times New Roman" w:hAnsi="Arial" w:cs="Arial"/>
                <w:color w:val="000000"/>
                <w:rtl/>
              </w:rPr>
            </w:pPr>
            <w:r>
              <w:rPr>
                <w:rFonts w:ascii="Arial" w:eastAsia="Times New Roman" w:hAnsi="Arial" w:cs="Arial" w:hint="cs"/>
                <w:color w:val="000000"/>
                <w:rtl/>
              </w:rPr>
              <w:t>תיאור</w:t>
            </w:r>
            <w:r w:rsidR="004554B4" w:rsidRPr="00410AE3">
              <w:rPr>
                <w:rFonts w:ascii="Arial" w:eastAsia="Times New Roman" w:hAnsi="Arial" w:cs="Arial"/>
                <w:color w:val="000000"/>
                <w:rtl/>
              </w:rPr>
              <w:t xml:space="preserve"> סוג הפריט</w:t>
            </w:r>
            <w:r w:rsidR="004554B4">
              <w:rPr>
                <w:rFonts w:ascii="Arial" w:eastAsia="Times New Roman" w:hAnsi="Arial" w:cs="Arial"/>
                <w:color w:val="000000"/>
                <w:rtl/>
              </w:rPr>
              <w:br/>
            </w:r>
            <w:r w:rsidR="00C246D5" w:rsidRPr="00C246D5">
              <w:rPr>
                <w:rFonts w:ascii="Arial" w:eastAsia="Times New Roman" w:hAnsi="Arial" w:cs="Arial" w:hint="cs"/>
                <w:color w:val="000000"/>
                <w:rtl/>
              </w:rPr>
              <w:t>הצ</w:t>
            </w:r>
            <w:r w:rsidR="00C246D5" w:rsidRPr="00C246D5">
              <w:rPr>
                <w:rFonts w:ascii="Arial" w:eastAsia="Times New Roman" w:hAnsi="Arial" w:cs="Arial"/>
                <w:color w:val="000000"/>
                <w:rtl/>
              </w:rPr>
              <w:t>"</w:t>
            </w:r>
            <w:r w:rsidR="00C246D5" w:rsidRPr="00C246D5">
              <w:rPr>
                <w:rFonts w:ascii="Arial" w:eastAsia="Times New Roman" w:hAnsi="Arial" w:cs="Arial" w:hint="cs"/>
                <w:color w:val="000000"/>
                <w:rtl/>
              </w:rPr>
              <w:t>ח</w:t>
            </w:r>
            <w:r w:rsid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הלס</w:t>
            </w:r>
            <w:r w:rsidR="00C246D5" w:rsidRPr="00C246D5">
              <w:rPr>
                <w:rFonts w:ascii="Arial" w:eastAsia="Times New Roman" w:hAnsi="Arial" w:cs="Arial"/>
                <w:color w:val="000000"/>
                <w:rtl/>
              </w:rPr>
              <w:t>"</w:t>
            </w:r>
            <w:r w:rsidR="00C246D5" w:rsidRPr="00C246D5">
              <w:rPr>
                <w:rFonts w:ascii="Arial" w:eastAsia="Times New Roman" w:hAnsi="Arial" w:cs="Arial" w:hint="cs"/>
                <w:color w:val="000000"/>
                <w:rtl/>
              </w:rPr>
              <w:t>י</w:t>
            </w:r>
            <w:r w:rsid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הצעת</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אי</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אמון</w:t>
            </w:r>
            <w:r w:rsid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שאילתה</w:t>
            </w:r>
            <w:r w:rsid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ישיבת</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ועדה</w:t>
            </w:r>
            <w:r w:rsid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ישיבת</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מליאה</w:t>
            </w:r>
            <w:r w:rsidR="00C246D5">
              <w:rPr>
                <w:rFonts w:ascii="Arial" w:eastAsia="Times New Roman" w:hAnsi="Arial" w:cs="Arial" w:hint="cs"/>
                <w:color w:val="000000"/>
                <w:rtl/>
              </w:rPr>
              <w:t>,</w:t>
            </w:r>
          </w:p>
          <w:p w:rsidR="004554B4" w:rsidRPr="00410AE3" w:rsidRDefault="00C246D5" w:rsidP="00C246D5">
            <w:pPr>
              <w:spacing w:after="0" w:line="240" w:lineRule="auto"/>
              <w:rPr>
                <w:rFonts w:ascii="Arial" w:eastAsia="Times New Roman" w:hAnsi="Arial" w:cs="Arial"/>
                <w:color w:val="000000"/>
              </w:rPr>
            </w:pPr>
            <w:r w:rsidRPr="00C246D5">
              <w:rPr>
                <w:rFonts w:ascii="Arial" w:eastAsia="Times New Roman" w:hAnsi="Arial" w:cs="Arial"/>
                <w:color w:val="000000"/>
                <w:rtl/>
              </w:rPr>
              <w:t xml:space="preserve"> </w:t>
            </w:r>
            <w:r w:rsidRPr="00C246D5">
              <w:rPr>
                <w:rFonts w:ascii="Arial" w:eastAsia="Times New Roman" w:hAnsi="Arial" w:cs="Arial" w:hint="cs"/>
                <w:color w:val="000000"/>
                <w:rtl/>
              </w:rPr>
              <w:t>תיקון</w:t>
            </w:r>
            <w:r w:rsidRPr="00C246D5">
              <w:rPr>
                <w:rFonts w:ascii="Arial" w:eastAsia="Times New Roman" w:hAnsi="Arial" w:cs="Arial"/>
                <w:color w:val="000000"/>
                <w:rtl/>
              </w:rPr>
              <w:t xml:space="preserve"> </w:t>
            </w:r>
            <w:r w:rsidRPr="00C246D5">
              <w:rPr>
                <w:rFonts w:ascii="Arial" w:eastAsia="Times New Roman" w:hAnsi="Arial" w:cs="Arial" w:hint="cs"/>
                <w:color w:val="000000"/>
                <w:rtl/>
              </w:rPr>
              <w:t>טעות</w:t>
            </w:r>
            <w:r>
              <w:rPr>
                <w:rFonts w:ascii="Arial" w:eastAsia="Times New Roman" w:hAnsi="Arial" w:cs="Arial"/>
                <w:color w:val="000000"/>
                <w:rtl/>
              </w:rPr>
              <w:t xml:space="preserve">, </w:t>
            </w:r>
            <w:r w:rsidRPr="00C246D5">
              <w:rPr>
                <w:rFonts w:ascii="Arial" w:eastAsia="Times New Roman" w:hAnsi="Arial" w:cs="Arial" w:hint="cs"/>
                <w:color w:val="000000"/>
                <w:rtl/>
              </w:rPr>
              <w:t>חוקים</w:t>
            </w:r>
            <w:r w:rsidRPr="00C246D5">
              <w:rPr>
                <w:rFonts w:ascii="Arial" w:eastAsia="Times New Roman" w:hAnsi="Arial" w:cs="Arial"/>
                <w:color w:val="000000"/>
                <w:rtl/>
              </w:rPr>
              <w:t xml:space="preserve"> </w:t>
            </w:r>
            <w:r w:rsidRPr="00C246D5">
              <w:rPr>
                <w:rFonts w:ascii="Arial" w:eastAsia="Times New Roman" w:hAnsi="Arial" w:cs="Arial" w:hint="cs"/>
                <w:color w:val="000000"/>
                <w:rtl/>
              </w:rPr>
              <w:t>אחרים</w:t>
            </w:r>
            <w:r>
              <w:rPr>
                <w:rFonts w:ascii="Arial" w:eastAsia="Times New Roman" w:hAnsi="Arial" w:cs="Arial"/>
                <w:color w:val="000000"/>
                <w:rtl/>
              </w:rPr>
              <w:t xml:space="preserve">, </w:t>
            </w:r>
            <w:r w:rsidRPr="00C246D5">
              <w:rPr>
                <w:rFonts w:ascii="Arial" w:eastAsia="Times New Roman" w:hAnsi="Arial" w:cs="Arial" w:hint="cs"/>
                <w:color w:val="000000"/>
                <w:rtl/>
              </w:rPr>
              <w:t>חוק</w:t>
            </w:r>
            <w:r w:rsidRPr="00C246D5">
              <w:rPr>
                <w:rFonts w:ascii="Arial" w:eastAsia="Times New Roman" w:hAnsi="Arial" w:cs="Arial"/>
                <w:color w:val="000000"/>
                <w:rtl/>
              </w:rPr>
              <w:t xml:space="preserve"> </w:t>
            </w:r>
            <w:r w:rsidRPr="00C246D5">
              <w:rPr>
                <w:rFonts w:ascii="Arial" w:eastAsia="Times New Roman" w:hAnsi="Arial" w:cs="Arial" w:hint="cs"/>
                <w:color w:val="000000"/>
                <w:rtl/>
              </w:rPr>
              <w:t>אב</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TableName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(19)</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הטבלה הרלוונטית</w:t>
            </w:r>
          </w:p>
        </w:tc>
      </w:tr>
    </w:tbl>
    <w:p w:rsidR="00915F68" w:rsidRDefault="00915F68"/>
    <w:p w:rsidR="00915F68" w:rsidRDefault="004554B4" w:rsidP="00E21F64">
      <w:pPr>
        <w:pStyle w:val="3"/>
        <w:rPr>
          <w:rtl/>
        </w:rPr>
      </w:pPr>
      <w:r w:rsidRPr="004554B4">
        <w:t>KNS_Status</w:t>
      </w:r>
    </w:p>
    <w:p w:rsidR="00E21F64" w:rsidRDefault="00E21F64" w:rsidP="00002A68">
      <w:r>
        <w:rPr>
          <w:rFonts w:hint="cs"/>
          <w:rtl/>
        </w:rPr>
        <w:t xml:space="preserve">רשימת הסטטוסים האפשריים </w:t>
      </w:r>
      <w:r w:rsidR="002236B5">
        <w:rPr>
          <w:rFonts w:hint="cs"/>
          <w:rtl/>
        </w:rPr>
        <w:t>ל</w:t>
      </w:r>
      <w:r>
        <w:rPr>
          <w:rFonts w:hint="cs"/>
          <w:rtl/>
        </w:rPr>
        <w:t>כל פריט</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525"/>
        <w:gridCol w:w="791"/>
        <w:gridCol w:w="6211"/>
      </w:tblGrid>
      <w:tr w:rsidR="004554B4" w:rsidRPr="00410AE3" w:rsidTr="00915F68">
        <w:trPr>
          <w:cantSplit/>
        </w:trPr>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Pr>
            </w:pPr>
            <w:r w:rsidRPr="00410AE3">
              <w:rPr>
                <w:rFonts w:ascii="Arial" w:eastAsia="Times New Roman" w:hAnsi="Arial" w:cs="Arial"/>
                <w:b/>
                <w:bCs/>
                <w:color w:val="000000"/>
                <w:rtl/>
              </w:rPr>
              <w:t>שם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סוג השדה</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מפתח ראשי</w:t>
            </w:r>
          </w:p>
        </w:tc>
        <w:tc>
          <w:tcPr>
            <w:tcW w:w="0" w:type="auto"/>
            <w:shd w:val="clear" w:color="000000" w:fill="D9D9D9"/>
            <w:hideMark/>
          </w:tcPr>
          <w:p w:rsidR="004554B4" w:rsidRPr="00410AE3" w:rsidRDefault="004554B4" w:rsidP="00410AE3">
            <w:pPr>
              <w:spacing w:after="0" w:line="240" w:lineRule="auto"/>
              <w:rPr>
                <w:rFonts w:ascii="Arial" w:eastAsia="Times New Roman" w:hAnsi="Arial" w:cs="Arial"/>
                <w:b/>
                <w:bCs/>
                <w:color w:val="000000"/>
                <w:rtl/>
              </w:rPr>
            </w:pPr>
            <w:r w:rsidRPr="00410AE3">
              <w:rPr>
                <w:rFonts w:ascii="Arial" w:eastAsia="Times New Roman" w:hAnsi="Arial" w:cs="Arial"/>
                <w:b/>
                <w:bCs/>
                <w:color w:val="000000"/>
                <w:rtl/>
              </w:rPr>
              <w:t>הסבר</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StatusID</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r w:rsidRPr="00410AE3">
              <w:rPr>
                <w:rFonts w:ascii="Arial" w:eastAsia="Times New Roman" w:hAnsi="Arial" w:cs="Arial"/>
                <w:color w:val="000000"/>
              </w:rPr>
              <w:t>1</w:t>
            </w: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הסטטוס</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Desc</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(50)</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C246D5">
            <w:pPr>
              <w:spacing w:after="0" w:line="240" w:lineRule="auto"/>
              <w:rPr>
                <w:rFonts w:ascii="Arial" w:eastAsia="Times New Roman" w:hAnsi="Arial" w:cs="Arial"/>
                <w:color w:val="000000"/>
              </w:rPr>
            </w:pPr>
            <w:r w:rsidRPr="00410AE3">
              <w:rPr>
                <w:rFonts w:ascii="Arial" w:eastAsia="Times New Roman" w:hAnsi="Arial" w:cs="Arial"/>
                <w:color w:val="000000"/>
                <w:rtl/>
              </w:rPr>
              <w:t>תיאור הסטטוס</w:t>
            </w:r>
            <w:r w:rsidR="00C246D5">
              <w:rPr>
                <w:rFonts w:ascii="Arial" w:eastAsia="Times New Roman" w:hAnsi="Arial" w:cs="Arial"/>
                <w:color w:val="000000"/>
                <w:rtl/>
              </w:rPr>
              <w:br/>
            </w:r>
            <w:r w:rsidR="00C246D5" w:rsidRPr="00C246D5">
              <w:rPr>
                <w:rFonts w:ascii="Arial" w:eastAsia="Times New Roman" w:hAnsi="Arial" w:cs="Arial"/>
                <w:color w:val="000000"/>
                <w:rtl/>
              </w:rPr>
              <w:t>(</w:t>
            </w:r>
            <w:r w:rsidR="00C246D5" w:rsidRPr="00C246D5">
              <w:rPr>
                <w:rFonts w:ascii="Arial" w:eastAsia="Times New Roman" w:hAnsi="Arial" w:cs="Arial" w:hint="cs"/>
                <w:color w:val="000000"/>
                <w:rtl/>
              </w:rPr>
              <w:t>למשל</w:t>
            </w:r>
            <w:r w:rsidR="00C246D5">
              <w:rPr>
                <w:rFonts w:ascii="Arial" w:eastAsia="Times New Roman" w:hAnsi="Arial" w:cs="Arial" w:hint="cs"/>
                <w:color w:val="000000"/>
                <w:rtl/>
              </w:rPr>
              <w:t xml:space="preserve"> - </w:t>
            </w:r>
            <w:r w:rsidR="00C246D5" w:rsidRPr="00C246D5">
              <w:rPr>
                <w:rFonts w:ascii="Arial" w:eastAsia="Times New Roman" w:hAnsi="Arial" w:cs="Arial" w:hint="cs"/>
                <w:color w:val="000000"/>
                <w:rtl/>
              </w:rPr>
              <w:t>אושרה</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בוועדה</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לקריאה</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ראשונה</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הונחה</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לקריאה</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ראשונה</w:t>
            </w:r>
            <w:r w:rsidR="00C246D5" w:rsidRPr="00C246D5">
              <w:rPr>
                <w:rFonts w:ascii="Arial" w:eastAsia="Times New Roman" w:hAnsi="Arial" w:cs="Arial"/>
                <w:color w:val="000000"/>
                <w:rtl/>
              </w:rPr>
              <w:t xml:space="preserve"> </w:t>
            </w:r>
            <w:r w:rsidR="00C246D5" w:rsidRPr="00C246D5">
              <w:rPr>
                <w:rFonts w:ascii="Arial" w:eastAsia="Times New Roman" w:hAnsi="Arial" w:cs="Arial" w:hint="cs"/>
                <w:color w:val="000000"/>
                <w:rtl/>
              </w:rPr>
              <w:t>ועוד</w:t>
            </w:r>
            <w:r w:rsidR="00C246D5" w:rsidRPr="00C246D5">
              <w:rPr>
                <w:rFonts w:ascii="Arial" w:eastAsia="Times New Roman" w:hAnsi="Arial" w:cs="Arial"/>
                <w:color w:val="000000"/>
                <w:rtl/>
              </w:rPr>
              <w:t>)</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TypeID</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קוד סוג הפריט הרלוונטי</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TypeDesc</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varchar (125)</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שם סוג הפריט הרלוונטי</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OrderTransition</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int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hideMark/>
          </w:tcPr>
          <w:p w:rsidR="004554B4" w:rsidRPr="00410AE3" w:rsidRDefault="004554B4" w:rsidP="004554B4">
            <w:pPr>
              <w:spacing w:after="0" w:line="240" w:lineRule="auto"/>
              <w:rPr>
                <w:rFonts w:ascii="Arial" w:eastAsia="Times New Roman" w:hAnsi="Arial" w:cs="Arial"/>
                <w:color w:val="000000"/>
              </w:rPr>
            </w:pPr>
            <w:r w:rsidRPr="00410AE3">
              <w:rPr>
                <w:rFonts w:ascii="Arial" w:eastAsia="Times New Roman" w:hAnsi="Arial" w:cs="Arial"/>
                <w:color w:val="000000"/>
                <w:rtl/>
              </w:rPr>
              <w:t>סדר המעבר בין הסטטוסים</w:t>
            </w:r>
            <w:r w:rsidRPr="00410AE3">
              <w:rPr>
                <w:rFonts w:ascii="Arial" w:eastAsia="Times New Roman" w:hAnsi="Arial" w:cs="Arial"/>
                <w:color w:val="000000"/>
                <w:rtl/>
              </w:rPr>
              <w:br/>
              <w:t xml:space="preserve">תיאור ראשוני בלבד. </w:t>
            </w:r>
            <w:r>
              <w:rPr>
                <w:rFonts w:ascii="Arial" w:eastAsia="Times New Roman" w:hAnsi="Arial" w:cs="Arial"/>
                <w:color w:val="000000"/>
                <w:rtl/>
              </w:rPr>
              <w:br/>
            </w:r>
            <w:r w:rsidRPr="00410AE3">
              <w:rPr>
                <w:rFonts w:ascii="Arial" w:eastAsia="Times New Roman" w:hAnsi="Arial" w:cs="Arial"/>
                <w:color w:val="000000"/>
                <w:rtl/>
              </w:rPr>
              <w:t>מחזור חיי הפריט מאפשר לפעמים מעבר בין סטטוסים שונים)</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IsActive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bit</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hideMark/>
          </w:tcPr>
          <w:p w:rsidR="004554B4" w:rsidRPr="00410AE3" w:rsidRDefault="004554B4" w:rsidP="004554B4">
            <w:pPr>
              <w:spacing w:after="0" w:line="240" w:lineRule="auto"/>
              <w:rPr>
                <w:rFonts w:ascii="Arial" w:eastAsia="Times New Roman" w:hAnsi="Arial" w:cs="Arial"/>
                <w:color w:val="000000"/>
              </w:rPr>
            </w:pPr>
            <w:r w:rsidRPr="00410AE3">
              <w:rPr>
                <w:rFonts w:ascii="Arial" w:eastAsia="Times New Roman" w:hAnsi="Arial" w:cs="Arial"/>
                <w:color w:val="000000"/>
                <w:rtl/>
              </w:rPr>
              <w:t>האם הסטטוס נמצא עדיין בשימוש</w:t>
            </w:r>
            <w:r w:rsidRPr="00410AE3">
              <w:rPr>
                <w:rFonts w:ascii="Arial" w:eastAsia="Times New Roman" w:hAnsi="Arial" w:cs="Arial"/>
                <w:color w:val="000000"/>
                <w:rtl/>
              </w:rPr>
              <w:br/>
              <w:t>קיימים סטטוסים שהשימוש בהם הופסק, אבל קיימ</w:t>
            </w:r>
            <w:r>
              <w:rPr>
                <w:rFonts w:ascii="Arial" w:eastAsia="Times New Roman" w:hAnsi="Arial" w:cs="Arial"/>
                <w:color w:val="000000"/>
                <w:rtl/>
              </w:rPr>
              <w:t>ים עדיין פריטים ישנים בסטטוס זה</w:t>
            </w:r>
          </w:p>
        </w:tc>
      </w:tr>
      <w:tr w:rsidR="004554B4" w:rsidRPr="00410AE3" w:rsidTr="00915F68">
        <w:trPr>
          <w:cantSplit/>
        </w:trPr>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LastUpdatedDate</w:t>
            </w:r>
          </w:p>
        </w:tc>
        <w:tc>
          <w:tcPr>
            <w:tcW w:w="0" w:type="auto"/>
            <w:shd w:val="clear" w:color="auto" w:fill="auto"/>
            <w:noWrap/>
            <w:hideMark/>
          </w:tcPr>
          <w:p w:rsidR="004554B4" w:rsidRPr="00410AE3" w:rsidRDefault="004554B4" w:rsidP="00410AE3">
            <w:pPr>
              <w:bidi w:val="0"/>
              <w:spacing w:after="0" w:line="240" w:lineRule="auto"/>
              <w:rPr>
                <w:rFonts w:ascii="Arial" w:eastAsia="Times New Roman" w:hAnsi="Arial" w:cs="Arial"/>
                <w:color w:val="000000"/>
              </w:rPr>
            </w:pPr>
            <w:r w:rsidRPr="00410AE3">
              <w:rPr>
                <w:rFonts w:ascii="Arial" w:eastAsia="Times New Roman" w:hAnsi="Arial" w:cs="Arial"/>
                <w:color w:val="000000"/>
              </w:rPr>
              <w:t>datetime2</w:t>
            </w:r>
          </w:p>
        </w:tc>
        <w:tc>
          <w:tcPr>
            <w:tcW w:w="0" w:type="auto"/>
            <w:shd w:val="clear" w:color="auto" w:fill="auto"/>
            <w:noWrap/>
            <w:hideMark/>
          </w:tcPr>
          <w:p w:rsidR="004554B4" w:rsidRPr="00410AE3" w:rsidRDefault="004554B4" w:rsidP="00410AE3">
            <w:pPr>
              <w:bidi w:val="0"/>
              <w:spacing w:after="0" w:line="240" w:lineRule="auto"/>
              <w:jc w:val="right"/>
              <w:rPr>
                <w:rFonts w:ascii="Arial" w:eastAsia="Times New Roman" w:hAnsi="Arial" w:cs="Arial"/>
                <w:color w:val="000000"/>
              </w:rPr>
            </w:pPr>
          </w:p>
        </w:tc>
        <w:tc>
          <w:tcPr>
            <w:tcW w:w="0" w:type="auto"/>
            <w:shd w:val="clear" w:color="auto" w:fill="auto"/>
            <w:noWrap/>
            <w:hideMark/>
          </w:tcPr>
          <w:p w:rsidR="004554B4" w:rsidRPr="00410AE3" w:rsidRDefault="004554B4" w:rsidP="00410AE3">
            <w:pPr>
              <w:spacing w:after="0" w:line="240" w:lineRule="auto"/>
              <w:rPr>
                <w:rFonts w:ascii="Arial" w:eastAsia="Times New Roman" w:hAnsi="Arial" w:cs="Arial"/>
                <w:color w:val="000000"/>
              </w:rPr>
            </w:pPr>
            <w:r w:rsidRPr="00410AE3">
              <w:rPr>
                <w:rFonts w:ascii="Arial" w:eastAsia="Times New Roman" w:hAnsi="Arial" w:cs="Arial"/>
                <w:color w:val="000000"/>
                <w:rtl/>
              </w:rPr>
              <w:t>תאריך עדכון אחרון</w:t>
            </w:r>
          </w:p>
        </w:tc>
      </w:tr>
    </w:tbl>
    <w:p w:rsidR="00C54D92" w:rsidRDefault="00C54D92" w:rsidP="00C246D5">
      <w:pPr>
        <w:rPr>
          <w:rtl/>
        </w:rPr>
      </w:pPr>
    </w:p>
    <w:sectPr w:rsidR="00C54D92" w:rsidSect="00410AE3">
      <w:headerReference w:type="default" r:id="rId20"/>
      <w:footerReference w:type="default" r:id="rId2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F5F" w:rsidRDefault="000E3F5F" w:rsidP="00410AE3">
      <w:pPr>
        <w:spacing w:after="0" w:line="240" w:lineRule="auto"/>
      </w:pPr>
      <w:r>
        <w:separator/>
      </w:r>
    </w:p>
  </w:endnote>
  <w:endnote w:type="continuationSeparator" w:id="0">
    <w:p w:rsidR="000E3F5F" w:rsidRDefault="000E3F5F" w:rsidP="0041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sz w:val="18"/>
        <w:szCs w:val="18"/>
        <w:rtl/>
      </w:rPr>
      <w:id w:val="-1417009513"/>
      <w:docPartObj>
        <w:docPartGallery w:val="Page Numbers (Bottom of Page)"/>
        <w:docPartUnique/>
      </w:docPartObj>
    </w:sdtPr>
    <w:sdtEndPr>
      <w:rPr>
        <w:cs/>
      </w:rPr>
    </w:sdtEndPr>
    <w:sdtContent>
      <w:sdt>
        <w:sdtPr>
          <w:rPr>
            <w:rFonts w:asciiTheme="minorBidi" w:hAnsiTheme="minorBidi"/>
            <w:sz w:val="18"/>
            <w:szCs w:val="18"/>
            <w:rtl/>
          </w:rPr>
          <w:id w:val="-1769616900"/>
          <w:docPartObj>
            <w:docPartGallery w:val="Page Numbers (Top of Page)"/>
            <w:docPartUnique/>
          </w:docPartObj>
        </w:sdtPr>
        <w:sdtContent>
          <w:p w:rsidR="003B143E" w:rsidRDefault="003B143E" w:rsidP="00410AE3">
            <w:pPr>
              <w:pStyle w:val="a6"/>
              <w:jc w:val="right"/>
            </w:pPr>
            <w:r w:rsidRPr="00410AE3">
              <w:rPr>
                <w:rFonts w:asciiTheme="minorBidi" w:hAnsiTheme="minorBidi"/>
                <w:sz w:val="18"/>
                <w:szCs w:val="18"/>
                <w:rtl/>
                <w:cs/>
                <w:lang w:val="he-IL"/>
              </w:rPr>
              <w:t xml:space="preserve">עמוד </w:t>
            </w:r>
            <w:r w:rsidRPr="00410AE3">
              <w:rPr>
                <w:rFonts w:asciiTheme="minorBidi" w:hAnsiTheme="minorBidi"/>
                <w:b/>
                <w:bCs/>
                <w:sz w:val="18"/>
                <w:szCs w:val="18"/>
              </w:rPr>
              <w:fldChar w:fldCharType="begin"/>
            </w:r>
            <w:r w:rsidRPr="00410AE3">
              <w:rPr>
                <w:rFonts w:asciiTheme="minorBidi" w:hAnsiTheme="minorBidi"/>
                <w:b/>
                <w:bCs/>
                <w:sz w:val="18"/>
                <w:szCs w:val="18"/>
                <w:rtl/>
                <w:cs/>
              </w:rPr>
              <w:instrText>PAGE</w:instrText>
            </w:r>
            <w:r w:rsidRPr="00410AE3">
              <w:rPr>
                <w:rFonts w:asciiTheme="minorBidi" w:hAnsiTheme="minorBidi"/>
                <w:b/>
                <w:bCs/>
                <w:sz w:val="18"/>
                <w:szCs w:val="18"/>
              </w:rPr>
              <w:fldChar w:fldCharType="separate"/>
            </w:r>
            <w:r w:rsidR="00656BA6">
              <w:rPr>
                <w:rFonts w:asciiTheme="minorBidi" w:hAnsiTheme="minorBidi"/>
                <w:b/>
                <w:bCs/>
                <w:noProof/>
                <w:sz w:val="18"/>
                <w:szCs w:val="18"/>
                <w:rtl/>
              </w:rPr>
              <w:t>1</w:t>
            </w:r>
            <w:r w:rsidRPr="00410AE3">
              <w:rPr>
                <w:rFonts w:asciiTheme="minorBidi" w:hAnsiTheme="minorBidi"/>
                <w:b/>
                <w:bCs/>
                <w:sz w:val="18"/>
                <w:szCs w:val="18"/>
              </w:rPr>
              <w:fldChar w:fldCharType="end"/>
            </w:r>
            <w:r w:rsidRPr="00410AE3">
              <w:rPr>
                <w:rFonts w:asciiTheme="minorBidi" w:hAnsiTheme="minorBidi"/>
                <w:sz w:val="18"/>
                <w:szCs w:val="18"/>
                <w:rtl/>
                <w:cs/>
                <w:lang w:val="he-IL"/>
              </w:rPr>
              <w:t xml:space="preserve"> מתוך </w:t>
            </w:r>
            <w:r w:rsidRPr="00410AE3">
              <w:rPr>
                <w:rFonts w:asciiTheme="minorBidi" w:hAnsiTheme="minorBidi"/>
                <w:b/>
                <w:bCs/>
                <w:sz w:val="18"/>
                <w:szCs w:val="18"/>
              </w:rPr>
              <w:fldChar w:fldCharType="begin"/>
            </w:r>
            <w:r w:rsidRPr="00410AE3">
              <w:rPr>
                <w:rFonts w:asciiTheme="minorBidi" w:hAnsiTheme="minorBidi"/>
                <w:b/>
                <w:bCs/>
                <w:sz w:val="18"/>
                <w:szCs w:val="18"/>
                <w:rtl/>
                <w:cs/>
              </w:rPr>
              <w:instrText>NUMPAGES</w:instrText>
            </w:r>
            <w:r w:rsidRPr="00410AE3">
              <w:rPr>
                <w:rFonts w:asciiTheme="minorBidi" w:hAnsiTheme="minorBidi"/>
                <w:b/>
                <w:bCs/>
                <w:sz w:val="18"/>
                <w:szCs w:val="18"/>
              </w:rPr>
              <w:fldChar w:fldCharType="separate"/>
            </w:r>
            <w:r w:rsidR="00656BA6">
              <w:rPr>
                <w:rFonts w:asciiTheme="minorBidi" w:hAnsiTheme="minorBidi"/>
                <w:b/>
                <w:bCs/>
                <w:noProof/>
                <w:sz w:val="18"/>
                <w:szCs w:val="18"/>
                <w:rtl/>
              </w:rPr>
              <w:t>22</w:t>
            </w:r>
            <w:r w:rsidRPr="00410AE3">
              <w:rPr>
                <w:rFonts w:asciiTheme="minorBidi" w:hAnsiTheme="minorBidi"/>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F5F" w:rsidRDefault="000E3F5F" w:rsidP="00410AE3">
      <w:pPr>
        <w:spacing w:after="0" w:line="240" w:lineRule="auto"/>
      </w:pPr>
      <w:r>
        <w:separator/>
      </w:r>
    </w:p>
  </w:footnote>
  <w:footnote w:type="continuationSeparator" w:id="0">
    <w:p w:rsidR="000E3F5F" w:rsidRDefault="000E3F5F" w:rsidP="00410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3E" w:rsidRDefault="003B143E" w:rsidP="00A24864">
    <w:pPr>
      <w:pStyle w:val="a4"/>
      <w:jc w:val="right"/>
      <w:rPr>
        <w:rFonts w:asciiTheme="minorBidi" w:hAnsiTheme="minorBidi"/>
        <w:sz w:val="18"/>
        <w:szCs w:val="18"/>
        <w:rtl/>
      </w:rPr>
    </w:pPr>
    <w:r>
      <w:rPr>
        <w:rFonts w:asciiTheme="minorBidi" w:hAnsiTheme="minorBidi" w:hint="cs"/>
        <w:sz w:val="18"/>
        <w:szCs w:val="18"/>
        <w:rtl/>
      </w:rPr>
      <w:t>12.6.2017</w:t>
    </w:r>
  </w:p>
  <w:p w:rsidR="003B143E" w:rsidRPr="00410AE3" w:rsidRDefault="003B143E" w:rsidP="00D30AA6">
    <w:pPr>
      <w:pStyle w:val="a4"/>
      <w:jc w:val="right"/>
      <w:rPr>
        <w:rFonts w:asciiTheme="minorBidi" w:hAnsiTheme="minorBidi"/>
        <w:sz w:val="18"/>
        <w:szCs w:val="18"/>
      </w:rPr>
    </w:pPr>
    <w:r w:rsidRPr="00410AE3">
      <w:rPr>
        <w:rFonts w:asciiTheme="minorBidi" w:hAnsiTheme="minorBidi"/>
        <w:sz w:val="18"/>
        <w:szCs w:val="18"/>
        <w:rtl/>
      </w:rPr>
      <w:t xml:space="preserve">גרסה </w:t>
    </w:r>
    <w:r>
      <w:rPr>
        <w:rFonts w:asciiTheme="minorBidi" w:hAnsiTheme="minorBidi" w:hint="cs"/>
        <w:sz w:val="18"/>
        <w:szCs w:val="18"/>
        <w:rtl/>
      </w:rPr>
      <w:t>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89C"/>
    <w:multiLevelType w:val="hybridMultilevel"/>
    <w:tmpl w:val="1AF2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140"/>
    <w:rsid w:val="00000732"/>
    <w:rsid w:val="000018E2"/>
    <w:rsid w:val="00002A68"/>
    <w:rsid w:val="000A548A"/>
    <w:rsid w:val="000E1096"/>
    <w:rsid w:val="000E3F5F"/>
    <w:rsid w:val="000F2C34"/>
    <w:rsid w:val="000F3BC9"/>
    <w:rsid w:val="00100938"/>
    <w:rsid w:val="00143EA8"/>
    <w:rsid w:val="00145058"/>
    <w:rsid w:val="00153755"/>
    <w:rsid w:val="00171F48"/>
    <w:rsid w:val="00171F78"/>
    <w:rsid w:val="001C6EF3"/>
    <w:rsid w:val="001C7D98"/>
    <w:rsid w:val="001D76B4"/>
    <w:rsid w:val="001F3959"/>
    <w:rsid w:val="001F39C8"/>
    <w:rsid w:val="002027ED"/>
    <w:rsid w:val="00206725"/>
    <w:rsid w:val="00216E59"/>
    <w:rsid w:val="002236B5"/>
    <w:rsid w:val="002372BE"/>
    <w:rsid w:val="002926A1"/>
    <w:rsid w:val="002938C5"/>
    <w:rsid w:val="0029560B"/>
    <w:rsid w:val="002C3933"/>
    <w:rsid w:val="002D1A55"/>
    <w:rsid w:val="002D3140"/>
    <w:rsid w:val="002F76B9"/>
    <w:rsid w:val="00302F62"/>
    <w:rsid w:val="003059AB"/>
    <w:rsid w:val="00307101"/>
    <w:rsid w:val="00314D63"/>
    <w:rsid w:val="0032358E"/>
    <w:rsid w:val="00326BAD"/>
    <w:rsid w:val="003330C6"/>
    <w:rsid w:val="00371921"/>
    <w:rsid w:val="003B143E"/>
    <w:rsid w:val="003D0C31"/>
    <w:rsid w:val="003D559E"/>
    <w:rsid w:val="003E3F5A"/>
    <w:rsid w:val="00410AE3"/>
    <w:rsid w:val="0042497B"/>
    <w:rsid w:val="0043253B"/>
    <w:rsid w:val="004446FC"/>
    <w:rsid w:val="004554B4"/>
    <w:rsid w:val="004573B6"/>
    <w:rsid w:val="00465B28"/>
    <w:rsid w:val="00481E36"/>
    <w:rsid w:val="004924DC"/>
    <w:rsid w:val="004A5C17"/>
    <w:rsid w:val="00507EF6"/>
    <w:rsid w:val="005312F7"/>
    <w:rsid w:val="0054744B"/>
    <w:rsid w:val="005533AE"/>
    <w:rsid w:val="00583528"/>
    <w:rsid w:val="00595244"/>
    <w:rsid w:val="005975B7"/>
    <w:rsid w:val="005B1EC5"/>
    <w:rsid w:val="005B483E"/>
    <w:rsid w:val="005B6BED"/>
    <w:rsid w:val="005B73C6"/>
    <w:rsid w:val="005C0EE5"/>
    <w:rsid w:val="005F5175"/>
    <w:rsid w:val="00604A7E"/>
    <w:rsid w:val="00613101"/>
    <w:rsid w:val="006134D0"/>
    <w:rsid w:val="006340A3"/>
    <w:rsid w:val="00652F66"/>
    <w:rsid w:val="00656BA6"/>
    <w:rsid w:val="00684EC1"/>
    <w:rsid w:val="00686CC6"/>
    <w:rsid w:val="006A1A28"/>
    <w:rsid w:val="006B5E6A"/>
    <w:rsid w:val="006C20A5"/>
    <w:rsid w:val="006C45AB"/>
    <w:rsid w:val="006E4309"/>
    <w:rsid w:val="007315C2"/>
    <w:rsid w:val="00735984"/>
    <w:rsid w:val="00737CD2"/>
    <w:rsid w:val="00761D86"/>
    <w:rsid w:val="00770BD2"/>
    <w:rsid w:val="0078077E"/>
    <w:rsid w:val="007A6B70"/>
    <w:rsid w:val="007B1B36"/>
    <w:rsid w:val="007C36F4"/>
    <w:rsid w:val="00843F9C"/>
    <w:rsid w:val="008540F9"/>
    <w:rsid w:val="008714CD"/>
    <w:rsid w:val="008852F1"/>
    <w:rsid w:val="008B2B6A"/>
    <w:rsid w:val="008B4D8A"/>
    <w:rsid w:val="008C1158"/>
    <w:rsid w:val="008D2056"/>
    <w:rsid w:val="008E74D7"/>
    <w:rsid w:val="00915F68"/>
    <w:rsid w:val="00931EA8"/>
    <w:rsid w:val="009402C8"/>
    <w:rsid w:val="0094571C"/>
    <w:rsid w:val="00947BA1"/>
    <w:rsid w:val="00953581"/>
    <w:rsid w:val="00955754"/>
    <w:rsid w:val="00956F7F"/>
    <w:rsid w:val="00963198"/>
    <w:rsid w:val="00964F1F"/>
    <w:rsid w:val="00967DAD"/>
    <w:rsid w:val="0098165C"/>
    <w:rsid w:val="009A22FF"/>
    <w:rsid w:val="009A7850"/>
    <w:rsid w:val="009B06EC"/>
    <w:rsid w:val="009F0592"/>
    <w:rsid w:val="00A13C1F"/>
    <w:rsid w:val="00A16894"/>
    <w:rsid w:val="00A24864"/>
    <w:rsid w:val="00A24EFF"/>
    <w:rsid w:val="00A25388"/>
    <w:rsid w:val="00A3456F"/>
    <w:rsid w:val="00A403F6"/>
    <w:rsid w:val="00A41C6A"/>
    <w:rsid w:val="00A517AC"/>
    <w:rsid w:val="00A94BA9"/>
    <w:rsid w:val="00AB6889"/>
    <w:rsid w:val="00AB7E59"/>
    <w:rsid w:val="00AD56AA"/>
    <w:rsid w:val="00AE7A8A"/>
    <w:rsid w:val="00AF5CF5"/>
    <w:rsid w:val="00B0737D"/>
    <w:rsid w:val="00B21B63"/>
    <w:rsid w:val="00B46EC0"/>
    <w:rsid w:val="00B64D6E"/>
    <w:rsid w:val="00B65720"/>
    <w:rsid w:val="00B72F36"/>
    <w:rsid w:val="00B74A76"/>
    <w:rsid w:val="00B7521A"/>
    <w:rsid w:val="00B85C0A"/>
    <w:rsid w:val="00BA14DC"/>
    <w:rsid w:val="00BB7FB5"/>
    <w:rsid w:val="00BE28F8"/>
    <w:rsid w:val="00BE7015"/>
    <w:rsid w:val="00C0004E"/>
    <w:rsid w:val="00C05C15"/>
    <w:rsid w:val="00C1574E"/>
    <w:rsid w:val="00C21A78"/>
    <w:rsid w:val="00C24208"/>
    <w:rsid w:val="00C246D5"/>
    <w:rsid w:val="00C52587"/>
    <w:rsid w:val="00C54D92"/>
    <w:rsid w:val="00C56DFF"/>
    <w:rsid w:val="00C7743E"/>
    <w:rsid w:val="00C861B9"/>
    <w:rsid w:val="00CA01F5"/>
    <w:rsid w:val="00CB3C18"/>
    <w:rsid w:val="00CD6E0C"/>
    <w:rsid w:val="00CE24AD"/>
    <w:rsid w:val="00CF7EC3"/>
    <w:rsid w:val="00D20F8D"/>
    <w:rsid w:val="00D238D3"/>
    <w:rsid w:val="00D30AA6"/>
    <w:rsid w:val="00D40F63"/>
    <w:rsid w:val="00D56136"/>
    <w:rsid w:val="00D9598E"/>
    <w:rsid w:val="00DA14C1"/>
    <w:rsid w:val="00DB2D6F"/>
    <w:rsid w:val="00DC2691"/>
    <w:rsid w:val="00DD54AC"/>
    <w:rsid w:val="00E07081"/>
    <w:rsid w:val="00E10DD5"/>
    <w:rsid w:val="00E21F64"/>
    <w:rsid w:val="00E4107B"/>
    <w:rsid w:val="00E6062E"/>
    <w:rsid w:val="00E70461"/>
    <w:rsid w:val="00E77872"/>
    <w:rsid w:val="00EC352E"/>
    <w:rsid w:val="00EC3F8D"/>
    <w:rsid w:val="00ED17C7"/>
    <w:rsid w:val="00ED1984"/>
    <w:rsid w:val="00EF76AE"/>
    <w:rsid w:val="00F027B4"/>
    <w:rsid w:val="00F13C20"/>
    <w:rsid w:val="00F264FB"/>
    <w:rsid w:val="00F33A48"/>
    <w:rsid w:val="00F44905"/>
    <w:rsid w:val="00F55014"/>
    <w:rsid w:val="00F65054"/>
    <w:rsid w:val="00F839B6"/>
    <w:rsid w:val="00FD3CCA"/>
    <w:rsid w:val="00FE4A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811D9"/>
  <w15:docId w15:val="{3F145A31-CAAD-46A7-BC13-D1453254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EF76AE"/>
    <w:pPr>
      <w:jc w:val="center"/>
      <w:outlineLvl w:val="0"/>
    </w:pPr>
    <w:rPr>
      <w:b/>
      <w:bCs/>
      <w:u w:val="single"/>
    </w:rPr>
  </w:style>
  <w:style w:type="paragraph" w:styleId="2">
    <w:name w:val="heading 2"/>
    <w:basedOn w:val="a"/>
    <w:next w:val="a"/>
    <w:link w:val="20"/>
    <w:uiPriority w:val="9"/>
    <w:unhideWhenUsed/>
    <w:qFormat/>
    <w:rsid w:val="007B1B36"/>
    <w:pPr>
      <w:spacing w:after="360"/>
      <w:outlineLvl w:val="1"/>
    </w:pPr>
    <w:rPr>
      <w:b/>
      <w:bCs/>
      <w:u w:val="single"/>
    </w:rPr>
  </w:style>
  <w:style w:type="paragraph" w:styleId="3">
    <w:name w:val="heading 3"/>
    <w:basedOn w:val="a"/>
    <w:next w:val="a"/>
    <w:link w:val="30"/>
    <w:uiPriority w:val="9"/>
    <w:unhideWhenUsed/>
    <w:qFormat/>
    <w:rsid w:val="007B1B36"/>
    <w:pPr>
      <w:spacing w:after="60"/>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7B1B36"/>
    <w:rPr>
      <w:b/>
      <w:bCs/>
      <w:u w:val="single"/>
    </w:rPr>
  </w:style>
  <w:style w:type="paragraph" w:styleId="a3">
    <w:name w:val="No Spacing"/>
    <w:uiPriority w:val="1"/>
    <w:qFormat/>
    <w:rsid w:val="00410AE3"/>
    <w:pPr>
      <w:bidi/>
      <w:spacing w:after="0" w:line="240" w:lineRule="auto"/>
    </w:pPr>
  </w:style>
  <w:style w:type="paragraph" w:styleId="a4">
    <w:name w:val="header"/>
    <w:basedOn w:val="a"/>
    <w:link w:val="a5"/>
    <w:uiPriority w:val="99"/>
    <w:unhideWhenUsed/>
    <w:rsid w:val="00410AE3"/>
    <w:pPr>
      <w:tabs>
        <w:tab w:val="center" w:pos="4153"/>
        <w:tab w:val="right" w:pos="8306"/>
      </w:tabs>
      <w:spacing w:after="0" w:line="240" w:lineRule="auto"/>
    </w:pPr>
  </w:style>
  <w:style w:type="character" w:customStyle="1" w:styleId="a5">
    <w:name w:val="כותרת עליונה תו"/>
    <w:basedOn w:val="a0"/>
    <w:link w:val="a4"/>
    <w:uiPriority w:val="99"/>
    <w:rsid w:val="00410AE3"/>
  </w:style>
  <w:style w:type="paragraph" w:styleId="a6">
    <w:name w:val="footer"/>
    <w:basedOn w:val="a"/>
    <w:link w:val="a7"/>
    <w:uiPriority w:val="99"/>
    <w:unhideWhenUsed/>
    <w:rsid w:val="00410AE3"/>
    <w:pPr>
      <w:tabs>
        <w:tab w:val="center" w:pos="4153"/>
        <w:tab w:val="right" w:pos="8306"/>
      </w:tabs>
      <w:spacing w:after="0" w:line="240" w:lineRule="auto"/>
    </w:pPr>
  </w:style>
  <w:style w:type="character" w:customStyle="1" w:styleId="a7">
    <w:name w:val="כותרת תחתונה תו"/>
    <w:basedOn w:val="a0"/>
    <w:link w:val="a6"/>
    <w:uiPriority w:val="99"/>
    <w:rsid w:val="00410AE3"/>
  </w:style>
  <w:style w:type="paragraph" w:styleId="a8">
    <w:name w:val="Title"/>
    <w:basedOn w:val="a"/>
    <w:next w:val="a"/>
    <w:link w:val="a9"/>
    <w:uiPriority w:val="10"/>
    <w:qFormat/>
    <w:rsid w:val="00410AE3"/>
    <w:rPr>
      <w:rFonts w:ascii="Arial" w:eastAsia="Times New Roman" w:hAnsi="Arial" w:cs="Arial"/>
      <w:b/>
      <w:bCs/>
      <w:color w:val="000000"/>
    </w:rPr>
  </w:style>
  <w:style w:type="character" w:customStyle="1" w:styleId="a9">
    <w:name w:val="כותרת טקסט תו"/>
    <w:basedOn w:val="a0"/>
    <w:link w:val="a8"/>
    <w:uiPriority w:val="10"/>
    <w:rsid w:val="00410AE3"/>
    <w:rPr>
      <w:rFonts w:ascii="Arial" w:eastAsia="Times New Roman" w:hAnsi="Arial" w:cs="Arial"/>
      <w:b/>
      <w:bCs/>
      <w:color w:val="000000"/>
    </w:rPr>
  </w:style>
  <w:style w:type="character" w:customStyle="1" w:styleId="30">
    <w:name w:val="כותרת 3 תו"/>
    <w:basedOn w:val="a0"/>
    <w:link w:val="3"/>
    <w:uiPriority w:val="9"/>
    <w:rsid w:val="007B1B36"/>
    <w:rPr>
      <w:b/>
      <w:bCs/>
    </w:rPr>
  </w:style>
  <w:style w:type="character" w:customStyle="1" w:styleId="10">
    <w:name w:val="כותרת 1 תו"/>
    <w:basedOn w:val="a0"/>
    <w:link w:val="1"/>
    <w:uiPriority w:val="9"/>
    <w:rsid w:val="00EF76AE"/>
    <w:rPr>
      <w:b/>
      <w:bCs/>
      <w:u w:val="single"/>
    </w:rPr>
  </w:style>
  <w:style w:type="paragraph" w:styleId="aa">
    <w:name w:val="TOC Heading"/>
    <w:basedOn w:val="1"/>
    <w:next w:val="a"/>
    <w:uiPriority w:val="39"/>
    <w:unhideWhenUsed/>
    <w:qFormat/>
    <w:rsid w:val="004554B4"/>
    <w:pPr>
      <w:outlineLvl w:val="9"/>
    </w:pPr>
    <w:rPr>
      <w:rtl/>
      <w:cs/>
    </w:rPr>
  </w:style>
  <w:style w:type="paragraph" w:styleId="TOC2">
    <w:name w:val="toc 2"/>
    <w:basedOn w:val="a"/>
    <w:next w:val="a"/>
    <w:autoRedefine/>
    <w:uiPriority w:val="39"/>
    <w:unhideWhenUsed/>
    <w:rsid w:val="004554B4"/>
    <w:pPr>
      <w:spacing w:after="100"/>
      <w:ind w:left="220"/>
    </w:pPr>
  </w:style>
  <w:style w:type="paragraph" w:styleId="TOC3">
    <w:name w:val="toc 3"/>
    <w:basedOn w:val="a"/>
    <w:next w:val="a"/>
    <w:autoRedefine/>
    <w:uiPriority w:val="39"/>
    <w:unhideWhenUsed/>
    <w:rsid w:val="004554B4"/>
    <w:pPr>
      <w:spacing w:after="100"/>
      <w:ind w:left="440"/>
    </w:pPr>
  </w:style>
  <w:style w:type="character" w:styleId="Hyperlink">
    <w:name w:val="Hyperlink"/>
    <w:basedOn w:val="a0"/>
    <w:uiPriority w:val="99"/>
    <w:unhideWhenUsed/>
    <w:rsid w:val="004554B4"/>
    <w:rPr>
      <w:color w:val="0563C1" w:themeColor="hyperlink"/>
      <w:u w:val="single"/>
    </w:rPr>
  </w:style>
  <w:style w:type="paragraph" w:styleId="ab">
    <w:name w:val="List Paragraph"/>
    <w:basedOn w:val="a"/>
    <w:uiPriority w:val="34"/>
    <w:qFormat/>
    <w:rsid w:val="004573B6"/>
    <w:pPr>
      <w:ind w:left="720"/>
      <w:contextualSpacing/>
    </w:pPr>
  </w:style>
  <w:style w:type="paragraph" w:styleId="TOC1">
    <w:name w:val="toc 1"/>
    <w:basedOn w:val="a"/>
    <w:next w:val="a"/>
    <w:autoRedefine/>
    <w:uiPriority w:val="39"/>
    <w:unhideWhenUsed/>
    <w:rsid w:val="00EF76AE"/>
    <w:pPr>
      <w:spacing w:after="100"/>
    </w:pPr>
  </w:style>
  <w:style w:type="paragraph" w:styleId="ac">
    <w:name w:val="Balloon Text"/>
    <w:basedOn w:val="a"/>
    <w:link w:val="ad"/>
    <w:uiPriority w:val="99"/>
    <w:semiHidden/>
    <w:unhideWhenUsed/>
    <w:rsid w:val="00C7743E"/>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C7743E"/>
    <w:rPr>
      <w:rFonts w:ascii="Tahoma" w:hAnsi="Tahoma" w:cs="Tahoma"/>
      <w:sz w:val="18"/>
      <w:szCs w:val="18"/>
    </w:rPr>
  </w:style>
  <w:style w:type="character" w:customStyle="1" w:styleId="Mention">
    <w:name w:val="Mention"/>
    <w:basedOn w:val="a0"/>
    <w:uiPriority w:val="99"/>
    <w:semiHidden/>
    <w:unhideWhenUsed/>
    <w:rsid w:val="00964F1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80441">
      <w:bodyDiv w:val="1"/>
      <w:marLeft w:val="0"/>
      <w:marRight w:val="0"/>
      <w:marTop w:val="0"/>
      <w:marBottom w:val="0"/>
      <w:divBdr>
        <w:top w:val="none" w:sz="0" w:space="0" w:color="auto"/>
        <w:left w:val="none" w:sz="0" w:space="0" w:color="auto"/>
        <w:bottom w:val="none" w:sz="0" w:space="0" w:color="auto"/>
        <w:right w:val="none" w:sz="0" w:space="0" w:color="auto"/>
      </w:divBdr>
    </w:div>
    <w:div w:id="1018888846">
      <w:bodyDiv w:val="1"/>
      <w:marLeft w:val="0"/>
      <w:marRight w:val="0"/>
      <w:marTop w:val="0"/>
      <w:marBottom w:val="0"/>
      <w:divBdr>
        <w:top w:val="none" w:sz="0" w:space="0" w:color="auto"/>
        <w:left w:val="none" w:sz="0" w:space="0" w:color="auto"/>
        <w:bottom w:val="none" w:sz="0" w:space="0" w:color="auto"/>
        <w:right w:val="none" w:sz="0" w:space="0" w:color="auto"/>
      </w:divBdr>
    </w:div>
    <w:div w:id="1203832863">
      <w:bodyDiv w:val="1"/>
      <w:marLeft w:val="0"/>
      <w:marRight w:val="0"/>
      <w:marTop w:val="0"/>
      <w:marBottom w:val="0"/>
      <w:divBdr>
        <w:top w:val="none" w:sz="0" w:space="0" w:color="auto"/>
        <w:left w:val="none" w:sz="0" w:space="0" w:color="auto"/>
        <w:bottom w:val="none" w:sz="0" w:space="0" w:color="auto"/>
        <w:right w:val="none" w:sz="0" w:space="0" w:color="auto"/>
      </w:divBdr>
    </w:div>
    <w:div w:id="1230581863">
      <w:bodyDiv w:val="1"/>
      <w:marLeft w:val="0"/>
      <w:marRight w:val="0"/>
      <w:marTop w:val="0"/>
      <w:marBottom w:val="0"/>
      <w:divBdr>
        <w:top w:val="none" w:sz="0" w:space="0" w:color="auto"/>
        <w:left w:val="none" w:sz="0" w:space="0" w:color="auto"/>
        <w:bottom w:val="none" w:sz="0" w:space="0" w:color="auto"/>
        <w:right w:val="none" w:sz="0" w:space="0" w:color="auto"/>
      </w:divBdr>
    </w:div>
    <w:div w:id="205353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taknesset@knesset.gov.il" TargetMode="External"/><Relationship Id="rId18" Type="http://schemas.openxmlformats.org/officeDocument/2006/relationships/hyperlink" Target="http://spwork16.knesset.gov.il/Activity/Legislation/Laws/Pages/LawAboutSite.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knesset.gov.il/Odata/ParliamentInfo.svc/KNS_Bill()?$filter=SubTypeID%20eq%2054&amp;$expand=KNS_BillInitiators" TargetMode="External"/><Relationship Id="rId2" Type="http://schemas.openxmlformats.org/officeDocument/2006/relationships/customXml" Target="../customXml/item2.xml"/><Relationship Id="rId16" Type="http://schemas.openxmlformats.org/officeDocument/2006/relationships/hyperlink" Target="http://knesset.gov.il/Odata/ParliamentInfo.svc/KNS_Bill()/$cou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knesset.gov.il/Odata/ParliamentInfo.svc/KNS_Committee(926)?$expand=KNS_CommitteeSession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legislation@knesset.gov.il" TargetMode="External"/><Relationship Id="rId22" Type="http://schemas.openxmlformats.org/officeDocument/2006/relationships/fontTable" Target="fontTable.xml"/><Relationship Id="rId9" Type="http://schemas.openxmlformats.org/officeDocument/2006/relationships/webSettings" Target="webSettings.xml"/><Relationship Id="rId14" Type="http://schemas.openxmlformats.org/officeDocument/2006/relationships/hyperlink" Target="http://knesset.gov.il/Odata/ParliamentInfo.svc/KNS_Committee()?$filter=KnessetNum%20eq%202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מסמך" ma:contentTypeID="0x010100A94B45E0C017D64FAD2A0BF8560AEF83" ma:contentTypeVersion="11" ma:contentTypeDescription="צור מסמך חדש." ma:contentTypeScope="" ma:versionID="58423c71a494cc145cac4e68d211fe5e">
  <xsd:schema xmlns:xsd="http://www.w3.org/2001/XMLSchema" xmlns:xs="http://www.w3.org/2001/XMLSchema" xmlns:p="http://schemas.microsoft.com/office/2006/metadata/properties" xmlns:ns2="e860c347-3c75-42f3-9b43-fe3c3ef9805f" xmlns:ns3="945160ec-7cca-4209-8aff-cdeb9d2a5d87" targetNamespace="http://schemas.microsoft.com/office/2006/metadata/properties" ma:root="true" ma:fieldsID="742f08ecc4cbeca4e06d3625f96cd6b3" ns2:_="" ns3:_="">
    <xsd:import namespace="e860c347-3c75-42f3-9b43-fe3c3ef9805f"/>
    <xsd:import namespace="945160ec-7cca-4209-8aff-cdeb9d2a5d87"/>
    <xsd:element name="properties">
      <xsd:complexType>
        <xsd:sequence>
          <xsd:element name="documentManagement">
            <xsd:complexType>
              <xsd:all>
                <xsd:element ref="ns2:_dlc_DocId" minOccurs="0"/>
                <xsd:element ref="ns2:_dlc_DocIdUrl" minOccurs="0"/>
                <xsd:element ref="ns2:_dlc_DocIdPersistId" minOccurs="0"/>
                <xsd:element ref="ns3:_x05e1__x05d3__x05e8__x0020__x05ea__x05d9__x05e7__x05d9__x05d5__x05e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c347-3c75-42f3-9b43-fe3c3ef9805f" elementFormDefault="qualified">
    <xsd:import namespace="http://schemas.microsoft.com/office/2006/documentManagement/types"/>
    <xsd:import namespace="http://schemas.microsoft.com/office/infopath/2007/PartnerControls"/>
    <xsd:element name="_dlc_DocId" ma:index="8" nillable="true" ma:displayName="ערך של מזהה מסמך" ma:description="הערך של מזהה המסמך שהוקצה לפריט זה." ma:internalName="_dlc_DocId" ma:readOnly="true">
      <xsd:simpleType>
        <xsd:restriction base="dms:Text"/>
      </xsd:simpleType>
    </xsd:element>
    <xsd:element name="_dlc_DocIdUrl" ma:index="9" nillable="true" ma:displayName="מזהה מסמך" ma:description="קישור קבוע למסמך זה."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מזהה תמידי" ma:description="השאר מזהה בעת הוספה."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45160ec-7cca-4209-8aff-cdeb9d2a5d87" elementFormDefault="qualified">
    <xsd:import namespace="http://schemas.microsoft.com/office/2006/documentManagement/types"/>
    <xsd:import namespace="http://schemas.microsoft.com/office/infopath/2007/PartnerControls"/>
    <xsd:element name="_x05e1__x05d3__x05e8__x0020__x05ea__x05d9__x05e7__x05d9__x05d5__x05ea_" ma:index="11" nillable="true" ma:displayName="סדר תיקיות" ma:decimals="0" ma:internalName="_x05e1__x05d3__x05e8__x0020__x05ea__x05d9__x05e7__x05d9__x05d5__x05ea_">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מסמך" ma:contentTypeID="0x010100C8485ABDF745A146A05C4D5D7CBACCDA" ma:contentTypeVersion="3" ma:contentTypeDescription="צור מסמך חדש." ma:contentTypeScope="" ma:versionID="e02d034b0cfd9ecec0c0fcb8f704603b">
  <xsd:schema xmlns:xsd="http://www.w3.org/2001/XMLSchema" xmlns:xs="http://www.w3.org/2001/XMLSchema" xmlns:p="http://schemas.microsoft.com/office/2006/metadata/properties" xmlns:ns1="http://schemas.microsoft.com/sharepoint/v3" xmlns:ns2="5e744474-2dbc-4fd5-8b03-a5c9d2c9c90d" targetNamespace="http://schemas.microsoft.com/office/2006/metadata/properties" ma:root="true" ma:fieldsID="26cb9caa4871548a8690c35c82b7f80d" ns1:_="" ns2:_="">
    <xsd:import namespace="http://schemas.microsoft.com/sharepoint/v3"/>
    <xsd:import namespace="5e744474-2dbc-4fd5-8b03-a5c9d2c9c90d"/>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מתזמן תאריך התחלה" ma:internalName="PublishingStartDate">
      <xsd:simpleType>
        <xsd:restriction base="dms:Unknown"/>
      </xsd:simpleType>
    </xsd:element>
    <xsd:element name="PublishingExpirationDate" ma:index="9" nillable="true" ma:displayName="מתזמן תאריך סיום"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744474-2dbc-4fd5-8b03-a5c9d2c9c90d" elementFormDefault="qualified">
    <xsd:import namespace="http://schemas.microsoft.com/office/2006/documentManagement/types"/>
    <xsd:import namespace="http://schemas.microsoft.com/office/infopath/2007/PartnerControls"/>
    <xsd:element name="SharedWithUsers" ma:index="10" nillable="true" ma:displayName="משותף עם"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B46332-1420-4362-A2CE-029188310765}"/>
</file>

<file path=customXml/itemProps2.xml><?xml version="1.0" encoding="utf-8"?>
<ds:datastoreItem xmlns:ds="http://schemas.openxmlformats.org/officeDocument/2006/customXml" ds:itemID="{2A57E4BF-6611-4C77-9993-23E299DB4280}"/>
</file>

<file path=customXml/itemProps3.xml><?xml version="1.0" encoding="utf-8"?>
<ds:datastoreItem xmlns:ds="http://schemas.openxmlformats.org/officeDocument/2006/customXml" ds:itemID="{F135FA86-8579-4C58-A0A1-2DD42162B2A2}"/>
</file>

<file path=customXml/itemProps4.xml><?xml version="1.0" encoding="utf-8"?>
<ds:datastoreItem xmlns:ds="http://schemas.openxmlformats.org/officeDocument/2006/customXml" ds:itemID="{58A79813-0685-4E9F-A927-599A44C0D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c347-3c75-42f3-9b43-fe3c3ef9805f"/>
    <ds:schemaRef ds:uri="945160ec-7cca-4209-8aff-cdeb9d2a5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41207F-0928-4948-BB71-18E65AD0E001}"/>
</file>

<file path=docProps/app.xml><?xml version="1.0" encoding="utf-8"?>
<Properties xmlns="http://schemas.openxmlformats.org/officeDocument/2006/extended-properties" xmlns:vt="http://schemas.openxmlformats.org/officeDocument/2006/docPropsVTypes">
  <Template>Normal.dotm</Template>
  <TotalTime>38</TotalTime>
  <Pages>1</Pages>
  <Words>4610</Words>
  <Characters>23050</Characters>
  <Application>Microsoft Office Word</Application>
  <DocSecurity>0</DocSecurity>
  <Lines>192</Lines>
  <Paragraphs>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Knesset</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קובי שליסל</dc:creator>
  <cp:lastModifiedBy>גלי בן אור</cp:lastModifiedBy>
  <cp:revision>13</cp:revision>
  <dcterms:created xsi:type="dcterms:W3CDTF">2017-06-12T07:14:00Z</dcterms:created>
  <dcterms:modified xsi:type="dcterms:W3CDTF">2017-06-12T08:02:00Z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0x010100C8485ABDF745A146A05C4D5D7CBACCDA</vt:lpwstr>
  </property>
  <property fmtid="{D5CDD505-2E9C-101B-9397-08002B2CF9AE}" pid="3" name="_dlc_DocIdItemGuid">
    <vt:lpwstr>32310b24-76d2-430d-bb21-89092dcfebd5</vt:lpwstr>
  </property>
</Properties>
</file>