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jc w:val="both"/>
      </w:pPr>
      <w:r>
        <w:t>Justified paragraph with enough words to wrap across the line when rendered by the layout engine.</w:t>
      </w:r>
    </w:p>
  </w:body>
</w:document>
</file>

<file path=word/_rels/document.xml.rels><Relationships/>
</file>