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Section margins</w:t>
      </w:r>
    </w:p>
    <w:sectPr>
      <w:pgSz w:w="12240" w:h="15840"/>
      <w:pgMar w:top="720" w:right="720" w:bottom="720" w:left="720"/>
    </w:sectPr>
  </w:body>
</w:document>
</file>

<file path=word/_rels/document.xml.rels><Relationships/>
</file>