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Relationships xmlns="http://schemas.openxmlformats.org/package/2006/relationships"><Relationship Id="rIdCore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tbl>
      <w:tblPr>
        <w:tblW w:w="4800" w:type="dxa"/>
      </w:tblPr>
      <w:tblGrid>
        <w:gridCol w:w="2400"/>
        <w:gridCol w:w="2400"/>
      </w:tblGrid>
      <w:tr>
        <w:tc>
          <w:tcPr>
            <w:tcW w:w="4800" w:type="dxa"/>
            <w:gridSpan w:val="2"/>
          </w:tcPr>
          <w:p>
            <w:r>
              <w:t xml:space="preserve">A1</w:t>
            </w:r>
          </w:p>
        </w:tc>
        <w:tc>
          <w:p>
            <w:r>
              <w:t xml:space="preserve">B1</w:t>
            </w:r>
          </w:p>
        </w:tc>
      </w:tr>
      <w:tr>
        <w:tc>
          <w:tcPr>
            <w:tcW w:w="2400" w:type="dxa"/>
            <w:vMerge w:val="restart"/>
          </w:tcPr>
          <w:p>
            <w:r>
              <w:t xml:space="preserve">A2 merged</w:t>
            </w:r>
          </w:p>
        </w:tc>
        <w:tc>
          <w:tcPr>
            <w:tcW w:w="2400" w:type="dxa"/>
          </w:tcPr>
          <w:p>
            <w:r>
              <w:t xml:space="preserve">B2</w:t>
            </w:r>
          </w:p>
        </w:tc>
      </w:tr>
      <w:tr>
        <w:tc>
          <w:tcPr>
            <w:tcW w:w="2400" w:type="dxa"/>
          </w:tcPr>
          <w:tbl>
            <w:tblPr>
              <w:tblW w:w="2400" w:type="dxa"/>
            </w:tblPr>
            <w:tblGrid>
              <w:gridCol w:w="2400"/>
            </w:tblGrid>
            <w:tr>
              <w:tc>
                <w:tcPr>
                  <w:tcW w:w="2400" w:type="dxa"/>
                </w:tcPr>
                <w:p>
                  <w:r>
                    <w:t xml:space="preserve">Nested</w:t>
                  </w:r>
                </w:p>
              </w:tc>
            </w:tr>
          </w:tbl>
          <w:p/>
        </w:tc>
        <w:tc>
          <w:tcPr>
            <w:tcW w:w="2400" w:type="dxa"/>
          </w:tcPr>
          <w:p>
            <w:r>
              <w:t xml:space="preserve">B3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2">
    <w:lvl w:ilvl="0">
      <w:start w:val="1"/>
      <w:numFmt w:val="decimal"/>
      <w:suff w:val="tab"/>
      <w:lvlText w:val="%1."/>
      <w:lvlJc w:val="left"/>
      <w:pPr>
        <w:ind w:left="720" w:hanging="360"/>
      </w:pPr>
    </w:lvl>
    <w:lvl w:ilvl="1">
      <w:start w:val="1"/>
      <w:numFmt w:val="lowerLetter"/>
      <w:suff w:val="tab"/>
      <w:lvlText w:val="%1."/>
      <w:lvlJc w:val="left"/>
      <w:pPr>
        <w:ind w:left="1440" w:hanging="360"/>
      </w:pPr>
    </w:lvl>
  </w:abstractNum>
  <w:num w:numId="2">
    <w:abstractNumId w:val="2"/>
  </w:num>
  <w:abstractNum w:abstractNumId="1">
    <w:lvl w:ilvl="0">
      <w:start w:val="1"/>
      <w:numFmt w:val="bullet"/>
      <w:suff w:val="tab"/>
      <w:lvlText w:val="•"/>
      <w:lvlJc w:val="left"/>
      <w:pPr>
        <w:ind w:left="720" w:hanging="360"/>
      </w:pPr>
    </w:lvl>
    <w:lvl w:ilvl="1">
      <w:start w:val="1"/>
      <w:numFmt w:val="bullet"/>
      <w:suff w:val="tab"/>
      <w:lvlText w:val="•"/>
      <w:lvlJc w:val="left"/>
      <w:pPr>
        <w:ind w:left="144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1">
    <w:name w:val="Normal"/>
    <w:next w:val="Normal"/>
    <w:rPr>
      <w:sz w:val="24"/>
      <w:szCs w:val="24"/>
    </w:rPr>
  </w:style>
  <w:style w:type="paragraph" w:styleId="Caption">
    <w:name w:val="Caption"/>
    <w:basedOn w:val="Normal"/>
    <w:next w:val="Normal"/>
    <w:pPr>
      <w:spacing w:before="60" w:after="60"/>
      <w:jc w:val="center"/>
    </w:pPr>
    <w:rPr>
      <w:i/>
      <w:sz w:val="18"/>
      <w:szCs w:val="18"/>
    </w:rPr>
  </w:style>
  <w:style w:type="paragraph" w:styleId="Heading1">
    <w:name w:val="Heading 1"/>
    <w:basedOn w:val="Normal"/>
    <w:next w:val="Normal"/>
    <w:pPr>
      <w:outlineLvl w:val="0"/>
      <w:spacing w:before="240" w:after="120"/>
    </w:pPr>
    <w:rPr>
      <w:b/>
      <w:sz w:val="32"/>
      <w:szCs w:val="32"/>
    </w:rPr>
  </w:style>
  <w:style w:type="paragraph" w:styleId="Heading2">
    <w:name w:val="Heading 2"/>
    <w:basedOn w:val="Heading1"/>
    <w:next w:val="Normal"/>
    <w:pPr>
      <w:outlineLvl w:val="1"/>
      <w:spacing w:before="240" w:after="120"/>
    </w:pPr>
    <w:rPr>
      <w:b/>
      <w:sz w:val="28"/>
      <w:szCs w:val="28"/>
    </w:rPr>
  </w:style>
  <w:style w:type="paragraph" w:styleId="Heading3">
    <w:name w:val="Heading 3"/>
    <w:basedOn w:val="Heading2"/>
    <w:next w:val="Normal"/>
    <w:pPr>
      <w:outlineLvl w:val="2"/>
      <w:spacing w:before="120" w:after="60"/>
    </w:pPr>
    <w:rPr>
      <w:b/>
      <w:sz w:val="26"/>
      <w:szCs w:val="26"/>
    </w:rPr>
  </w:style>
  <w:style w:type="paragraph" w:styleId="Heading4">
    <w:name w:val="Heading 4"/>
    <w:basedOn w:val="Heading3"/>
    <w:next w:val="Normal"/>
    <w:pPr>
      <w:outlineLvl w:val="3"/>
      <w:spacing w:before="120" w:after="60"/>
    </w:pPr>
    <w:rPr>
      <w:b w:val="0"/>
      <w:i/>
      <w:sz w:val="24"/>
      <w:szCs w:val="24"/>
    </w:rPr>
  </w:style>
  <w:style w:type="paragraph" w:styleId="Heading5">
    <w:name w:val="Heading 5"/>
    <w:basedOn w:val="Heading4"/>
    <w:next w:val="Normal"/>
    <w:pPr>
      <w:outlineLvl w:val="4"/>
      <w:spacing w:before="120" w:after="60"/>
    </w:pPr>
    <w:rPr>
      <w:sz w:val="22"/>
      <w:szCs w:val="22"/>
    </w:rPr>
  </w:style>
  <w:style w:type="paragraph" w:styleId="Heading6">
    <w:name w:val="Heading 6"/>
    <w:basedOn w:val="Heading5"/>
    <w:next w:val="Normal"/>
    <w:pPr>
      <w:outlineLvl w:val="5"/>
      <w:spacing w:before="120" w:after="60"/>
    </w:pPr>
    <w:rPr>
      <w:b w:val="0"/>
      <w:i/>
      <w:sz w:val="20"/>
      <w:szCs w:val="20"/>
    </w:rPr>
  </w:style>
  <w:style w:type="paragraph" w:styleId="Heading7">
    <w:name w:val="Heading 7"/>
    <w:basedOn w:val="Heading6"/>
    <w:next w:val="Normal"/>
    <w:pPr>
      <w:outlineLvl w:val="6"/>
      <w:spacing w:before="120" w:after="60"/>
    </w:pPr>
    <w:rPr>
      <w:sz w:val="20"/>
      <w:szCs w:val="20"/>
    </w:rPr>
  </w:style>
  <w:style w:type="paragraph" w:styleId="Heading8">
    <w:name w:val="Heading 8"/>
    <w:basedOn w:val="Heading7"/>
    <w:next w:val="Normal"/>
    <w:pPr>
      <w:outlineLvl w:val="7"/>
      <w:spacing w:before="120" w:after="60"/>
    </w:pPr>
    <w:rPr>
      <w:b w:val="0"/>
      <w:i/>
      <w:sz w:val="18"/>
      <w:szCs w:val="18"/>
    </w:rPr>
  </w:style>
  <w:style w:type="paragraph" w:styleId="Heading9">
    <w:name w:val="Heading 9"/>
    <w:basedOn w:val="Heading8"/>
    <w:next w:val="Normal"/>
    <w:pPr>
      <w:outlineLvl w:val="8"/>
      <w:spacing w:before="120" w:after="60"/>
    </w:pPr>
    <w:rPr>
      <w:sz w:val="18"/>
      <w:szCs w:val="18"/>
    </w:rPr>
  </w:style>
  <w:style w:type="paragraph" w:styleId="Quote">
    <w:name w:val="Quote"/>
    <w:basedOn w:val="Normal"/>
    <w:next w:val="Normal"/>
    <w:pPr>
      <w:spacing w:before="120" w:after="120"/>
      <w:ind w:left="720" w:right="720"/>
    </w:pPr>
    <w:rPr>
      <w:i/>
    </w:rPr>
  </w:style>
</w:styles>
</file>

<file path=word/_rels/document.xml.rels><Relationships><Relationship Id="rIdNumbering" Type="http://schemas.openxmlformats.org/officeDocument/2006/relationships/numbering" Target="numbering.xml"/><Relationship Id="rIdStyles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</cp:coreProperties>
</file>