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3F7" w:rsidRPr="003E2848" w:rsidRDefault="001463F7" w:rsidP="001463F7">
      <w:pPr>
        <w:ind w:left="2880" w:firstLine="720"/>
        <w:rPr>
          <w:b/>
          <w:u w:val="single"/>
        </w:rPr>
      </w:pPr>
      <w:r w:rsidRPr="003E2848">
        <w:rPr>
          <w:b/>
          <w:u w:val="single"/>
        </w:rPr>
        <w:t>CURRICULUM VITAE</w:t>
      </w:r>
    </w:p>
    <w:p w:rsidR="00AB2347" w:rsidRPr="003E2848" w:rsidRDefault="00AB2347" w:rsidP="001463F7">
      <w:pPr>
        <w:ind w:left="2880" w:firstLine="720"/>
        <w:rPr>
          <w:b/>
          <w:u w:val="single"/>
        </w:rPr>
      </w:pPr>
    </w:p>
    <w:tbl>
      <w:tblPr>
        <w:tblW w:w="4040" w:type="dxa"/>
        <w:tblInd w:w="93" w:type="dxa"/>
        <w:tblLook w:val="04A0"/>
      </w:tblPr>
      <w:tblGrid>
        <w:gridCol w:w="4040"/>
      </w:tblGrid>
      <w:tr w:rsidR="003F74B2" w:rsidRPr="003F74B2" w:rsidTr="003F74B2">
        <w:trPr>
          <w:trHeight w:val="300"/>
        </w:trPr>
        <w:tc>
          <w:tcPr>
            <w:tcW w:w="4040" w:type="dxa"/>
            <w:tcBorders>
              <w:top w:val="nil"/>
              <w:left w:val="nil"/>
              <w:bottom w:val="nil"/>
              <w:right w:val="nil"/>
            </w:tcBorders>
            <w:shd w:val="clear" w:color="auto" w:fill="auto"/>
            <w:noWrap/>
            <w:vAlign w:val="bottom"/>
            <w:hideMark/>
          </w:tcPr>
          <w:p w:rsidR="003F74B2" w:rsidRPr="003F74B2" w:rsidRDefault="003F74B2" w:rsidP="003F74B2">
            <w:pPr>
              <w:spacing w:after="0" w:line="240" w:lineRule="auto"/>
              <w:rPr>
                <w:rFonts w:ascii="Calibri" w:eastAsia="Times New Roman" w:hAnsi="Calibri" w:cs="Times New Roman"/>
                <w:b/>
                <w:color w:val="000000"/>
                <w:lang w:val="en-US" w:eastAsia="en-US"/>
              </w:rPr>
            </w:pPr>
            <w:r w:rsidRPr="003F74B2">
              <w:rPr>
                <w:rFonts w:ascii="Calibri" w:eastAsia="Times New Roman" w:hAnsi="Calibri" w:cs="Times New Roman"/>
                <w:b/>
                <w:color w:val="000000"/>
                <w:lang w:eastAsia="en-US"/>
              </w:rPr>
              <w:t>Gobinda Podder.</w:t>
            </w:r>
          </w:p>
        </w:tc>
      </w:tr>
      <w:tr w:rsidR="003F74B2" w:rsidRPr="003F74B2" w:rsidTr="003F74B2">
        <w:trPr>
          <w:trHeight w:val="300"/>
        </w:trPr>
        <w:tc>
          <w:tcPr>
            <w:tcW w:w="4040" w:type="dxa"/>
            <w:tcBorders>
              <w:top w:val="nil"/>
              <w:left w:val="nil"/>
              <w:bottom w:val="nil"/>
              <w:right w:val="nil"/>
            </w:tcBorders>
            <w:shd w:val="clear" w:color="auto" w:fill="auto"/>
            <w:noWrap/>
            <w:vAlign w:val="bottom"/>
            <w:hideMark/>
          </w:tcPr>
          <w:p w:rsidR="003F74B2" w:rsidRPr="003F74B2" w:rsidRDefault="003F74B2" w:rsidP="003F74B2">
            <w:pPr>
              <w:spacing w:after="0" w:line="240" w:lineRule="auto"/>
              <w:rPr>
                <w:rFonts w:ascii="Calibri" w:eastAsia="Times New Roman" w:hAnsi="Calibri" w:cs="Times New Roman"/>
                <w:b/>
                <w:color w:val="000000"/>
                <w:lang w:val="en-US" w:eastAsia="en-US"/>
              </w:rPr>
            </w:pPr>
            <w:r w:rsidRPr="003F74B2">
              <w:rPr>
                <w:rFonts w:ascii="Calibri" w:eastAsia="Times New Roman" w:hAnsi="Calibri" w:cs="Times New Roman"/>
                <w:b/>
                <w:color w:val="000000"/>
                <w:lang w:eastAsia="en-US"/>
              </w:rPr>
              <w:t xml:space="preserve">200 </w:t>
            </w:r>
            <w:proofErr w:type="spellStart"/>
            <w:r w:rsidRPr="003F74B2">
              <w:rPr>
                <w:rFonts w:ascii="Calibri" w:eastAsia="Times New Roman" w:hAnsi="Calibri" w:cs="Times New Roman"/>
                <w:b/>
                <w:color w:val="000000"/>
                <w:lang w:eastAsia="en-US"/>
              </w:rPr>
              <w:t>Nalta</w:t>
            </w:r>
            <w:proofErr w:type="spellEnd"/>
            <w:r w:rsidRPr="003F74B2">
              <w:rPr>
                <w:rFonts w:ascii="Calibri" w:eastAsia="Times New Roman" w:hAnsi="Calibri" w:cs="Times New Roman"/>
                <w:b/>
                <w:color w:val="000000"/>
                <w:lang w:eastAsia="en-US"/>
              </w:rPr>
              <w:t xml:space="preserve"> Kali </w:t>
            </w:r>
            <w:proofErr w:type="spellStart"/>
            <w:r w:rsidRPr="003F74B2">
              <w:rPr>
                <w:rFonts w:ascii="Calibri" w:eastAsia="Times New Roman" w:hAnsi="Calibri" w:cs="Times New Roman"/>
                <w:b/>
                <w:color w:val="000000"/>
                <w:lang w:eastAsia="en-US"/>
              </w:rPr>
              <w:t>bari</w:t>
            </w:r>
            <w:proofErr w:type="spellEnd"/>
            <w:r w:rsidRPr="003F74B2">
              <w:rPr>
                <w:rFonts w:ascii="Calibri" w:eastAsia="Times New Roman" w:hAnsi="Calibri" w:cs="Times New Roman"/>
                <w:b/>
                <w:color w:val="000000"/>
                <w:lang w:eastAsia="en-US"/>
              </w:rPr>
              <w:t xml:space="preserve"> Road</w:t>
            </w:r>
          </w:p>
        </w:tc>
      </w:tr>
      <w:tr w:rsidR="003F74B2" w:rsidRPr="003F74B2" w:rsidTr="003F74B2">
        <w:trPr>
          <w:trHeight w:val="300"/>
        </w:trPr>
        <w:tc>
          <w:tcPr>
            <w:tcW w:w="4040" w:type="dxa"/>
            <w:tcBorders>
              <w:top w:val="nil"/>
              <w:left w:val="nil"/>
              <w:bottom w:val="nil"/>
              <w:right w:val="nil"/>
            </w:tcBorders>
            <w:shd w:val="clear" w:color="auto" w:fill="auto"/>
            <w:noWrap/>
            <w:vAlign w:val="bottom"/>
            <w:hideMark/>
          </w:tcPr>
          <w:p w:rsidR="003F74B2" w:rsidRPr="003F74B2" w:rsidRDefault="003F74B2" w:rsidP="003F74B2">
            <w:pPr>
              <w:spacing w:after="0" w:line="240" w:lineRule="auto"/>
              <w:rPr>
                <w:rFonts w:ascii="Calibri" w:eastAsia="Times New Roman" w:hAnsi="Calibri" w:cs="Times New Roman"/>
                <w:b/>
                <w:color w:val="000000"/>
                <w:lang w:val="en-US" w:eastAsia="en-US"/>
              </w:rPr>
            </w:pPr>
            <w:r w:rsidRPr="003F74B2">
              <w:rPr>
                <w:rFonts w:ascii="Calibri" w:eastAsia="Times New Roman" w:hAnsi="Calibri" w:cs="Times New Roman"/>
                <w:b/>
                <w:color w:val="000000"/>
                <w:lang w:eastAsia="en-US"/>
              </w:rPr>
              <w:t>Kolkata-700028</w:t>
            </w:r>
          </w:p>
        </w:tc>
      </w:tr>
      <w:tr w:rsidR="003F74B2" w:rsidRPr="003F74B2" w:rsidTr="003F74B2">
        <w:trPr>
          <w:trHeight w:val="300"/>
        </w:trPr>
        <w:tc>
          <w:tcPr>
            <w:tcW w:w="4040" w:type="dxa"/>
            <w:tcBorders>
              <w:top w:val="nil"/>
              <w:left w:val="nil"/>
              <w:bottom w:val="nil"/>
              <w:right w:val="nil"/>
            </w:tcBorders>
            <w:shd w:val="clear" w:color="auto" w:fill="auto"/>
            <w:noWrap/>
            <w:vAlign w:val="bottom"/>
            <w:hideMark/>
          </w:tcPr>
          <w:p w:rsidR="003F74B2" w:rsidRPr="003F74B2" w:rsidRDefault="003F74B2" w:rsidP="003F74B2">
            <w:pPr>
              <w:spacing w:after="0" w:line="240" w:lineRule="auto"/>
              <w:rPr>
                <w:rFonts w:ascii="Calibri" w:eastAsia="Times New Roman" w:hAnsi="Calibri" w:cs="Times New Roman"/>
                <w:b/>
                <w:color w:val="000000"/>
                <w:lang w:val="en-US" w:eastAsia="en-US"/>
              </w:rPr>
            </w:pPr>
            <w:r w:rsidRPr="003F74B2">
              <w:rPr>
                <w:rFonts w:ascii="Calibri" w:eastAsia="Times New Roman" w:hAnsi="Calibri" w:cs="Times New Roman"/>
                <w:b/>
                <w:color w:val="000000"/>
                <w:lang w:eastAsia="en-US"/>
              </w:rPr>
              <w:t>Sex- Male</w:t>
            </w:r>
          </w:p>
        </w:tc>
      </w:tr>
      <w:tr w:rsidR="003F74B2" w:rsidRPr="003F74B2" w:rsidTr="003F74B2">
        <w:trPr>
          <w:trHeight w:val="300"/>
        </w:trPr>
        <w:tc>
          <w:tcPr>
            <w:tcW w:w="4040" w:type="dxa"/>
            <w:tcBorders>
              <w:top w:val="nil"/>
              <w:left w:val="nil"/>
              <w:bottom w:val="nil"/>
              <w:right w:val="nil"/>
            </w:tcBorders>
            <w:shd w:val="clear" w:color="auto" w:fill="auto"/>
            <w:noWrap/>
            <w:vAlign w:val="bottom"/>
            <w:hideMark/>
          </w:tcPr>
          <w:p w:rsidR="003F74B2" w:rsidRPr="003F74B2" w:rsidRDefault="003F74B2" w:rsidP="003F74B2">
            <w:pPr>
              <w:spacing w:after="0" w:line="240" w:lineRule="auto"/>
              <w:rPr>
                <w:rFonts w:ascii="Calibri" w:eastAsia="Times New Roman" w:hAnsi="Calibri" w:cs="Times New Roman"/>
                <w:b/>
                <w:color w:val="000000"/>
                <w:lang w:val="en-US" w:eastAsia="en-US"/>
              </w:rPr>
            </w:pPr>
            <w:r w:rsidRPr="003F74B2">
              <w:rPr>
                <w:rFonts w:ascii="Calibri" w:eastAsia="Times New Roman" w:hAnsi="Calibri" w:cs="Times New Roman"/>
                <w:b/>
                <w:color w:val="000000"/>
                <w:lang w:eastAsia="en-US"/>
              </w:rPr>
              <w:t>Marital Status:- Married</w:t>
            </w:r>
          </w:p>
        </w:tc>
      </w:tr>
      <w:tr w:rsidR="003F74B2" w:rsidRPr="003F74B2" w:rsidTr="003F74B2">
        <w:trPr>
          <w:trHeight w:val="300"/>
        </w:trPr>
        <w:tc>
          <w:tcPr>
            <w:tcW w:w="4040" w:type="dxa"/>
            <w:tcBorders>
              <w:top w:val="nil"/>
              <w:left w:val="nil"/>
              <w:bottom w:val="nil"/>
              <w:right w:val="nil"/>
            </w:tcBorders>
            <w:shd w:val="clear" w:color="auto" w:fill="auto"/>
            <w:noWrap/>
            <w:vAlign w:val="bottom"/>
            <w:hideMark/>
          </w:tcPr>
          <w:p w:rsidR="003F74B2" w:rsidRPr="003F74B2" w:rsidRDefault="003F74B2" w:rsidP="003F74B2">
            <w:pPr>
              <w:spacing w:after="0" w:line="240" w:lineRule="auto"/>
              <w:rPr>
                <w:rFonts w:ascii="Calibri" w:eastAsia="Times New Roman" w:hAnsi="Calibri" w:cs="Times New Roman"/>
                <w:b/>
                <w:color w:val="000000"/>
                <w:lang w:val="en-US" w:eastAsia="en-US"/>
              </w:rPr>
            </w:pPr>
            <w:r w:rsidRPr="003F74B2">
              <w:rPr>
                <w:rFonts w:ascii="Calibri" w:eastAsia="Times New Roman" w:hAnsi="Calibri" w:cs="Times New Roman"/>
                <w:b/>
                <w:color w:val="000000"/>
                <w:lang w:eastAsia="en-US"/>
              </w:rPr>
              <w:t>Date of birth:</w:t>
            </w:r>
            <w:r w:rsidR="000E2451">
              <w:rPr>
                <w:rFonts w:ascii="Calibri" w:eastAsia="Times New Roman" w:hAnsi="Calibri" w:cs="Times New Roman"/>
                <w:b/>
                <w:color w:val="000000"/>
                <w:lang w:eastAsia="en-US"/>
              </w:rPr>
              <w:t xml:space="preserve"> 30/06/1983.</w:t>
            </w:r>
          </w:p>
        </w:tc>
      </w:tr>
      <w:tr w:rsidR="003F74B2" w:rsidRPr="003F74B2" w:rsidTr="003F74B2">
        <w:trPr>
          <w:trHeight w:val="300"/>
        </w:trPr>
        <w:tc>
          <w:tcPr>
            <w:tcW w:w="4040" w:type="dxa"/>
            <w:tcBorders>
              <w:top w:val="nil"/>
              <w:left w:val="nil"/>
              <w:bottom w:val="nil"/>
              <w:right w:val="nil"/>
            </w:tcBorders>
            <w:shd w:val="clear" w:color="auto" w:fill="auto"/>
            <w:noWrap/>
            <w:vAlign w:val="bottom"/>
            <w:hideMark/>
          </w:tcPr>
          <w:p w:rsidR="003F74B2" w:rsidRPr="003F74B2" w:rsidRDefault="003F74B2" w:rsidP="003F74B2">
            <w:pPr>
              <w:spacing w:after="0" w:line="240" w:lineRule="auto"/>
              <w:rPr>
                <w:rFonts w:ascii="Calibri" w:eastAsia="Times New Roman" w:hAnsi="Calibri" w:cs="Times New Roman"/>
                <w:b/>
                <w:color w:val="000000"/>
                <w:lang w:val="en-US" w:eastAsia="en-US"/>
              </w:rPr>
            </w:pPr>
            <w:r w:rsidRPr="003F74B2">
              <w:rPr>
                <w:rFonts w:ascii="Calibri" w:eastAsia="Times New Roman" w:hAnsi="Calibri" w:cs="Times New Roman"/>
                <w:b/>
                <w:color w:val="000000"/>
                <w:lang w:eastAsia="en-US"/>
              </w:rPr>
              <w:t>E-</w:t>
            </w:r>
            <w:proofErr w:type="gramStart"/>
            <w:r w:rsidRPr="003F74B2">
              <w:rPr>
                <w:rFonts w:ascii="Calibri" w:eastAsia="Times New Roman" w:hAnsi="Calibri" w:cs="Times New Roman"/>
                <w:b/>
                <w:color w:val="000000"/>
                <w:lang w:eastAsia="en-US"/>
              </w:rPr>
              <w:t>mail :</w:t>
            </w:r>
            <w:proofErr w:type="gramEnd"/>
            <w:r w:rsidRPr="003F74B2">
              <w:rPr>
                <w:rFonts w:ascii="Calibri" w:eastAsia="Times New Roman" w:hAnsi="Calibri" w:cs="Times New Roman"/>
                <w:b/>
                <w:color w:val="000000"/>
                <w:lang w:eastAsia="en-US"/>
              </w:rPr>
              <w:t>- gobinda.podder@ltfinance.com.</w:t>
            </w:r>
          </w:p>
        </w:tc>
      </w:tr>
      <w:tr w:rsidR="003F74B2" w:rsidRPr="003F74B2" w:rsidTr="003F74B2">
        <w:trPr>
          <w:trHeight w:val="300"/>
        </w:trPr>
        <w:tc>
          <w:tcPr>
            <w:tcW w:w="4040" w:type="dxa"/>
            <w:tcBorders>
              <w:top w:val="nil"/>
              <w:left w:val="nil"/>
              <w:bottom w:val="nil"/>
              <w:right w:val="nil"/>
            </w:tcBorders>
            <w:shd w:val="clear" w:color="auto" w:fill="auto"/>
            <w:noWrap/>
            <w:vAlign w:val="bottom"/>
            <w:hideMark/>
          </w:tcPr>
          <w:p w:rsidR="003F74B2" w:rsidRPr="003F74B2" w:rsidRDefault="003F74B2" w:rsidP="003F74B2">
            <w:pPr>
              <w:spacing w:after="0" w:line="240" w:lineRule="auto"/>
              <w:rPr>
                <w:rFonts w:ascii="Calibri" w:eastAsia="Times New Roman" w:hAnsi="Calibri" w:cs="Times New Roman"/>
                <w:b/>
                <w:color w:val="000000"/>
                <w:lang w:val="en-US" w:eastAsia="en-US"/>
              </w:rPr>
            </w:pPr>
            <w:r w:rsidRPr="003F74B2">
              <w:rPr>
                <w:rFonts w:ascii="Calibri" w:eastAsia="Times New Roman" w:hAnsi="Calibri" w:cs="Times New Roman"/>
                <w:b/>
                <w:color w:val="000000"/>
                <w:lang w:eastAsia="en-US"/>
              </w:rPr>
              <w:t xml:space="preserve">Phone: - 9674190953 </w:t>
            </w:r>
          </w:p>
        </w:tc>
      </w:tr>
    </w:tbl>
    <w:p w:rsidR="000E1B04" w:rsidRPr="003E2848" w:rsidRDefault="000E1B04" w:rsidP="00AB2347">
      <w:pPr>
        <w:ind w:left="180"/>
        <w:rPr>
          <w:rFonts w:ascii="Arial" w:hAnsi="Arial" w:cs="Arial"/>
          <w:b/>
        </w:rPr>
      </w:pPr>
    </w:p>
    <w:p w:rsidR="000E1B04" w:rsidRPr="003E2848" w:rsidRDefault="00631A5C" w:rsidP="00AB2347">
      <w:pPr>
        <w:ind w:left="180"/>
        <w:rPr>
          <w:rFonts w:ascii="Arial" w:hAnsi="Arial" w:cs="Arial"/>
          <w:b/>
        </w:rPr>
      </w:pPr>
      <w:r w:rsidRPr="00631A5C">
        <w:rPr>
          <w:rFonts w:ascii="Arial" w:hAnsi="Arial" w:cs="Arial"/>
          <w:b/>
          <w:noProof/>
          <w:color w:val="00B0F0"/>
          <w:lang w:val="en-US" w:eastAsia="en-US"/>
        </w:rPr>
        <w:pict>
          <v:shapetype id="_x0000_t32" coordsize="21600,21600" o:spt="32" o:oned="t" path="m,l21600,21600e" filled="f">
            <v:path arrowok="t" fillok="f" o:connecttype="none"/>
            <o:lock v:ext="edit" shapetype="t"/>
          </v:shapetype>
          <v:shape id="_x0000_s1027" type="#_x0000_t32" style="position:absolute;left:0;text-align:left;margin-left:3.75pt;margin-top:12.85pt;width:420.75pt;height:0;z-index:251658240" o:connectortype="straight" strokecolor="#8064a2 [3207]" strokeweight="10pt">
            <v:imagedata embosscolor="shadow add(51)"/>
            <v:shadow color="#868686"/>
          </v:shape>
        </w:pict>
      </w:r>
    </w:p>
    <w:p w:rsidR="004A7F9E" w:rsidRPr="003E2848" w:rsidRDefault="004A7F9E" w:rsidP="00AB2347">
      <w:pPr>
        <w:ind w:left="180"/>
        <w:rPr>
          <w:rFonts w:ascii="Arial" w:hAnsi="Arial" w:cs="Arial"/>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860"/>
      </w:tblGrid>
      <w:tr w:rsidR="009F7690" w:rsidRPr="003E2848" w:rsidTr="003E2848">
        <w:tc>
          <w:tcPr>
            <w:tcW w:w="4428" w:type="dxa"/>
          </w:tcPr>
          <w:p w:rsidR="009F7690" w:rsidRPr="003E2848" w:rsidRDefault="009F7690" w:rsidP="00581E1E">
            <w:pPr>
              <w:rPr>
                <w:b/>
              </w:rPr>
            </w:pPr>
            <w:r w:rsidRPr="003E2848">
              <w:rPr>
                <w:b/>
              </w:rPr>
              <w:t>Profile :</w:t>
            </w:r>
          </w:p>
        </w:tc>
        <w:tc>
          <w:tcPr>
            <w:tcW w:w="4860" w:type="dxa"/>
          </w:tcPr>
          <w:p w:rsidR="001C30BA" w:rsidRPr="003E2848" w:rsidRDefault="001C30BA" w:rsidP="001C30BA">
            <w:pPr>
              <w:rPr>
                <w:rFonts w:ascii="Calibri" w:hAnsi="Calibri"/>
                <w:color w:val="000000"/>
              </w:rPr>
            </w:pPr>
            <w:r w:rsidRPr="003E2848">
              <w:rPr>
                <w:rFonts w:ascii="Calibri" w:hAnsi="Calibri"/>
                <w:color w:val="000000"/>
              </w:rPr>
              <w:t>Diploma in financial accounting with more than 9 yrs experience in maintain books of accounts, reporting, finalization of accounts, provisioning and strategic planning in account industry</w:t>
            </w:r>
          </w:p>
          <w:p w:rsidR="009F7690" w:rsidRPr="003E2848" w:rsidRDefault="009F7690" w:rsidP="00581E1E"/>
        </w:tc>
      </w:tr>
      <w:tr w:rsidR="000E1B04" w:rsidRPr="003E2848" w:rsidTr="003E2848">
        <w:tc>
          <w:tcPr>
            <w:tcW w:w="4428" w:type="dxa"/>
          </w:tcPr>
          <w:p w:rsidR="000E1B04" w:rsidRPr="003E2848" w:rsidRDefault="000E1B04" w:rsidP="00581E1E">
            <w:pPr>
              <w:rPr>
                <w:b/>
              </w:rPr>
            </w:pPr>
            <w:r w:rsidRPr="003E2848">
              <w:rPr>
                <w:b/>
              </w:rPr>
              <w:t>Educational qualification :</w:t>
            </w:r>
          </w:p>
        </w:tc>
        <w:tc>
          <w:tcPr>
            <w:tcW w:w="4860" w:type="dxa"/>
          </w:tcPr>
          <w:p w:rsidR="000E1B04" w:rsidRPr="003E2848" w:rsidRDefault="000E1B04" w:rsidP="00581E1E">
            <w:r w:rsidRPr="003E2848">
              <w:t xml:space="preserve">       B.COM (HONS)</w:t>
            </w:r>
          </w:p>
          <w:p w:rsidR="000E1B04" w:rsidRPr="003E2848" w:rsidRDefault="000E1B04" w:rsidP="000E1B04">
            <w:pPr>
              <w:numPr>
                <w:ilvl w:val="0"/>
                <w:numId w:val="12"/>
              </w:numPr>
              <w:tabs>
                <w:tab w:val="clear" w:pos="720"/>
                <w:tab w:val="num" w:pos="432"/>
              </w:tabs>
              <w:spacing w:after="0" w:line="240" w:lineRule="auto"/>
            </w:pPr>
            <w:r w:rsidRPr="003E2848">
              <w:t>From Calcutta university</w:t>
            </w:r>
          </w:p>
          <w:p w:rsidR="000E1B04" w:rsidRPr="003E2848" w:rsidRDefault="000E1B04" w:rsidP="000E1B04">
            <w:pPr>
              <w:numPr>
                <w:ilvl w:val="0"/>
                <w:numId w:val="12"/>
              </w:numPr>
              <w:spacing w:after="0" w:line="240" w:lineRule="auto"/>
            </w:pPr>
            <w:r w:rsidRPr="003E2848">
              <w:t>% of Marks 54.5</w:t>
            </w:r>
          </w:p>
          <w:p w:rsidR="000E1B04" w:rsidRPr="003E2848" w:rsidRDefault="000E1B04" w:rsidP="00581E1E"/>
        </w:tc>
      </w:tr>
      <w:tr w:rsidR="000E1B04" w:rsidRPr="003E2848" w:rsidTr="003E2848">
        <w:tc>
          <w:tcPr>
            <w:tcW w:w="4428" w:type="dxa"/>
          </w:tcPr>
          <w:p w:rsidR="000E1B04" w:rsidRPr="003E2848" w:rsidRDefault="000E1B04" w:rsidP="00581E1E">
            <w:pPr>
              <w:rPr>
                <w:b/>
              </w:rPr>
            </w:pPr>
            <w:r w:rsidRPr="003E2848">
              <w:rPr>
                <w:b/>
              </w:rPr>
              <w:t>Computer Knowledge  :</w:t>
            </w:r>
          </w:p>
        </w:tc>
        <w:tc>
          <w:tcPr>
            <w:tcW w:w="4860" w:type="dxa"/>
          </w:tcPr>
          <w:p w:rsidR="000E1B04" w:rsidRPr="003E2848" w:rsidRDefault="000E1B04" w:rsidP="000E1B04">
            <w:pPr>
              <w:numPr>
                <w:ilvl w:val="1"/>
                <w:numId w:val="13"/>
              </w:numPr>
              <w:tabs>
                <w:tab w:val="clear" w:pos="1758"/>
                <w:tab w:val="num" w:pos="432"/>
              </w:tabs>
              <w:spacing w:after="0" w:line="240" w:lineRule="auto"/>
              <w:ind w:left="792"/>
            </w:pPr>
            <w:r w:rsidRPr="003E2848">
              <w:t>Diploma in Financial Accounting with different accounting software.</w:t>
            </w:r>
          </w:p>
          <w:p w:rsidR="000E1B04" w:rsidRPr="003E2848" w:rsidRDefault="000E1B04" w:rsidP="000E1B04">
            <w:pPr>
              <w:numPr>
                <w:ilvl w:val="1"/>
                <w:numId w:val="13"/>
              </w:numPr>
              <w:tabs>
                <w:tab w:val="clear" w:pos="1758"/>
                <w:tab w:val="num" w:pos="432"/>
              </w:tabs>
              <w:spacing w:after="0" w:line="240" w:lineRule="auto"/>
              <w:ind w:left="792"/>
            </w:pPr>
            <w:r w:rsidRPr="003E2848">
              <w:t>Familiar with advance Excel &amp; power point.</w:t>
            </w:r>
          </w:p>
          <w:p w:rsidR="000E1B04" w:rsidRPr="003E2848" w:rsidRDefault="000E1B04" w:rsidP="00581E1E"/>
        </w:tc>
      </w:tr>
      <w:tr w:rsidR="000E1B04" w:rsidRPr="003E2848" w:rsidTr="003E2848">
        <w:tc>
          <w:tcPr>
            <w:tcW w:w="4428" w:type="dxa"/>
          </w:tcPr>
          <w:p w:rsidR="000E1B04" w:rsidRPr="003E2848" w:rsidRDefault="000E1B04" w:rsidP="00581E1E">
            <w:pPr>
              <w:rPr>
                <w:b/>
              </w:rPr>
            </w:pPr>
            <w:r w:rsidRPr="003E2848">
              <w:rPr>
                <w:b/>
              </w:rPr>
              <w:t>Language</w:t>
            </w:r>
          </w:p>
        </w:tc>
        <w:tc>
          <w:tcPr>
            <w:tcW w:w="4860" w:type="dxa"/>
          </w:tcPr>
          <w:p w:rsidR="000E1B04" w:rsidRPr="003E2848" w:rsidRDefault="000E1B04" w:rsidP="00581E1E">
            <w:r w:rsidRPr="003E2848">
              <w:t>English</w:t>
            </w:r>
          </w:p>
          <w:p w:rsidR="000E1B04" w:rsidRPr="003E2848" w:rsidRDefault="000E1B04" w:rsidP="00581E1E">
            <w:r w:rsidRPr="003E2848">
              <w:t>Bengali</w:t>
            </w:r>
          </w:p>
          <w:p w:rsidR="000E1B04" w:rsidRPr="003E2848" w:rsidRDefault="000E1B04" w:rsidP="00581E1E">
            <w:r w:rsidRPr="003E2848">
              <w:t>Hindi (only speaking)</w:t>
            </w:r>
          </w:p>
          <w:p w:rsidR="000E1B04" w:rsidRPr="003E2848" w:rsidRDefault="000E1B04" w:rsidP="00581E1E"/>
        </w:tc>
      </w:tr>
      <w:tr w:rsidR="000E1B04" w:rsidRPr="003E2848" w:rsidTr="004A7F9E">
        <w:trPr>
          <w:trHeight w:val="1385"/>
        </w:trPr>
        <w:tc>
          <w:tcPr>
            <w:tcW w:w="4428" w:type="dxa"/>
          </w:tcPr>
          <w:p w:rsidR="000E1B04" w:rsidRPr="003E2848" w:rsidRDefault="000E1B04" w:rsidP="00581E1E">
            <w:pPr>
              <w:rPr>
                <w:b/>
              </w:rPr>
            </w:pPr>
            <w:r w:rsidRPr="003E2848">
              <w:rPr>
                <w:b/>
              </w:rPr>
              <w:t>Professional Qualification:-</w:t>
            </w:r>
          </w:p>
        </w:tc>
        <w:tc>
          <w:tcPr>
            <w:tcW w:w="4860" w:type="dxa"/>
          </w:tcPr>
          <w:p w:rsidR="000E1B04" w:rsidRPr="004A7F9E" w:rsidRDefault="000E1B04" w:rsidP="000E1B04">
            <w:pPr>
              <w:numPr>
                <w:ilvl w:val="0"/>
                <w:numId w:val="14"/>
              </w:numPr>
              <w:spacing w:after="0" w:line="240" w:lineRule="auto"/>
              <w:rPr>
                <w:b/>
                <w:highlight w:val="cyan"/>
                <w:u w:val="single"/>
              </w:rPr>
            </w:pPr>
            <w:r w:rsidRPr="004A7F9E">
              <w:rPr>
                <w:b/>
                <w:highlight w:val="cyan"/>
                <w:u w:val="single"/>
              </w:rPr>
              <w:t xml:space="preserve">Myriad Techno India </w:t>
            </w:r>
            <w:proofErr w:type="spellStart"/>
            <w:r w:rsidRPr="004A7F9E">
              <w:rPr>
                <w:b/>
                <w:highlight w:val="cyan"/>
                <w:u w:val="single"/>
              </w:rPr>
              <w:t>pvt</w:t>
            </w:r>
            <w:proofErr w:type="spellEnd"/>
            <w:r w:rsidRPr="004A7F9E">
              <w:rPr>
                <w:b/>
                <w:highlight w:val="cyan"/>
                <w:u w:val="single"/>
              </w:rPr>
              <w:t xml:space="preserve"> ltd</w:t>
            </w:r>
          </w:p>
          <w:p w:rsidR="000E1B04" w:rsidRPr="003E2848" w:rsidRDefault="000E1B04" w:rsidP="00581E1E">
            <w:r w:rsidRPr="003E2848">
              <w:t xml:space="preserve">   </w:t>
            </w:r>
            <w:r w:rsidRPr="003E2848">
              <w:rPr>
                <w:b/>
              </w:rPr>
              <w:t xml:space="preserve">Designation </w:t>
            </w:r>
            <w:r w:rsidRPr="003E2848">
              <w:t xml:space="preserve">       : Accountant</w:t>
            </w:r>
          </w:p>
          <w:p w:rsidR="000E1B04" w:rsidRPr="003E2848" w:rsidRDefault="000E1B04" w:rsidP="00581E1E">
            <w:r w:rsidRPr="003E2848">
              <w:t xml:space="preserve">  </w:t>
            </w:r>
            <w:r w:rsidRPr="003E2848">
              <w:rPr>
                <w:b/>
              </w:rPr>
              <w:t>Date of Joining</w:t>
            </w:r>
            <w:r w:rsidRPr="003E2848">
              <w:t xml:space="preserve">    : 01/05/2006</w:t>
            </w:r>
          </w:p>
          <w:p w:rsidR="000E1B04" w:rsidRPr="003E2848" w:rsidRDefault="000E1B04" w:rsidP="00581E1E">
            <w:r w:rsidRPr="003E2848">
              <w:t xml:space="preserve">  </w:t>
            </w:r>
            <w:r w:rsidRPr="003E2848">
              <w:rPr>
                <w:b/>
              </w:rPr>
              <w:t>Date of living</w:t>
            </w:r>
            <w:r w:rsidRPr="003E2848">
              <w:t xml:space="preserve">       : 30/11/2006</w:t>
            </w:r>
          </w:p>
          <w:p w:rsidR="000E1B04" w:rsidRPr="003E2848" w:rsidRDefault="000E1B04" w:rsidP="00581E1E">
            <w:r w:rsidRPr="003E2848">
              <w:lastRenderedPageBreak/>
              <w:t xml:space="preserve">   </w:t>
            </w:r>
            <w:r w:rsidRPr="003E2848">
              <w:rPr>
                <w:b/>
              </w:rPr>
              <w:t>Working Period</w:t>
            </w:r>
            <w:r w:rsidRPr="003E2848">
              <w:t xml:space="preserve">   : 6 Months</w:t>
            </w:r>
          </w:p>
          <w:p w:rsidR="000E1B04" w:rsidRPr="003E2848" w:rsidRDefault="000E1B04" w:rsidP="00581E1E">
            <w:r w:rsidRPr="003E2848">
              <w:t xml:space="preserve">    </w:t>
            </w:r>
            <w:r w:rsidRPr="003E2848">
              <w:rPr>
                <w:b/>
              </w:rPr>
              <w:t>Responsibility</w:t>
            </w:r>
            <w:r w:rsidRPr="003E2848">
              <w:t xml:space="preserve">    : Look after all the sales &amp; purchase &amp; reconcile the bank book. Also responsible for deposit the vat returns monthly to the respective department.</w:t>
            </w:r>
          </w:p>
          <w:p w:rsidR="000E1B04" w:rsidRPr="003E2848" w:rsidRDefault="000E1B04" w:rsidP="00581E1E"/>
          <w:p w:rsidR="000E1B04" w:rsidRPr="004A7F9E" w:rsidRDefault="000E1B04" w:rsidP="000E1B04">
            <w:pPr>
              <w:numPr>
                <w:ilvl w:val="0"/>
                <w:numId w:val="14"/>
              </w:numPr>
              <w:spacing w:after="0" w:line="240" w:lineRule="auto"/>
              <w:rPr>
                <w:b/>
                <w:highlight w:val="cyan"/>
                <w:u w:val="single"/>
              </w:rPr>
            </w:pPr>
            <w:r w:rsidRPr="004A7F9E">
              <w:rPr>
                <w:b/>
                <w:highlight w:val="cyan"/>
                <w:u w:val="single"/>
              </w:rPr>
              <w:t xml:space="preserve">Tally India </w:t>
            </w:r>
            <w:proofErr w:type="spellStart"/>
            <w:r w:rsidRPr="004A7F9E">
              <w:rPr>
                <w:b/>
                <w:highlight w:val="cyan"/>
                <w:u w:val="single"/>
              </w:rPr>
              <w:t>pvt</w:t>
            </w:r>
            <w:proofErr w:type="spellEnd"/>
            <w:r w:rsidRPr="004A7F9E">
              <w:rPr>
                <w:b/>
                <w:highlight w:val="cyan"/>
                <w:u w:val="single"/>
              </w:rPr>
              <w:t xml:space="preserve"> ltd</w:t>
            </w:r>
          </w:p>
          <w:p w:rsidR="000E1B04" w:rsidRPr="003E2848" w:rsidRDefault="000E1B04" w:rsidP="00581E1E">
            <w:pPr>
              <w:ind w:left="252" w:hanging="180"/>
            </w:pPr>
            <w:r w:rsidRPr="003E2848">
              <w:rPr>
                <w:b/>
              </w:rPr>
              <w:t xml:space="preserve">   Designation </w:t>
            </w:r>
            <w:r w:rsidRPr="003E2848">
              <w:t xml:space="preserve">      : Accounts executive cum trainer.</w:t>
            </w:r>
          </w:p>
          <w:p w:rsidR="000E1B04" w:rsidRPr="003E2848" w:rsidRDefault="000E1B04" w:rsidP="00581E1E">
            <w:pPr>
              <w:ind w:left="252" w:hanging="180"/>
            </w:pPr>
            <w:r w:rsidRPr="003E2848">
              <w:rPr>
                <w:b/>
              </w:rPr>
              <w:t xml:space="preserve">Date of Joining </w:t>
            </w:r>
            <w:r w:rsidRPr="003E2848">
              <w:t>: 01/12/2006</w:t>
            </w:r>
          </w:p>
          <w:p w:rsidR="000E1B04" w:rsidRPr="003E2848" w:rsidRDefault="000E1B04" w:rsidP="00581E1E">
            <w:pPr>
              <w:ind w:left="252" w:hanging="180"/>
            </w:pPr>
            <w:r w:rsidRPr="003E2848">
              <w:rPr>
                <w:b/>
              </w:rPr>
              <w:t xml:space="preserve">Date of Living   </w:t>
            </w:r>
            <w:r w:rsidRPr="003E2848">
              <w:t>: 31/01/2008</w:t>
            </w:r>
          </w:p>
          <w:p w:rsidR="000E1B04" w:rsidRPr="003E2848" w:rsidRDefault="000E1B04" w:rsidP="00581E1E">
            <w:r w:rsidRPr="003E2848">
              <w:rPr>
                <w:b/>
              </w:rPr>
              <w:t xml:space="preserve">   Working Period</w:t>
            </w:r>
            <w:r w:rsidRPr="003E2848">
              <w:t xml:space="preserve"> : 1.</w:t>
            </w:r>
            <w:r w:rsidR="00215C9B">
              <w:t>1</w:t>
            </w:r>
            <w:r w:rsidRPr="003E2848">
              <w:t xml:space="preserve"> yrs</w:t>
            </w:r>
          </w:p>
          <w:p w:rsidR="000E1B04" w:rsidRPr="003E2848" w:rsidRDefault="000E1B04" w:rsidP="00581E1E">
            <w:r w:rsidRPr="003E2848">
              <w:rPr>
                <w:b/>
              </w:rPr>
              <w:t xml:space="preserve">   Responsibility</w:t>
            </w:r>
            <w:r w:rsidRPr="003E2848">
              <w:t xml:space="preserve">    : Look after day to day sales purchase entry, stock reconciliation, all receipts, payment entry, </w:t>
            </w:r>
            <w:proofErr w:type="gramStart"/>
            <w:r w:rsidRPr="003E2848">
              <w:t>BRS</w:t>
            </w:r>
            <w:proofErr w:type="gramEnd"/>
            <w:r w:rsidRPr="003E2848">
              <w:t xml:space="preserve"> generation. Also responsible for TDS has been deducted properly &amp; books of accounts are properly maintained &amp; assets register are properly maintained.</w:t>
            </w:r>
          </w:p>
          <w:p w:rsidR="000E1B04" w:rsidRPr="003E2848" w:rsidRDefault="000E1B04" w:rsidP="00581E1E">
            <w:r w:rsidRPr="003E2848">
              <w:t xml:space="preserve">In training module: - Took significant role for implementation &amp; customization the software to </w:t>
            </w:r>
            <w:proofErr w:type="spellStart"/>
            <w:r w:rsidRPr="003E2848">
              <w:t>fulfill</w:t>
            </w:r>
            <w:proofErr w:type="spellEnd"/>
            <w:r w:rsidRPr="003E2848">
              <w:t xml:space="preserve"> the customer satisfaction. In the entire training module provide training such as big concern such as big .</w:t>
            </w:r>
            <w:proofErr w:type="spellStart"/>
            <w:r w:rsidRPr="003E2848">
              <w:t>Jadavpur</w:t>
            </w:r>
            <w:proofErr w:type="spellEnd"/>
            <w:r w:rsidRPr="003E2848">
              <w:t xml:space="preserve"> university, Top sell </w:t>
            </w:r>
            <w:proofErr w:type="spellStart"/>
            <w:r w:rsidRPr="003E2848">
              <w:t>pvt</w:t>
            </w:r>
            <w:proofErr w:type="spellEnd"/>
            <w:r w:rsidRPr="003E2848">
              <w:t xml:space="preserve"> ltd, Net guru </w:t>
            </w:r>
            <w:proofErr w:type="spellStart"/>
            <w:r w:rsidRPr="003E2848">
              <w:t>pvt</w:t>
            </w:r>
            <w:proofErr w:type="spellEnd"/>
            <w:r w:rsidRPr="003E2848">
              <w:t xml:space="preserve"> ltd, </w:t>
            </w:r>
            <w:r w:rsidR="00933CA2">
              <w:t xml:space="preserve">and </w:t>
            </w:r>
            <w:proofErr w:type="spellStart"/>
            <w:r w:rsidR="00933CA2">
              <w:t>Nidek</w:t>
            </w:r>
            <w:proofErr w:type="spellEnd"/>
            <w:r w:rsidR="00933CA2">
              <w:t xml:space="preserve"> Medical India </w:t>
            </w:r>
            <w:proofErr w:type="spellStart"/>
            <w:r w:rsidR="00933CA2">
              <w:t>pvt</w:t>
            </w:r>
            <w:proofErr w:type="spellEnd"/>
            <w:r w:rsidR="00933CA2">
              <w:t xml:space="preserve"> ltd </w:t>
            </w:r>
            <w:proofErr w:type="spellStart"/>
            <w:r w:rsidR="00933CA2">
              <w:t>e.t.c</w:t>
            </w:r>
            <w:proofErr w:type="spellEnd"/>
            <w:r w:rsidR="00933CA2">
              <w:t>.</w:t>
            </w:r>
          </w:p>
          <w:p w:rsidR="000E1B04" w:rsidRPr="003E2848" w:rsidRDefault="000E1B04" w:rsidP="00581E1E">
            <w:pPr>
              <w:rPr>
                <w:b/>
                <w:u w:val="single"/>
              </w:rPr>
            </w:pPr>
          </w:p>
          <w:p w:rsidR="000E1B04" w:rsidRPr="004A7F9E" w:rsidRDefault="000E1B04" w:rsidP="000E1B04">
            <w:pPr>
              <w:numPr>
                <w:ilvl w:val="0"/>
                <w:numId w:val="14"/>
              </w:numPr>
              <w:spacing w:after="0" w:line="240" w:lineRule="auto"/>
              <w:rPr>
                <w:b/>
                <w:highlight w:val="cyan"/>
                <w:u w:val="single"/>
              </w:rPr>
            </w:pPr>
            <w:r w:rsidRPr="004A7F9E">
              <w:rPr>
                <w:b/>
                <w:highlight w:val="cyan"/>
                <w:u w:val="single"/>
              </w:rPr>
              <w:t>Family Credit Ltd (L&amp;T finance ltd)</w:t>
            </w:r>
          </w:p>
          <w:p w:rsidR="000E1B04" w:rsidRPr="003E2848" w:rsidRDefault="000E1B04" w:rsidP="00581E1E">
            <w:r w:rsidRPr="003E2848">
              <w:rPr>
                <w:b/>
              </w:rPr>
              <w:t xml:space="preserve"> Designation </w:t>
            </w:r>
            <w:r w:rsidRPr="003E2848">
              <w:t xml:space="preserve">        :OFFICER ACCOUNTS   </w:t>
            </w:r>
          </w:p>
          <w:p w:rsidR="000E1B04" w:rsidRPr="003E2848" w:rsidRDefault="000E1B04" w:rsidP="00581E1E">
            <w:pPr>
              <w:jc w:val="center"/>
            </w:pPr>
            <w:r w:rsidRPr="003E2848">
              <w:t xml:space="preserve">          </w:t>
            </w:r>
          </w:p>
          <w:p w:rsidR="000E1B04" w:rsidRPr="003E2848" w:rsidRDefault="000E1B04" w:rsidP="00581E1E">
            <w:r w:rsidRPr="003E2848">
              <w:rPr>
                <w:b/>
              </w:rPr>
              <w:t>Date of Joining</w:t>
            </w:r>
            <w:r w:rsidRPr="003E2848">
              <w:t xml:space="preserve">     : 01/02/2008 to </w:t>
            </w:r>
            <w:r w:rsidR="003E2848">
              <w:t>31/05/2014</w:t>
            </w:r>
          </w:p>
          <w:p w:rsidR="009F7690" w:rsidRPr="003E2848" w:rsidRDefault="000E1B04" w:rsidP="00581E1E">
            <w:pPr>
              <w:rPr>
                <w:b/>
              </w:rPr>
            </w:pPr>
            <w:r w:rsidRPr="003E2848">
              <w:rPr>
                <w:b/>
              </w:rPr>
              <w:t xml:space="preserve">                 </w:t>
            </w:r>
          </w:p>
          <w:p w:rsidR="000E1B04" w:rsidRPr="003E2848" w:rsidRDefault="000E1B04" w:rsidP="00581E1E">
            <w:r w:rsidRPr="003E2848">
              <w:rPr>
                <w:b/>
              </w:rPr>
              <w:t>Responsibility</w:t>
            </w:r>
            <w:r w:rsidRPr="003E2848">
              <w:t xml:space="preserve">     : Look after all the centralized payment pan India such as ,all the outsource  salary payment, Fixed assets</w:t>
            </w:r>
          </w:p>
          <w:p w:rsidR="000E1B04" w:rsidRPr="003E2848" w:rsidRDefault="000E1B04" w:rsidP="00581E1E">
            <w:r w:rsidRPr="003E2848">
              <w:t xml:space="preserve">purchase ,entire ADMIN exp, LEGAL exp. </w:t>
            </w:r>
            <w:proofErr w:type="spellStart"/>
            <w:r w:rsidRPr="003E2848">
              <w:t>e.t.c</w:t>
            </w:r>
            <w:proofErr w:type="spellEnd"/>
            <w:r w:rsidRPr="003E2848">
              <w:t xml:space="preserve"> Handling </w:t>
            </w:r>
            <w:proofErr w:type="spellStart"/>
            <w:r w:rsidRPr="003E2848">
              <w:t>S.Tax</w:t>
            </w:r>
            <w:proofErr w:type="spellEnd"/>
            <w:r w:rsidRPr="003E2848">
              <w:t xml:space="preserve"> &amp; T.D.S. Responsible for reconcile all </w:t>
            </w:r>
            <w:r w:rsidRPr="003E2848">
              <w:lastRenderedPageBreak/>
              <w:t xml:space="preserve">the general ledger, debtors &amp; creditors balance, Bank book &amp; statutory liability. Also handle the payroll. Handling Income Tax. Presently working in </w:t>
            </w:r>
            <w:proofErr w:type="spellStart"/>
            <w:r w:rsidRPr="003E2848">
              <w:t>Finnone</w:t>
            </w:r>
            <w:proofErr w:type="spellEnd"/>
            <w:r w:rsidRPr="003E2848">
              <w:t xml:space="preserve"> software.</w:t>
            </w:r>
          </w:p>
          <w:p w:rsidR="000E1B04" w:rsidRPr="003E2848" w:rsidRDefault="000E1B04" w:rsidP="00581E1E">
            <w:r w:rsidRPr="003E2848">
              <w:t>Responsibility for produce different type of M.I.S report at our head office at Mumbai.</w:t>
            </w:r>
          </w:p>
          <w:p w:rsidR="000E1B04" w:rsidRPr="003E2848" w:rsidRDefault="000E1B04" w:rsidP="00581E1E">
            <w:pPr>
              <w:ind w:left="787"/>
              <w:rPr>
                <w:b/>
                <w:u w:val="single"/>
              </w:rPr>
            </w:pPr>
          </w:p>
          <w:p w:rsidR="000E1B04" w:rsidRPr="004A7F9E" w:rsidRDefault="000E1B04" w:rsidP="000E1B04">
            <w:pPr>
              <w:numPr>
                <w:ilvl w:val="0"/>
                <w:numId w:val="14"/>
              </w:numPr>
              <w:spacing w:after="0" w:line="240" w:lineRule="auto"/>
              <w:rPr>
                <w:b/>
                <w:highlight w:val="cyan"/>
                <w:u w:val="single"/>
              </w:rPr>
            </w:pPr>
            <w:r w:rsidRPr="004A7F9E">
              <w:rPr>
                <w:b/>
                <w:highlight w:val="cyan"/>
                <w:u w:val="single"/>
              </w:rPr>
              <w:t>L&amp;T HOUSING FINANCE LTD:</w:t>
            </w:r>
          </w:p>
          <w:p w:rsidR="000E1B04" w:rsidRPr="003E2848" w:rsidRDefault="000E1B04" w:rsidP="00581E1E"/>
          <w:p w:rsidR="000E1B04" w:rsidRPr="003E2848" w:rsidRDefault="000E1B04" w:rsidP="00581E1E">
            <w:r w:rsidRPr="003E2848">
              <w:rPr>
                <w:b/>
              </w:rPr>
              <w:t xml:space="preserve">Designation </w:t>
            </w:r>
            <w:r w:rsidRPr="003E2848">
              <w:t xml:space="preserve">        : SR ACCOUNTS   </w:t>
            </w:r>
            <w:r w:rsidR="003E2848">
              <w:t>EXECUTIVE</w:t>
            </w:r>
          </w:p>
          <w:p w:rsidR="000E1B04" w:rsidRPr="003E2848" w:rsidRDefault="000E1B04" w:rsidP="00581E1E">
            <w:r w:rsidRPr="003E2848">
              <w:t xml:space="preserve">                              </w:t>
            </w:r>
            <w:r w:rsidR="009F7690" w:rsidRPr="003E2848">
              <w:t xml:space="preserve"> </w:t>
            </w:r>
            <w:r w:rsidR="003E2848">
              <w:t xml:space="preserve"> </w:t>
            </w:r>
          </w:p>
          <w:p w:rsidR="000E1B04" w:rsidRPr="003E2848" w:rsidRDefault="000E1B04" w:rsidP="00581E1E">
            <w:r w:rsidRPr="003E2848">
              <w:rPr>
                <w:b/>
              </w:rPr>
              <w:t>Date of Joining</w:t>
            </w:r>
            <w:r w:rsidRPr="003E2848">
              <w:t xml:space="preserve">     : 01/06/2014</w:t>
            </w:r>
          </w:p>
          <w:p w:rsidR="000E1B04" w:rsidRPr="003E2848" w:rsidRDefault="000E1B04" w:rsidP="00581E1E"/>
          <w:p w:rsidR="000E1B04" w:rsidRPr="003E2848" w:rsidRDefault="000E1B04" w:rsidP="00581E1E">
            <w:r w:rsidRPr="003E2848">
              <w:rPr>
                <w:b/>
              </w:rPr>
              <w:t>Responsibility</w:t>
            </w:r>
            <w:r w:rsidRPr="003E2848">
              <w:t xml:space="preserve">     : Main responsibility to look after all accounts payable &amp; receivable. Reconcile the Bank book. Capitalization of assets. Scrutinize the all general ledger. Monitoring the books of accounts &amp; handling the income tax, payroll processing. Played significant role for finalization of balance sheet. Responsibility for handling statutory audit for every quarter. Also look after group company balance month to month.</w:t>
            </w:r>
          </w:p>
          <w:p w:rsidR="000E1B04" w:rsidRPr="003E2848" w:rsidRDefault="000E1B04" w:rsidP="003E2848">
            <w:r w:rsidRPr="003E2848">
              <w:t xml:space="preserve">     </w:t>
            </w:r>
          </w:p>
        </w:tc>
      </w:tr>
      <w:tr w:rsidR="003E2848" w:rsidRPr="006E018F" w:rsidTr="003E2848">
        <w:tc>
          <w:tcPr>
            <w:tcW w:w="4428" w:type="dxa"/>
            <w:tcBorders>
              <w:top w:val="single" w:sz="4" w:space="0" w:color="auto"/>
              <w:left w:val="single" w:sz="4" w:space="0" w:color="auto"/>
              <w:bottom w:val="single" w:sz="4" w:space="0" w:color="auto"/>
              <w:right w:val="single" w:sz="4" w:space="0" w:color="auto"/>
            </w:tcBorders>
          </w:tcPr>
          <w:p w:rsidR="003E2848" w:rsidRPr="003E2848" w:rsidRDefault="003E2848" w:rsidP="00581E1E">
            <w:pPr>
              <w:rPr>
                <w:b/>
              </w:rPr>
            </w:pPr>
            <w:r>
              <w:rPr>
                <w:b/>
              </w:rPr>
              <w:lastRenderedPageBreak/>
              <w:t>Key Skills:</w:t>
            </w:r>
          </w:p>
        </w:tc>
        <w:tc>
          <w:tcPr>
            <w:tcW w:w="4860" w:type="dxa"/>
            <w:tcBorders>
              <w:top w:val="single" w:sz="4" w:space="0" w:color="auto"/>
              <w:left w:val="single" w:sz="4" w:space="0" w:color="auto"/>
              <w:bottom w:val="single" w:sz="4" w:space="0" w:color="auto"/>
              <w:right w:val="single" w:sz="4" w:space="0" w:color="auto"/>
            </w:tcBorders>
          </w:tcPr>
          <w:p w:rsidR="003E2848" w:rsidRPr="00737F7D" w:rsidRDefault="003E2848" w:rsidP="003E2848">
            <w:pPr>
              <w:numPr>
                <w:ilvl w:val="0"/>
                <w:numId w:val="15"/>
              </w:numPr>
              <w:spacing w:after="0" w:line="240" w:lineRule="auto"/>
            </w:pPr>
            <w:r w:rsidRPr="00737F7D">
              <w:t xml:space="preserve">Pro efficient in accounts finalization, budgeting, provisioning. </w:t>
            </w:r>
          </w:p>
          <w:p w:rsidR="003E2848" w:rsidRPr="00737F7D" w:rsidRDefault="00933CA2" w:rsidP="003E2848">
            <w:pPr>
              <w:numPr>
                <w:ilvl w:val="0"/>
                <w:numId w:val="15"/>
              </w:numPr>
              <w:spacing w:after="0" w:line="240" w:lineRule="auto"/>
            </w:pPr>
            <w:r w:rsidRPr="00737F7D">
              <w:t xml:space="preserve">Pro efficient in handling VAT TDS &amp; SERVICE TAX </w:t>
            </w:r>
            <w:r w:rsidR="003E2848" w:rsidRPr="00737F7D">
              <w:t>report</w:t>
            </w:r>
          </w:p>
          <w:p w:rsidR="003E2848" w:rsidRPr="00737F7D" w:rsidRDefault="003E2848" w:rsidP="003E2848">
            <w:pPr>
              <w:numPr>
                <w:ilvl w:val="0"/>
                <w:numId w:val="15"/>
              </w:numPr>
              <w:spacing w:after="0" w:line="240" w:lineRule="auto"/>
            </w:pPr>
            <w:r w:rsidRPr="00737F7D">
              <w:t>Ability to reconcile different General ledger</w:t>
            </w:r>
          </w:p>
          <w:p w:rsidR="003E2848" w:rsidRPr="00737F7D" w:rsidRDefault="003E2848" w:rsidP="003E2848">
            <w:pPr>
              <w:numPr>
                <w:ilvl w:val="0"/>
                <w:numId w:val="15"/>
              </w:numPr>
              <w:spacing w:after="0" w:line="240" w:lineRule="auto"/>
            </w:pPr>
            <w:r w:rsidRPr="00737F7D">
              <w:t>Ability to checking system accuracy in respect of each &amp; every payment &amp; receipt.</w:t>
            </w:r>
          </w:p>
          <w:p w:rsidR="003E2848" w:rsidRPr="00737F7D" w:rsidRDefault="003E2848" w:rsidP="003E2848">
            <w:pPr>
              <w:numPr>
                <w:ilvl w:val="0"/>
                <w:numId w:val="15"/>
              </w:numPr>
              <w:spacing w:after="0" w:line="240" w:lineRule="auto"/>
            </w:pPr>
            <w:r w:rsidRPr="00737F7D">
              <w:t>Reconcile bank statements.</w:t>
            </w:r>
          </w:p>
          <w:p w:rsidR="003E2848" w:rsidRPr="00737F7D" w:rsidRDefault="00933CA2" w:rsidP="003E2848">
            <w:pPr>
              <w:numPr>
                <w:ilvl w:val="0"/>
                <w:numId w:val="15"/>
              </w:numPr>
              <w:spacing w:after="0" w:line="240" w:lineRule="auto"/>
            </w:pPr>
            <w:r w:rsidRPr="00737F7D">
              <w:t>Sound knowledge in handling Fixed Assets register with capitalization.</w:t>
            </w:r>
          </w:p>
          <w:p w:rsidR="003E2848" w:rsidRPr="00737F7D" w:rsidRDefault="004A7F9E" w:rsidP="003E2848">
            <w:pPr>
              <w:numPr>
                <w:ilvl w:val="0"/>
                <w:numId w:val="15"/>
              </w:numPr>
              <w:spacing w:after="0" w:line="240" w:lineRule="auto"/>
            </w:pPr>
            <w:r w:rsidRPr="00737F7D">
              <w:t xml:space="preserve"> </w:t>
            </w:r>
            <w:r w:rsidR="003E2848" w:rsidRPr="00737F7D">
              <w:t xml:space="preserve">Proficient in SAP &amp; Tally.      </w:t>
            </w:r>
          </w:p>
          <w:p w:rsidR="003E2848" w:rsidRPr="00737F7D" w:rsidRDefault="004A7F9E" w:rsidP="003E2848">
            <w:pPr>
              <w:numPr>
                <w:ilvl w:val="0"/>
                <w:numId w:val="15"/>
              </w:numPr>
              <w:tabs>
                <w:tab w:val="num" w:pos="787"/>
              </w:tabs>
              <w:spacing w:after="0" w:line="240" w:lineRule="auto"/>
            </w:pPr>
            <w:r w:rsidRPr="00737F7D">
              <w:t xml:space="preserve"> </w:t>
            </w:r>
            <w:r w:rsidR="003E2848" w:rsidRPr="00737F7D">
              <w:t>Payroll processing with handling Income Tax.</w:t>
            </w:r>
          </w:p>
          <w:p w:rsidR="003E2848" w:rsidRPr="00737F7D" w:rsidRDefault="003E2848" w:rsidP="00820BD5">
            <w:pPr>
              <w:tabs>
                <w:tab w:val="num" w:pos="792"/>
              </w:tabs>
              <w:spacing w:after="0" w:line="240" w:lineRule="auto"/>
              <w:ind w:left="787" w:hanging="360"/>
            </w:pPr>
            <w:r w:rsidRPr="00737F7D">
              <w:t xml:space="preserve"> </w:t>
            </w:r>
            <w:r w:rsidR="00820BD5" w:rsidRPr="00737F7D">
              <w:t>9</w:t>
            </w:r>
            <w:r w:rsidRPr="00737F7D">
              <w:t>)Pro efficient in accounts payable</w:t>
            </w:r>
          </w:p>
          <w:p w:rsidR="003E2848" w:rsidRPr="00737F7D" w:rsidRDefault="003E2848" w:rsidP="003E2848">
            <w:pPr>
              <w:tabs>
                <w:tab w:val="num" w:pos="787"/>
              </w:tabs>
              <w:spacing w:after="0" w:line="240" w:lineRule="auto"/>
              <w:ind w:left="787" w:hanging="360"/>
            </w:pPr>
            <w:r w:rsidRPr="00737F7D">
              <w:t xml:space="preserve">          &amp; receivable. Resolve invoice </w:t>
            </w:r>
          </w:p>
          <w:p w:rsidR="003E2848" w:rsidRPr="00737F7D" w:rsidRDefault="003E2848" w:rsidP="003E2848">
            <w:pPr>
              <w:tabs>
                <w:tab w:val="num" w:pos="787"/>
              </w:tabs>
              <w:spacing w:after="0" w:line="240" w:lineRule="auto"/>
              <w:ind w:left="787" w:hanging="360"/>
            </w:pPr>
            <w:r w:rsidRPr="00737F7D">
              <w:t xml:space="preserve">          </w:t>
            </w:r>
            <w:proofErr w:type="gramStart"/>
            <w:r w:rsidRPr="00737F7D">
              <w:t>discrepancies</w:t>
            </w:r>
            <w:proofErr w:type="gramEnd"/>
            <w:r w:rsidRPr="00737F7D">
              <w:t>.</w:t>
            </w:r>
          </w:p>
          <w:p w:rsidR="00933CA2" w:rsidRPr="00737F7D" w:rsidRDefault="00820BD5" w:rsidP="003E2848">
            <w:pPr>
              <w:tabs>
                <w:tab w:val="num" w:pos="787"/>
              </w:tabs>
              <w:spacing w:after="0" w:line="240" w:lineRule="auto"/>
              <w:ind w:left="787" w:hanging="360"/>
            </w:pPr>
            <w:r w:rsidRPr="00737F7D">
              <w:t>10</w:t>
            </w:r>
            <w:r w:rsidR="003E2848" w:rsidRPr="00737F7D">
              <w:t xml:space="preserve">) </w:t>
            </w:r>
            <w:r w:rsidR="00933CA2" w:rsidRPr="00737F7D">
              <w:t>Capability of generate different types of MIS report</w:t>
            </w:r>
            <w:r w:rsidR="003E2848" w:rsidRPr="00737F7D">
              <w:t xml:space="preserve">  </w:t>
            </w:r>
            <w:r w:rsidR="00933CA2" w:rsidRPr="00737F7D">
              <w:t xml:space="preserve">such as YTD report, </w:t>
            </w:r>
            <w:r w:rsidR="00933CA2" w:rsidRPr="00737F7D">
              <w:lastRenderedPageBreak/>
              <w:t xml:space="preserve">Department wise cost </w:t>
            </w:r>
            <w:r w:rsidR="003E2848" w:rsidRPr="00737F7D">
              <w:t xml:space="preserve"> </w:t>
            </w:r>
            <w:r w:rsidR="00933CA2" w:rsidRPr="00737F7D">
              <w:t xml:space="preserve">report, schedule 6 </w:t>
            </w:r>
          </w:p>
          <w:p w:rsidR="003E2848" w:rsidRPr="00737F7D" w:rsidRDefault="003E2848" w:rsidP="003E2848">
            <w:pPr>
              <w:tabs>
                <w:tab w:val="num" w:pos="787"/>
              </w:tabs>
              <w:spacing w:after="0" w:line="240" w:lineRule="auto"/>
              <w:ind w:left="787" w:hanging="360"/>
            </w:pPr>
            <w:r w:rsidRPr="00737F7D">
              <w:t>1</w:t>
            </w:r>
            <w:r w:rsidR="00820BD5" w:rsidRPr="00737F7D">
              <w:t>1</w:t>
            </w:r>
            <w:r w:rsidRPr="00737F7D">
              <w:t>) Pro efficient in SAP &amp; TALLY.</w:t>
            </w:r>
          </w:p>
          <w:p w:rsidR="003E2848" w:rsidRPr="00737F7D" w:rsidRDefault="003E2848" w:rsidP="003E2848">
            <w:pPr>
              <w:tabs>
                <w:tab w:val="num" w:pos="787"/>
              </w:tabs>
              <w:spacing w:after="0" w:line="240" w:lineRule="auto"/>
              <w:ind w:left="787" w:hanging="360"/>
            </w:pPr>
          </w:p>
          <w:p w:rsidR="003E2848" w:rsidRPr="00737F7D" w:rsidRDefault="003E2848" w:rsidP="003E2848">
            <w:pPr>
              <w:spacing w:after="0" w:line="240" w:lineRule="auto"/>
              <w:ind w:left="360"/>
            </w:pPr>
            <w:r w:rsidRPr="00737F7D">
              <w:t xml:space="preserve"> 1</w:t>
            </w:r>
            <w:r w:rsidR="00820BD5" w:rsidRPr="00737F7D">
              <w:t>2</w:t>
            </w:r>
            <w:r w:rsidRPr="00737F7D">
              <w:t xml:space="preserve">) Pro efficient in Accounts receivable &amp; </w:t>
            </w:r>
            <w:r w:rsidR="00933CA2" w:rsidRPr="00737F7D">
              <w:t xml:space="preserve">    </w:t>
            </w:r>
            <w:r w:rsidRPr="00737F7D">
              <w:t xml:space="preserve">Payable. Ability to handle more than 5 thousand billing in a month. </w:t>
            </w:r>
          </w:p>
          <w:p w:rsidR="00833EB2" w:rsidRPr="00737F7D" w:rsidRDefault="00833EB2" w:rsidP="00833EB2">
            <w:pPr>
              <w:spacing w:after="0" w:line="240" w:lineRule="auto"/>
              <w:ind w:left="360"/>
            </w:pPr>
          </w:p>
          <w:p w:rsidR="00833EB2" w:rsidRPr="00737F7D" w:rsidRDefault="00833EB2" w:rsidP="00833EB2">
            <w:pPr>
              <w:spacing w:after="0" w:line="240" w:lineRule="auto"/>
              <w:ind w:left="360"/>
            </w:pPr>
            <w:r w:rsidRPr="00737F7D">
              <w:t>13) Capacity of provide the necessary report both internal audit &amp; Statutory audit.</w:t>
            </w:r>
          </w:p>
          <w:p w:rsidR="00833EB2" w:rsidRPr="00737F7D" w:rsidRDefault="00833EB2" w:rsidP="00833EB2">
            <w:pPr>
              <w:spacing w:after="0" w:line="240" w:lineRule="auto"/>
              <w:ind w:left="360"/>
            </w:pPr>
          </w:p>
          <w:p w:rsidR="00833EB2" w:rsidRPr="00737F7D" w:rsidRDefault="00833EB2" w:rsidP="00833EB2">
            <w:pPr>
              <w:spacing w:after="0" w:line="240" w:lineRule="auto"/>
              <w:ind w:left="360"/>
            </w:pPr>
            <w:r w:rsidRPr="00737F7D">
              <w:t>14) Behaviour is professional and patient also under depression. Ability to make effective</w:t>
            </w:r>
          </w:p>
          <w:p w:rsidR="00820BD5" w:rsidRPr="00737F7D" w:rsidRDefault="00833EB2" w:rsidP="003E2848">
            <w:pPr>
              <w:spacing w:after="0" w:line="240" w:lineRule="auto"/>
              <w:ind w:left="360"/>
            </w:pPr>
            <w:proofErr w:type="gramStart"/>
            <w:r w:rsidRPr="00737F7D">
              <w:t>time</w:t>
            </w:r>
            <w:proofErr w:type="gramEnd"/>
            <w:r w:rsidRPr="00737F7D">
              <w:t xml:space="preserve"> planning.</w:t>
            </w:r>
          </w:p>
          <w:p w:rsidR="003E2848" w:rsidRPr="00737F7D" w:rsidRDefault="00933CA2" w:rsidP="00833EB2">
            <w:pPr>
              <w:spacing w:after="0" w:line="240" w:lineRule="auto"/>
              <w:ind w:left="720"/>
              <w:rPr>
                <w:u w:val="single"/>
              </w:rPr>
            </w:pPr>
            <w:r w:rsidRPr="00737F7D">
              <w:t xml:space="preserve"> </w:t>
            </w:r>
          </w:p>
        </w:tc>
      </w:tr>
      <w:tr w:rsidR="00933CA2" w:rsidRPr="005F2AB8" w:rsidTr="00933CA2">
        <w:tc>
          <w:tcPr>
            <w:tcW w:w="4428" w:type="dxa"/>
            <w:tcBorders>
              <w:top w:val="single" w:sz="4" w:space="0" w:color="auto"/>
              <w:left w:val="single" w:sz="4" w:space="0" w:color="auto"/>
              <w:bottom w:val="single" w:sz="4" w:space="0" w:color="auto"/>
              <w:right w:val="single" w:sz="4" w:space="0" w:color="auto"/>
            </w:tcBorders>
          </w:tcPr>
          <w:p w:rsidR="00933CA2" w:rsidRPr="005F2AB8" w:rsidRDefault="00933CA2" w:rsidP="00581E1E">
            <w:pPr>
              <w:rPr>
                <w:b/>
              </w:rPr>
            </w:pPr>
            <w:r>
              <w:rPr>
                <w:b/>
              </w:rPr>
              <w:lastRenderedPageBreak/>
              <w:t>Detailed Achievements</w:t>
            </w:r>
          </w:p>
        </w:tc>
        <w:tc>
          <w:tcPr>
            <w:tcW w:w="4860" w:type="dxa"/>
            <w:tcBorders>
              <w:top w:val="single" w:sz="4" w:space="0" w:color="auto"/>
              <w:left w:val="single" w:sz="4" w:space="0" w:color="auto"/>
              <w:bottom w:val="single" w:sz="4" w:space="0" w:color="auto"/>
              <w:right w:val="single" w:sz="4" w:space="0" w:color="auto"/>
            </w:tcBorders>
          </w:tcPr>
          <w:p w:rsidR="00933CA2" w:rsidRPr="00737F7D" w:rsidRDefault="00B75C18" w:rsidP="00933CA2">
            <w:pPr>
              <w:spacing w:after="0" w:line="240" w:lineRule="auto"/>
              <w:ind w:left="720" w:hanging="360"/>
            </w:pPr>
            <w:r w:rsidRPr="00737F7D">
              <w:t>Successfully handling group company Tax, books of accounts, provisioning &amp; Fixed assets</w:t>
            </w:r>
            <w:r w:rsidR="004A7F9E" w:rsidRPr="00737F7D">
              <w:t xml:space="preserve"> &amp; accounts receivable &amp; payable.</w:t>
            </w:r>
          </w:p>
        </w:tc>
      </w:tr>
      <w:tr w:rsidR="004A7F9E" w:rsidRPr="00933CA2" w:rsidTr="00933CA2">
        <w:tc>
          <w:tcPr>
            <w:tcW w:w="4428" w:type="dxa"/>
            <w:tcBorders>
              <w:top w:val="single" w:sz="4" w:space="0" w:color="auto"/>
              <w:left w:val="single" w:sz="4" w:space="0" w:color="auto"/>
              <w:bottom w:val="single" w:sz="4" w:space="0" w:color="auto"/>
              <w:right w:val="single" w:sz="4" w:space="0" w:color="auto"/>
            </w:tcBorders>
          </w:tcPr>
          <w:p w:rsidR="004A7F9E" w:rsidRPr="005F2AB8" w:rsidRDefault="004A7F9E" w:rsidP="00581E1E">
            <w:pPr>
              <w:rPr>
                <w:b/>
              </w:rPr>
            </w:pPr>
            <w:r>
              <w:rPr>
                <w:b/>
              </w:rPr>
              <w:t>Additional Training:</w:t>
            </w:r>
          </w:p>
        </w:tc>
        <w:tc>
          <w:tcPr>
            <w:tcW w:w="4860" w:type="dxa"/>
            <w:tcBorders>
              <w:top w:val="single" w:sz="4" w:space="0" w:color="auto"/>
              <w:left w:val="single" w:sz="4" w:space="0" w:color="auto"/>
              <w:bottom w:val="single" w:sz="4" w:space="0" w:color="auto"/>
              <w:right w:val="single" w:sz="4" w:space="0" w:color="auto"/>
            </w:tcBorders>
          </w:tcPr>
          <w:p w:rsidR="004A7F9E" w:rsidRPr="00737F7D" w:rsidRDefault="00820BD5" w:rsidP="00581E1E">
            <w:pPr>
              <w:spacing w:after="0" w:line="240" w:lineRule="auto"/>
              <w:ind w:left="720" w:hanging="360"/>
            </w:pPr>
            <w:r w:rsidRPr="00737F7D">
              <w:t>I have been</w:t>
            </w:r>
            <w:r w:rsidR="004A7F9E" w:rsidRPr="00737F7D">
              <w:t xml:space="preserve"> completed training in recognition of participation in work shop with KPMG</w:t>
            </w:r>
            <w:r w:rsidRPr="00737F7D">
              <w:t>.</w:t>
            </w:r>
            <w:r w:rsidR="004A7F9E" w:rsidRPr="00737F7D">
              <w:t xml:space="preserve"> </w:t>
            </w:r>
          </w:p>
          <w:p w:rsidR="004A7F9E" w:rsidRPr="00737F7D" w:rsidRDefault="004A7F9E" w:rsidP="00581E1E">
            <w:pPr>
              <w:spacing w:after="0" w:line="240" w:lineRule="auto"/>
              <w:ind w:left="720" w:hanging="360"/>
            </w:pPr>
          </w:p>
          <w:p w:rsidR="004A7F9E" w:rsidRPr="00737F7D" w:rsidRDefault="00820BD5" w:rsidP="00820BD5">
            <w:pPr>
              <w:spacing w:after="0" w:line="240" w:lineRule="auto"/>
              <w:ind w:left="720" w:hanging="360"/>
            </w:pPr>
            <w:r w:rsidRPr="00737F7D">
              <w:t>I have been participated with</w:t>
            </w:r>
            <w:r w:rsidR="004A7F9E" w:rsidRPr="00737F7D">
              <w:t xml:space="preserve"> employee development </w:t>
            </w:r>
            <w:r w:rsidRPr="00737F7D">
              <w:t>program &amp;</w:t>
            </w:r>
            <w:r w:rsidR="004A7F9E" w:rsidRPr="00737F7D">
              <w:t xml:space="preserve"> basic fire safety training.</w:t>
            </w:r>
          </w:p>
        </w:tc>
      </w:tr>
      <w:tr w:rsidR="00B75C18" w:rsidRPr="00933CA2" w:rsidTr="004A7F9E">
        <w:trPr>
          <w:trHeight w:val="1268"/>
        </w:trPr>
        <w:tc>
          <w:tcPr>
            <w:tcW w:w="4428" w:type="dxa"/>
            <w:tcBorders>
              <w:top w:val="single" w:sz="4" w:space="0" w:color="auto"/>
              <w:left w:val="single" w:sz="4" w:space="0" w:color="auto"/>
              <w:bottom w:val="single" w:sz="4" w:space="0" w:color="auto"/>
              <w:right w:val="single" w:sz="4" w:space="0" w:color="auto"/>
            </w:tcBorders>
          </w:tcPr>
          <w:p w:rsidR="004A7F9E" w:rsidRDefault="004A7F9E" w:rsidP="004A7F9E">
            <w:pPr>
              <w:rPr>
                <w:rFonts w:ascii="Calibri" w:hAnsi="Calibri"/>
                <w:b/>
                <w:bCs/>
                <w:color w:val="000000"/>
              </w:rPr>
            </w:pPr>
            <w:r>
              <w:rPr>
                <w:rFonts w:ascii="Calibri" w:hAnsi="Calibri"/>
                <w:b/>
                <w:bCs/>
                <w:color w:val="000000"/>
              </w:rPr>
              <w:t>Objective :</w:t>
            </w:r>
          </w:p>
          <w:p w:rsidR="00B75C18" w:rsidRPr="005F2AB8" w:rsidRDefault="00B75C18" w:rsidP="00581E1E">
            <w:pPr>
              <w:rPr>
                <w:b/>
              </w:rPr>
            </w:pPr>
          </w:p>
        </w:tc>
        <w:tc>
          <w:tcPr>
            <w:tcW w:w="4860" w:type="dxa"/>
            <w:tcBorders>
              <w:top w:val="single" w:sz="4" w:space="0" w:color="auto"/>
              <w:left w:val="single" w:sz="4" w:space="0" w:color="auto"/>
              <w:bottom w:val="single" w:sz="4" w:space="0" w:color="auto"/>
              <w:right w:val="single" w:sz="4" w:space="0" w:color="auto"/>
            </w:tcBorders>
          </w:tcPr>
          <w:p w:rsidR="004A7F9E" w:rsidRPr="00737F7D" w:rsidRDefault="004A7F9E" w:rsidP="004A7F9E">
            <w:pPr>
              <w:rPr>
                <w:rFonts w:ascii="Calibri" w:hAnsi="Calibri"/>
                <w:bCs/>
                <w:color w:val="000000"/>
              </w:rPr>
            </w:pPr>
            <w:r w:rsidRPr="00737F7D">
              <w:rPr>
                <w:rFonts w:ascii="Calibri" w:hAnsi="Calibri"/>
                <w:bCs/>
                <w:color w:val="000000"/>
              </w:rPr>
              <w:t>To achieve the highest level of knowledge &amp; expertise in the field if education &amp; use the same to be part of growth of the organization</w:t>
            </w:r>
            <w:r w:rsidR="003F74B2" w:rsidRPr="00737F7D">
              <w:rPr>
                <w:rFonts w:ascii="Calibri" w:hAnsi="Calibri"/>
                <w:bCs/>
                <w:color w:val="000000"/>
              </w:rPr>
              <w:t>.</w:t>
            </w:r>
          </w:p>
          <w:p w:rsidR="00B75C18" w:rsidRPr="00737F7D" w:rsidRDefault="00B75C18" w:rsidP="00B75C18">
            <w:pPr>
              <w:spacing w:after="0" w:line="240" w:lineRule="auto"/>
              <w:ind w:left="720" w:hanging="360"/>
            </w:pPr>
          </w:p>
        </w:tc>
      </w:tr>
    </w:tbl>
    <w:p w:rsidR="00B75C18" w:rsidRPr="003E2848" w:rsidRDefault="00B75C18" w:rsidP="00AB2347">
      <w:pPr>
        <w:ind w:left="180"/>
        <w:rPr>
          <w:rFonts w:ascii="Arial" w:hAnsi="Arial" w:cs="Arial"/>
          <w:b/>
        </w:rPr>
      </w:pPr>
    </w:p>
    <w:p w:rsidR="00AB04BF" w:rsidRDefault="00AB04BF" w:rsidP="00820056">
      <w:pPr>
        <w:rPr>
          <w:rFonts w:ascii="Arial" w:hAnsi="Arial" w:cs="Arial"/>
        </w:rPr>
      </w:pPr>
    </w:p>
    <w:p w:rsidR="002D48F8" w:rsidRDefault="00933CA2" w:rsidP="00820056">
      <w:pPr>
        <w:rPr>
          <w:rFonts w:ascii="Lucida Fax" w:hAnsi="Lucida Fax"/>
        </w:rPr>
      </w:pPr>
      <w:r w:rsidRPr="004A7F9E">
        <w:rPr>
          <w:rFonts w:ascii="Arial" w:hAnsi="Arial" w:cs="Arial"/>
        </w:rPr>
        <w:t>I hereby declare that the above information provided is true to the best of my knowledge</w:t>
      </w:r>
      <w:r w:rsidR="004A7F9E">
        <w:rPr>
          <w:rFonts w:ascii="Lucida Fax" w:hAnsi="Lucida Fax"/>
        </w:rPr>
        <w:t>.</w:t>
      </w:r>
    </w:p>
    <w:p w:rsidR="004A7F9E" w:rsidRDefault="004A7F9E" w:rsidP="00820056">
      <w:pPr>
        <w:rPr>
          <w:rFonts w:ascii="Lucida Fax" w:hAnsi="Lucida Fax"/>
        </w:rPr>
      </w:pPr>
    </w:p>
    <w:p w:rsidR="004A7F9E" w:rsidRDefault="004A7F9E" w:rsidP="00820056">
      <w:pPr>
        <w:rPr>
          <w:rFonts w:ascii="Lucida Fax" w:hAnsi="Lucida Fax"/>
        </w:rPr>
      </w:pPr>
    </w:p>
    <w:p w:rsidR="004A7F9E" w:rsidRDefault="004A7F9E" w:rsidP="00820056">
      <w:pPr>
        <w:rPr>
          <w:rFonts w:ascii="Lucida Fax" w:hAnsi="Lucida Fax"/>
        </w:rPr>
      </w:pPr>
    </w:p>
    <w:p w:rsidR="00AB04BF" w:rsidRDefault="00AB04BF" w:rsidP="00820056">
      <w:pPr>
        <w:rPr>
          <w:rFonts w:ascii="Lucida Fax" w:hAnsi="Lucida Fax"/>
        </w:rPr>
      </w:pPr>
    </w:p>
    <w:p w:rsidR="00AB04BF" w:rsidRDefault="00AB04BF" w:rsidP="00820056">
      <w:pPr>
        <w:rPr>
          <w:rFonts w:ascii="Lucida Fax" w:hAnsi="Lucida Fax"/>
        </w:rPr>
      </w:pPr>
    </w:p>
    <w:p w:rsidR="004A7F9E" w:rsidRDefault="004A7F9E" w:rsidP="00820056">
      <w:pPr>
        <w:rPr>
          <w:rFonts w:ascii="Lucida Fax" w:hAnsi="Lucida Fax"/>
        </w:rPr>
      </w:pPr>
      <w:r>
        <w:rPr>
          <w:rFonts w:ascii="Lucida Fax" w:hAnsi="Lucida Fax"/>
        </w:rPr>
        <w:t>Date:-19/11/2014</w:t>
      </w:r>
    </w:p>
    <w:p w:rsidR="004A7F9E" w:rsidRPr="003E2848" w:rsidRDefault="004A7F9E" w:rsidP="00820056">
      <w:r>
        <w:rPr>
          <w:rFonts w:ascii="Lucida Fax" w:hAnsi="Lucida Fax"/>
        </w:rPr>
        <w:t>Place</w:t>
      </w:r>
      <w:proofErr w:type="gramStart"/>
      <w:r>
        <w:rPr>
          <w:rFonts w:ascii="Lucida Fax" w:hAnsi="Lucida Fax"/>
        </w:rPr>
        <w:t>:-</w:t>
      </w:r>
      <w:proofErr w:type="gramEnd"/>
      <w:r>
        <w:rPr>
          <w:rFonts w:ascii="Lucida Fax" w:hAnsi="Lucida Fax"/>
        </w:rPr>
        <w:t xml:space="preserve"> Kolkata</w:t>
      </w:r>
      <w:r>
        <w:rPr>
          <w:rFonts w:ascii="Lucida Fax" w:hAnsi="Lucida Fax"/>
        </w:rPr>
        <w:tab/>
      </w:r>
      <w:r>
        <w:rPr>
          <w:rFonts w:ascii="Lucida Fax" w:hAnsi="Lucida Fax"/>
        </w:rPr>
        <w:tab/>
      </w:r>
      <w:r>
        <w:rPr>
          <w:rFonts w:ascii="Lucida Fax" w:hAnsi="Lucida Fax"/>
        </w:rPr>
        <w:tab/>
      </w:r>
      <w:r>
        <w:rPr>
          <w:rFonts w:ascii="Lucida Fax" w:hAnsi="Lucida Fax"/>
        </w:rPr>
        <w:tab/>
      </w:r>
      <w:r>
        <w:rPr>
          <w:rFonts w:ascii="Lucida Fax" w:hAnsi="Lucida Fax"/>
        </w:rPr>
        <w:tab/>
      </w:r>
      <w:r>
        <w:rPr>
          <w:rFonts w:ascii="Lucida Fax" w:hAnsi="Lucida Fax"/>
        </w:rPr>
        <w:tab/>
      </w:r>
      <w:r>
        <w:rPr>
          <w:rFonts w:ascii="Lucida Fax" w:hAnsi="Lucida Fax"/>
        </w:rPr>
        <w:tab/>
      </w:r>
      <w:r>
        <w:rPr>
          <w:rFonts w:ascii="Lucida Fax" w:hAnsi="Lucida Fax"/>
        </w:rPr>
        <w:tab/>
        <w:t>Gobinda Podder.</w:t>
      </w:r>
      <w:r>
        <w:rPr>
          <w:rFonts w:ascii="Lucida Fax" w:hAnsi="Lucida Fax"/>
        </w:rPr>
        <w:tab/>
      </w:r>
      <w:r>
        <w:rPr>
          <w:rFonts w:ascii="Lucida Fax" w:hAnsi="Lucida Fax"/>
        </w:rPr>
        <w:tab/>
      </w:r>
      <w:r>
        <w:rPr>
          <w:rFonts w:ascii="Lucida Fax" w:hAnsi="Lucida Fax"/>
        </w:rPr>
        <w:tab/>
      </w:r>
      <w:r>
        <w:rPr>
          <w:rFonts w:ascii="Lucida Fax" w:hAnsi="Lucida Fax"/>
        </w:rPr>
        <w:tab/>
      </w:r>
      <w:r>
        <w:rPr>
          <w:rFonts w:ascii="Lucida Fax" w:hAnsi="Lucida Fax"/>
        </w:rPr>
        <w:tab/>
      </w:r>
      <w:r>
        <w:rPr>
          <w:rFonts w:ascii="Lucida Fax" w:hAnsi="Lucida Fax"/>
        </w:rPr>
        <w:tab/>
      </w:r>
      <w:r>
        <w:rPr>
          <w:rFonts w:ascii="Lucida Fax" w:hAnsi="Lucida Fax"/>
        </w:rPr>
        <w:tab/>
      </w:r>
      <w:r>
        <w:rPr>
          <w:rFonts w:ascii="Lucida Fax" w:hAnsi="Lucida Fax"/>
        </w:rPr>
        <w:tab/>
      </w:r>
      <w:r>
        <w:rPr>
          <w:rFonts w:ascii="Lucida Fax" w:hAnsi="Lucida Fax"/>
        </w:rPr>
        <w:tab/>
      </w:r>
    </w:p>
    <w:sectPr w:rsidR="004A7F9E" w:rsidRPr="003E2848" w:rsidSect="004B0BB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Fax">
    <w:panose1 w:val="020606020505050202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118B"/>
    <w:multiLevelType w:val="hybridMultilevel"/>
    <w:tmpl w:val="427E6224"/>
    <w:lvl w:ilvl="0" w:tplc="04090009">
      <w:start w:val="1"/>
      <w:numFmt w:val="bullet"/>
      <w:lvlText w:val=""/>
      <w:lvlJc w:val="left"/>
      <w:pPr>
        <w:tabs>
          <w:tab w:val="num" w:pos="787"/>
        </w:tabs>
        <w:ind w:left="787"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nsid w:val="07295516"/>
    <w:multiLevelType w:val="hybridMultilevel"/>
    <w:tmpl w:val="C838C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C5700E"/>
    <w:multiLevelType w:val="hybridMultilevel"/>
    <w:tmpl w:val="02B4F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2B57BC"/>
    <w:multiLevelType w:val="hybridMultilevel"/>
    <w:tmpl w:val="24927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81505C"/>
    <w:multiLevelType w:val="hybridMultilevel"/>
    <w:tmpl w:val="67B2A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CC47B0"/>
    <w:multiLevelType w:val="hybridMultilevel"/>
    <w:tmpl w:val="E6444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7A7C90"/>
    <w:multiLevelType w:val="hybridMultilevel"/>
    <w:tmpl w:val="E30242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210CB8"/>
    <w:multiLevelType w:val="hybridMultilevel"/>
    <w:tmpl w:val="032C0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A666503"/>
    <w:multiLevelType w:val="hybridMultilevel"/>
    <w:tmpl w:val="D1B6E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183081"/>
    <w:multiLevelType w:val="hybridMultilevel"/>
    <w:tmpl w:val="336E7798"/>
    <w:lvl w:ilvl="0" w:tplc="9342C87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86592"/>
    <w:multiLevelType w:val="hybridMultilevel"/>
    <w:tmpl w:val="5B8EB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5CA3C6F"/>
    <w:multiLevelType w:val="hybridMultilevel"/>
    <w:tmpl w:val="4374113E"/>
    <w:lvl w:ilvl="0" w:tplc="3FC615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FFF5535"/>
    <w:multiLevelType w:val="hybridMultilevel"/>
    <w:tmpl w:val="129C3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681C97"/>
    <w:multiLevelType w:val="hybridMultilevel"/>
    <w:tmpl w:val="CDEEB0B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A118A2"/>
    <w:multiLevelType w:val="hybridMultilevel"/>
    <w:tmpl w:val="1B98DE24"/>
    <w:lvl w:ilvl="0" w:tplc="04090001">
      <w:start w:val="1"/>
      <w:numFmt w:val="bullet"/>
      <w:lvlText w:val=""/>
      <w:lvlJc w:val="left"/>
      <w:pPr>
        <w:tabs>
          <w:tab w:val="num" w:pos="1038"/>
        </w:tabs>
        <w:ind w:left="1038" w:hanging="360"/>
      </w:pPr>
      <w:rPr>
        <w:rFonts w:ascii="Symbol" w:hAnsi="Symbol" w:hint="default"/>
      </w:rPr>
    </w:lvl>
    <w:lvl w:ilvl="1" w:tplc="0409000B">
      <w:start w:val="1"/>
      <w:numFmt w:val="bullet"/>
      <w:lvlText w:val=""/>
      <w:lvlJc w:val="left"/>
      <w:pPr>
        <w:tabs>
          <w:tab w:val="num" w:pos="1758"/>
        </w:tabs>
        <w:ind w:left="1758" w:hanging="360"/>
      </w:pPr>
      <w:rPr>
        <w:rFonts w:ascii="Wingdings" w:hAnsi="Wingdings" w:hint="default"/>
      </w:rPr>
    </w:lvl>
    <w:lvl w:ilvl="2" w:tplc="04090005" w:tentative="1">
      <w:start w:val="1"/>
      <w:numFmt w:val="bullet"/>
      <w:lvlText w:val=""/>
      <w:lvlJc w:val="left"/>
      <w:pPr>
        <w:tabs>
          <w:tab w:val="num" w:pos="2478"/>
        </w:tabs>
        <w:ind w:left="2478" w:hanging="360"/>
      </w:pPr>
      <w:rPr>
        <w:rFonts w:ascii="Wingdings" w:hAnsi="Wingdings" w:hint="default"/>
      </w:rPr>
    </w:lvl>
    <w:lvl w:ilvl="3" w:tplc="04090001" w:tentative="1">
      <w:start w:val="1"/>
      <w:numFmt w:val="bullet"/>
      <w:lvlText w:val=""/>
      <w:lvlJc w:val="left"/>
      <w:pPr>
        <w:tabs>
          <w:tab w:val="num" w:pos="3198"/>
        </w:tabs>
        <w:ind w:left="3198" w:hanging="360"/>
      </w:pPr>
      <w:rPr>
        <w:rFonts w:ascii="Symbol" w:hAnsi="Symbol" w:hint="default"/>
      </w:rPr>
    </w:lvl>
    <w:lvl w:ilvl="4" w:tplc="04090003" w:tentative="1">
      <w:start w:val="1"/>
      <w:numFmt w:val="bullet"/>
      <w:lvlText w:val="o"/>
      <w:lvlJc w:val="left"/>
      <w:pPr>
        <w:tabs>
          <w:tab w:val="num" w:pos="3918"/>
        </w:tabs>
        <w:ind w:left="3918" w:hanging="360"/>
      </w:pPr>
      <w:rPr>
        <w:rFonts w:ascii="Courier New" w:hAnsi="Courier New" w:cs="Courier New" w:hint="default"/>
      </w:rPr>
    </w:lvl>
    <w:lvl w:ilvl="5" w:tplc="04090005" w:tentative="1">
      <w:start w:val="1"/>
      <w:numFmt w:val="bullet"/>
      <w:lvlText w:val=""/>
      <w:lvlJc w:val="left"/>
      <w:pPr>
        <w:tabs>
          <w:tab w:val="num" w:pos="4638"/>
        </w:tabs>
        <w:ind w:left="4638" w:hanging="360"/>
      </w:pPr>
      <w:rPr>
        <w:rFonts w:ascii="Wingdings" w:hAnsi="Wingdings" w:hint="default"/>
      </w:rPr>
    </w:lvl>
    <w:lvl w:ilvl="6" w:tplc="04090001" w:tentative="1">
      <w:start w:val="1"/>
      <w:numFmt w:val="bullet"/>
      <w:lvlText w:val=""/>
      <w:lvlJc w:val="left"/>
      <w:pPr>
        <w:tabs>
          <w:tab w:val="num" w:pos="5358"/>
        </w:tabs>
        <w:ind w:left="5358" w:hanging="360"/>
      </w:pPr>
      <w:rPr>
        <w:rFonts w:ascii="Symbol" w:hAnsi="Symbol" w:hint="default"/>
      </w:rPr>
    </w:lvl>
    <w:lvl w:ilvl="7" w:tplc="04090003" w:tentative="1">
      <w:start w:val="1"/>
      <w:numFmt w:val="bullet"/>
      <w:lvlText w:val="o"/>
      <w:lvlJc w:val="left"/>
      <w:pPr>
        <w:tabs>
          <w:tab w:val="num" w:pos="6078"/>
        </w:tabs>
        <w:ind w:left="6078" w:hanging="360"/>
      </w:pPr>
      <w:rPr>
        <w:rFonts w:ascii="Courier New" w:hAnsi="Courier New" w:cs="Courier New" w:hint="default"/>
      </w:rPr>
    </w:lvl>
    <w:lvl w:ilvl="8" w:tplc="04090005" w:tentative="1">
      <w:start w:val="1"/>
      <w:numFmt w:val="bullet"/>
      <w:lvlText w:val=""/>
      <w:lvlJc w:val="left"/>
      <w:pPr>
        <w:tabs>
          <w:tab w:val="num" w:pos="6798"/>
        </w:tabs>
        <w:ind w:left="6798" w:hanging="360"/>
      </w:pPr>
      <w:rPr>
        <w:rFonts w:ascii="Wingdings" w:hAnsi="Wingdings" w:hint="default"/>
      </w:rPr>
    </w:lvl>
  </w:abstractNum>
  <w:abstractNum w:abstractNumId="15">
    <w:nsid w:val="7F2D26FF"/>
    <w:multiLevelType w:val="hybridMultilevel"/>
    <w:tmpl w:val="965CE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15"/>
  </w:num>
  <w:num w:numId="5">
    <w:abstractNumId w:val="3"/>
  </w:num>
  <w:num w:numId="6">
    <w:abstractNumId w:val="4"/>
  </w:num>
  <w:num w:numId="7">
    <w:abstractNumId w:val="7"/>
  </w:num>
  <w:num w:numId="8">
    <w:abstractNumId w:val="8"/>
  </w:num>
  <w:num w:numId="9">
    <w:abstractNumId w:val="12"/>
  </w:num>
  <w:num w:numId="10">
    <w:abstractNumId w:val="2"/>
  </w:num>
  <w:num w:numId="11">
    <w:abstractNumId w:val="11"/>
  </w:num>
  <w:num w:numId="12">
    <w:abstractNumId w:val="13"/>
  </w:num>
  <w:num w:numId="13">
    <w:abstractNumId w:val="14"/>
  </w:num>
  <w:num w:numId="14">
    <w:abstractNumId w:val="0"/>
  </w:num>
  <w:num w:numId="15">
    <w:abstractNumId w:val="9"/>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B0BB5"/>
    <w:rsid w:val="00016676"/>
    <w:rsid w:val="0002016F"/>
    <w:rsid w:val="00020566"/>
    <w:rsid w:val="00086B36"/>
    <w:rsid w:val="000B3A00"/>
    <w:rsid w:val="000D49DC"/>
    <w:rsid w:val="000E1B04"/>
    <w:rsid w:val="000E2451"/>
    <w:rsid w:val="001463F7"/>
    <w:rsid w:val="001C30BA"/>
    <w:rsid w:val="00215C9B"/>
    <w:rsid w:val="0023097C"/>
    <w:rsid w:val="00266424"/>
    <w:rsid w:val="002D07FC"/>
    <w:rsid w:val="002D48F8"/>
    <w:rsid w:val="002D68B5"/>
    <w:rsid w:val="002F3FE6"/>
    <w:rsid w:val="00347D6A"/>
    <w:rsid w:val="00354DA2"/>
    <w:rsid w:val="003953AB"/>
    <w:rsid w:val="003B08D2"/>
    <w:rsid w:val="003E2848"/>
    <w:rsid w:val="003F74B2"/>
    <w:rsid w:val="00430428"/>
    <w:rsid w:val="00465CCE"/>
    <w:rsid w:val="00483294"/>
    <w:rsid w:val="00484A9E"/>
    <w:rsid w:val="004A7F9E"/>
    <w:rsid w:val="004B0BB5"/>
    <w:rsid w:val="004C7B57"/>
    <w:rsid w:val="00554512"/>
    <w:rsid w:val="005A3945"/>
    <w:rsid w:val="005A4789"/>
    <w:rsid w:val="005D7445"/>
    <w:rsid w:val="00631A5C"/>
    <w:rsid w:val="00676A3B"/>
    <w:rsid w:val="0068275F"/>
    <w:rsid w:val="00685ED4"/>
    <w:rsid w:val="00687C7F"/>
    <w:rsid w:val="006D16FB"/>
    <w:rsid w:val="006D22DE"/>
    <w:rsid w:val="00724737"/>
    <w:rsid w:val="0073334B"/>
    <w:rsid w:val="00737F7D"/>
    <w:rsid w:val="007B127B"/>
    <w:rsid w:val="007C22B3"/>
    <w:rsid w:val="00820056"/>
    <w:rsid w:val="00820BD5"/>
    <w:rsid w:val="00833EB2"/>
    <w:rsid w:val="00844531"/>
    <w:rsid w:val="00853E18"/>
    <w:rsid w:val="00874AE5"/>
    <w:rsid w:val="00881B8D"/>
    <w:rsid w:val="008921EB"/>
    <w:rsid w:val="008E20CF"/>
    <w:rsid w:val="00933CA2"/>
    <w:rsid w:val="009A1013"/>
    <w:rsid w:val="009F554D"/>
    <w:rsid w:val="009F7690"/>
    <w:rsid w:val="00A04311"/>
    <w:rsid w:val="00A17DF9"/>
    <w:rsid w:val="00A23CFE"/>
    <w:rsid w:val="00A70760"/>
    <w:rsid w:val="00A74791"/>
    <w:rsid w:val="00A94004"/>
    <w:rsid w:val="00A94F64"/>
    <w:rsid w:val="00AB04BF"/>
    <w:rsid w:val="00AB2347"/>
    <w:rsid w:val="00AF122B"/>
    <w:rsid w:val="00AF5064"/>
    <w:rsid w:val="00B75C18"/>
    <w:rsid w:val="00BA7422"/>
    <w:rsid w:val="00BC0498"/>
    <w:rsid w:val="00BC04C5"/>
    <w:rsid w:val="00BC50DA"/>
    <w:rsid w:val="00BE77AF"/>
    <w:rsid w:val="00C05744"/>
    <w:rsid w:val="00C26AB2"/>
    <w:rsid w:val="00C31672"/>
    <w:rsid w:val="00C61B05"/>
    <w:rsid w:val="00C770BD"/>
    <w:rsid w:val="00C83964"/>
    <w:rsid w:val="00CA7DB1"/>
    <w:rsid w:val="00CB5237"/>
    <w:rsid w:val="00D76BDB"/>
    <w:rsid w:val="00DA5F34"/>
    <w:rsid w:val="00DD7082"/>
    <w:rsid w:val="00DD7598"/>
    <w:rsid w:val="00DE06E6"/>
    <w:rsid w:val="00E068A4"/>
    <w:rsid w:val="00E502A9"/>
    <w:rsid w:val="00E536E3"/>
    <w:rsid w:val="00E906C2"/>
    <w:rsid w:val="00ED3452"/>
    <w:rsid w:val="00F12D6C"/>
    <w:rsid w:val="00F661A3"/>
    <w:rsid w:val="00F80DDD"/>
    <w:rsid w:val="00F82572"/>
    <w:rsid w:val="00FC4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18"/>
    <w:pPr>
      <w:ind w:left="720"/>
      <w:contextualSpacing/>
    </w:pPr>
    <w:rPr>
      <w:rFonts w:ascii="Calibri" w:eastAsia="Times New Roman" w:hAnsi="Calibri" w:cs="Times New Roman"/>
    </w:rPr>
  </w:style>
  <w:style w:type="character" w:styleId="Hyperlink">
    <w:name w:val="Hyperlink"/>
    <w:basedOn w:val="DefaultParagraphFont"/>
    <w:rsid w:val="00AB2347"/>
    <w:rPr>
      <w:color w:val="0000FF"/>
      <w:u w:val="single"/>
    </w:rPr>
  </w:style>
</w:styles>
</file>

<file path=word/webSettings.xml><?xml version="1.0" encoding="utf-8"?>
<w:webSettings xmlns:r="http://schemas.openxmlformats.org/officeDocument/2006/relationships" xmlns:w="http://schemas.openxmlformats.org/wordprocessingml/2006/main">
  <w:divs>
    <w:div w:id="277494386">
      <w:bodyDiv w:val="1"/>
      <w:marLeft w:val="0"/>
      <w:marRight w:val="0"/>
      <w:marTop w:val="0"/>
      <w:marBottom w:val="0"/>
      <w:divBdr>
        <w:top w:val="none" w:sz="0" w:space="0" w:color="auto"/>
        <w:left w:val="none" w:sz="0" w:space="0" w:color="auto"/>
        <w:bottom w:val="none" w:sz="0" w:space="0" w:color="auto"/>
        <w:right w:val="none" w:sz="0" w:space="0" w:color="auto"/>
      </w:divBdr>
    </w:div>
    <w:div w:id="798188636">
      <w:bodyDiv w:val="1"/>
      <w:marLeft w:val="0"/>
      <w:marRight w:val="0"/>
      <w:marTop w:val="0"/>
      <w:marBottom w:val="0"/>
      <w:divBdr>
        <w:top w:val="none" w:sz="0" w:space="0" w:color="auto"/>
        <w:left w:val="none" w:sz="0" w:space="0" w:color="auto"/>
        <w:bottom w:val="none" w:sz="0" w:space="0" w:color="auto"/>
        <w:right w:val="none" w:sz="0" w:space="0" w:color="auto"/>
      </w:divBdr>
    </w:div>
    <w:div w:id="1179078569">
      <w:bodyDiv w:val="1"/>
      <w:marLeft w:val="0"/>
      <w:marRight w:val="0"/>
      <w:marTop w:val="0"/>
      <w:marBottom w:val="0"/>
      <w:divBdr>
        <w:top w:val="none" w:sz="0" w:space="0" w:color="auto"/>
        <w:left w:val="none" w:sz="0" w:space="0" w:color="auto"/>
        <w:bottom w:val="none" w:sz="0" w:space="0" w:color="auto"/>
        <w:right w:val="none" w:sz="0" w:space="0" w:color="auto"/>
      </w:divBdr>
    </w:div>
    <w:div w:id="1262835151">
      <w:bodyDiv w:val="1"/>
      <w:marLeft w:val="0"/>
      <w:marRight w:val="0"/>
      <w:marTop w:val="0"/>
      <w:marBottom w:val="0"/>
      <w:divBdr>
        <w:top w:val="none" w:sz="0" w:space="0" w:color="auto"/>
        <w:left w:val="none" w:sz="0" w:space="0" w:color="auto"/>
        <w:bottom w:val="none" w:sz="0" w:space="0" w:color="auto"/>
        <w:right w:val="none" w:sz="0" w:space="0" w:color="auto"/>
      </w:divBdr>
    </w:div>
    <w:div w:id="1494905185">
      <w:bodyDiv w:val="1"/>
      <w:marLeft w:val="0"/>
      <w:marRight w:val="0"/>
      <w:marTop w:val="0"/>
      <w:marBottom w:val="0"/>
      <w:divBdr>
        <w:top w:val="none" w:sz="0" w:space="0" w:color="auto"/>
        <w:left w:val="none" w:sz="0" w:space="0" w:color="auto"/>
        <w:bottom w:val="none" w:sz="0" w:space="0" w:color="auto"/>
        <w:right w:val="none" w:sz="0" w:space="0" w:color="auto"/>
      </w:divBdr>
    </w:div>
    <w:div w:id="17695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A240DA-3119-4CF2-8379-B3B6DDD4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20011027</dc:creator>
  <cp:lastModifiedBy>GOBINDA PODDER</cp:lastModifiedBy>
  <cp:revision>30</cp:revision>
  <cp:lastPrinted>2014-11-18T15:23:00Z</cp:lastPrinted>
  <dcterms:created xsi:type="dcterms:W3CDTF">2014-11-18T13:10:00Z</dcterms:created>
  <dcterms:modified xsi:type="dcterms:W3CDTF">2014-11-18T15:25:00Z</dcterms:modified>
</cp:coreProperties>
</file>