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ListParagraph"/>
        <w:numPr>
          <w:ilvl w:val="0"/>
          <w:numId w:val="8"/>
        </w:numPr>
        <w:jc w:val="center"/>
        <w:spacing w:after="0" w:line="320" w:lineRule="exact"/>
        <w:rPr>
          <w:b w:val="1"/>
          <w:u w:val="single"/>
          <w:sz w:val="32.0"/>
          <w:szCs w:val="32.0"/>
          <w:rFonts w:ascii="Bernard MT Condensed" w:cs="Arial Black" w:hAnsi="Bernard MT Condensed"/>
        </w:rPr>
      </w:pPr>
      <w:r>
        <w:rPr>
          <w:b w:val="1"/>
          <w:u w:val="single"/>
          <w:sz w:val="32.0"/>
          <w:szCs w:val="32.0"/>
          <w:rFonts w:ascii="Bernard MT Condensed" w:cs="Arial Black" w:hAnsi="Bernard MT Condensed"/>
          <w:lang w:bidi="ar-sa"/>
        </w:rPr>
        <w:t>CURRICULUM VITAE</w:t>
      </w:r>
    </w:p>
    <w:p>
      <w:pPr>
        <w:spacing w:after="0" w:line="320" w:lineRule="exact"/>
        <w:rPr>
          <w:b w:val="1"/>
          <w:sz w:val="28.0"/>
          <w:szCs w:val="28.0"/>
          <w:rFonts w:ascii="Times New Roman" w:hAnsi="Times New Roman"/>
          <w:lang w:val="it-it"/>
        </w:rPr>
      </w:pPr>
      <w:r>
        <w:rPr>
          <w:rFonts w:ascii="Calibri"/>
          <w:lang w:val="en-gb" w:bidi="ar-sa" w:eastAsia="en-gb"/>
        </w:rPr>
        <w:drawing>
          <wp:anchor layoutInCell="1" simplePos="0" behindDoc="1" relativeHeight="251659264" distR="449199" distL="242316" allowOverlap="1" locked="0" distT="140208" distB="337947">
            <wp:simplePos x="0" y="0"/>
            <wp:positionH relativeFrom="column">
              <wp:posOffset>4447921</wp:posOffset>
            </wp:positionH>
            <wp:positionV relativeFrom="paragraph">
              <wp:posOffset>129413</wp:posOffset>
            </wp:positionV>
            <wp:extent cy="1228725" cx="1000125"/>
            <wp:effectExtent r="390525" l="171450" b="371475" t="171450"/>
            <wp:wrapTight wrapText="bothSides">
              <wp:wrapPolygon edited="false">
                <wp:start x="4526" y="-3014"/>
                <wp:lineTo x="-3703" y="-2344"/>
                <wp:lineTo x="-3703" y="23107"/>
                <wp:lineTo x="-2469" y="24781"/>
                <wp:lineTo x="2057" y="27126"/>
                <wp:lineTo x="2469" y="27795"/>
                <wp:lineTo x="23451" y="27795"/>
                <wp:lineTo x="23863" y="27126"/>
                <wp:lineTo x="28389" y="24781"/>
                <wp:lineTo x="29211" y="19088"/>
                <wp:lineTo x="29623" y="1340"/>
                <wp:lineTo x="23863" y="-2344"/>
                <wp:lineTo x="21394" y="-3014"/>
                <wp:lineTo x="4526" y="-3014"/>
              </wp:wrapPolygon>
            </wp:wrapTight>
            <wp:docPr name="Picture 5" id="5" descr="IMG_20141006_23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0" id="5" descr="IMG_20141006_232427.jpg"/>
                    <pic:cNvPicPr/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y="1228725" cx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rotWithShape="0" dir="2700000" dist="139700" blurRad="292100" algn="tl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after="0" w:line="320" w:lineRule="exact"/>
        <w:rPr>
          <w:b w:val="1"/>
          <w:sz w:val="28.0"/>
          <w:szCs w:val="28.0"/>
          <w:rFonts w:ascii="Times New Roman" w:hAnsi="Times New Roman"/>
          <w:lang w:val="it-it"/>
        </w:rPr>
      </w:pPr>
      <w:r>
        <w:rPr>
          <w:b w:val="1"/>
          <w:sz w:val="28.0"/>
          <w:szCs w:val="28.0"/>
          <w:rFonts w:ascii="Times New Roman" w:hAnsi="Times New Roman"/>
          <w:lang w:val="it-it" w:bidi="ar-sa"/>
        </w:rPr>
        <w:t>BIKASH KUMAR SINGH</w:t>
        <w:tab/>
        <w:tab/>
        <w:tab/>
        <w:tab/>
        <w:tab/>
      </w:r>
    </w:p>
    <w:p>
      <w:pPr>
        <w:spacing w:after="0" w:line="320" w:lineRule="exact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1002,S.K. NAGAR</w:t>
      </w:r>
    </w:p>
    <w:p>
      <w:pPr>
        <w:tabs>
          <w:tab w:val="right" w:pos="6420"/>
        </w:tabs>
        <w:spacing w:after="0" w:line="320" w:lineRule="exact"/>
        <w:rPr>
          <w:b w:val="1"/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Rishra, Hooghly. Pin-712249              </w:t>
        <w:tab/>
        <w:t xml:space="preserve"> </w:t>
      </w:r>
    </w:p>
    <w:p>
      <w:pPr>
        <w:tabs>
          <w:tab w:val="left" w:pos="4605"/>
        </w:tabs>
        <w:spacing w:after="0" w:line="320" w:lineRule="exact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Mobile</w:t>
      </w:r>
      <w:r>
        <w:rPr>
          <w:sz w:val="24.0"/>
          <w:szCs w:val="24.0"/>
          <w:rFonts w:ascii="Times New Roman" w:hAnsi="Times New Roman"/>
          <w:lang w:bidi="ar-sa"/>
        </w:rPr>
        <w:t xml:space="preserve">: </w:t>
      </w: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9883545511             </w:t>
        <w:tab/>
        <w:t xml:space="preserve">                   </w:t>
      </w:r>
    </w:p>
    <w:p>
      <w:pPr>
        <w:pStyle w:val="Heading2"/>
        <w:rPr>
          <w:color w:val="auto"/>
          <w:rFonts w:eastAsia="Times New Roman"/>
        </w:rPr>
      </w:pPr>
      <w:r>
        <w:rPr>
          <w:color w:val="auto"/>
          <w:rFonts w:ascii="Cambria" w:eastAsia="Times New Roman"/>
          <w:lang w:bidi="ar-sa"/>
        </w:rPr>
        <w:t xml:space="preserve">Mail id: bikashsinghjee@gmail.com                                                                                                                     </w:t>
      </w:r>
    </w:p>
    <w:p>
      <w:pPr>
        <w:spacing w:after="0" w:line="320" w:lineRule="exact"/>
        <w:rPr>
          <w:b w:val="1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 xml:space="preserve">                  </w:t>
        <w:tab/>
      </w:r>
    </w:p>
    <w:tbl>
      <w:tblPr>
        <w:tblStyle w:val="LightList-Accent11"/>
        <w:tblW w:w="9000" w:type="dxa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9000"/>
      </w:tblGrid>
      <w:tr>
        <w:trPr/>
        <w:tc>
          <w:tcPr>
            <w:tcW w:w="9000" w:type="dxa"/>
            <w:tcBorders>
              <w:top w:val="single" w:sz="8" w:space="0" w:color="4F81BD"/>
              <w:bottom w:val="single" w:sz="8" w:space="0" w:color="4F81BD"/>
            </w:tcBorders>
            <w:vAlign w:val="top"/>
          </w:tcPr>
          <w:p>
            <w:pPr>
              <w:tabs>
                <w:tab w:val="center" w:pos="4320"/>
                <w:tab w:val="right" w:pos="8640"/>
              </w:tabs>
              <w:spacing w:after="20" w:before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mallCaps w:val="true"/>
                <w:lang w:bidi="ar-sa"/>
              </w:rPr>
              <w:t xml:space="preserve">CAREER OBJECTIVE </w:t>
            </w:r>
          </w:p>
        </w:tc>
      </w:tr>
    </w:tbl>
    <w:p>
      <w:pPr>
        <w:spacing w:after="0" w:line="320" w:lineRule="exact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ab/>
        <w:tab/>
        <w:t xml:space="preserve">                                                                      </w:t>
      </w:r>
    </w:p>
    <w:p>
      <w:pPr>
        <w:jc w:val="both"/>
        <w:spacing w:after="0" w:line="320" w:lineRule="exact"/>
        <w:ind w:right="540"/>
        <w:rPr>
          <w:sz w:val="24.0"/>
          <w:szCs w:val="24.0"/>
          <w:rFonts w:ascii="Times New Roman" w:hAnsi="Times New Roman"/>
          <w:lang w:val="en-in"/>
        </w:rPr>
      </w:pPr>
      <w:r>
        <w:rPr>
          <w:sz w:val="24.0"/>
          <w:szCs w:val="24.0"/>
          <w:rFonts w:ascii="Times New Roman" w:hAnsi="Times New Roman"/>
          <w:lang w:bidi="ar-sa"/>
        </w:rPr>
        <w:tab/>
        <w:t xml:space="preserve"> To be a part of an organization where I can grow in terms of knowledge, skills and attitude and put to an effective use my analytical abilities and professional competence in the areas of Accounting, Finance, Taxation &amp; Auditing so as to align self development with organizational development.</w:t>
      </w:r>
    </w:p>
    <w:p>
      <w:pPr>
        <w:jc w:val="both"/>
        <w:spacing w:after="0" w:line="320" w:lineRule="exact"/>
        <w:rPr>
          <w:b w:val="1"/>
          <w:u w:val="single"/>
          <w:sz w:val="24.0"/>
          <w:szCs w:val="24.0"/>
          <w:rFonts w:ascii="Times New Roman" w:hAnsi="Times New Roman"/>
        </w:rPr>
      </w:pPr>
    </w:p>
    <w:tbl>
      <w:tblPr>
        <w:tblStyle w:val="LightList-Accent11"/>
        <w:tblW w:w="9000" w:type="dxa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1937"/>
        <w:gridCol w:w="236"/>
        <w:gridCol w:w="1856"/>
        <w:gridCol w:w="1762"/>
        <w:gridCol w:w="255"/>
        <w:gridCol w:w="1333"/>
        <w:gridCol w:w="236"/>
        <w:gridCol w:w="13"/>
        <w:gridCol w:w="1372"/>
      </w:tblGrid>
      <w:tr>
        <w:trPr/>
        <w:tc>
          <w:tcPr>
            <w:tcW w:w="9000" w:type="dxa"/>
            <w:gridSpan w:val="9"/>
            <w:tcBorders>
              <w:top w:val="single" w:sz="8" w:space="0" w:color="4F81BD"/>
            </w:tcBorders>
            <w:vAlign w:val="top"/>
          </w:tcPr>
          <w:p>
            <w:pPr>
              <w:tabs>
                <w:tab w:val="center" w:pos="4320"/>
                <w:tab w:val="right" w:pos="8640"/>
              </w:tabs>
              <w:spacing w:after="20" w:before="20"/>
              <w:rPr>
                <w:b w:val="0"/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ACADEMIC PROFILE</w:t>
            </w:r>
          </w:p>
        </w:tc>
      </w:tr>
      <w:tr>
        <w:trPr>
          <w:trHeight w:val="653"/>
        </w:trPr>
        <w:tc>
          <w:tcPr>
            <w:tcW w:w="1945" w:type="dxa"/>
            <w:tcBorders/>
            <w:vAlign w:val="top"/>
          </w:tcPr>
          <w:p>
            <w:pPr>
              <w:jc w:val="center"/>
              <w:tabs>
                <w:tab w:val="left" w:pos="90"/>
              </w:tabs>
              <w:spacing w:line="360" w:lineRule="auto"/>
              <w:rPr>
                <w:b w:val="0"/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Standard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University/Boar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D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Name of the College/School</w:t>
            </w:r>
          </w:p>
        </w:tc>
        <w:tc>
          <w:tcPr>
            <w:tcW w:w="255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38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 xml:space="preserve">Year of 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Passing</w:t>
            </w:r>
          </w:p>
        </w:tc>
        <w:tc>
          <w:tcPr>
            <w:tcW w:w="203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 xml:space="preserve">Percentage 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b w:val="1"/>
                <w:sz w:val="24.0"/>
                <w:szCs w:val="24.0"/>
                <w:rFonts w:ascii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ar-sa"/>
              </w:rPr>
              <w:t>Secured</w:t>
            </w:r>
          </w:p>
        </w:tc>
      </w:tr>
      <w:tr>
        <w:trPr/>
        <w:tc>
          <w:tcPr>
            <w:tcW w:w="1945" w:type="dxa"/>
            <w:tcBorders/>
            <w:vAlign w:val="top"/>
          </w:tcPr>
          <w:p>
            <w:pPr>
              <w:jc w:val="center"/>
              <w:tabs>
                <w:tab w:val="left" w:pos="90"/>
              </w:tabs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B.Com (Hons)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Calcutta </w:t>
            </w: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University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Umeschandra College</w:t>
            </w:r>
          </w:p>
        </w:tc>
        <w:tc>
          <w:tcPr>
            <w:tcW w:w="255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38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2012</w:t>
            </w:r>
          </w:p>
        </w:tc>
        <w:tc>
          <w:tcPr>
            <w:tcW w:w="216" w:type="dxa"/>
            <w:gridSpan w:val="2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55%</w:t>
            </w:r>
          </w:p>
        </w:tc>
      </w:tr>
      <w:tr>
        <w:trPr>
          <w:trHeight w:val="1367"/>
        </w:trPr>
        <w:tc>
          <w:tcPr>
            <w:tcW w:w="1945" w:type="dxa"/>
            <w:tcBorders/>
            <w:vAlign w:val="top"/>
          </w:tcPr>
          <w:p>
            <w:pPr>
              <w:jc w:val="center"/>
              <w:tabs>
                <w:tab w:val="left" w:pos="90"/>
              </w:tabs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H.S. (10+2)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64" w:type="dxa"/>
            <w:tcBorders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 xml:space="preserve">West Bengal Board 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 xml:space="preserve">Of Higher 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 xml:space="preserve">Secondary </w:t>
            </w:r>
          </w:p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Education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Rishra Vidyapith High   School</w:t>
            </w:r>
          </w:p>
        </w:tc>
        <w:tc>
          <w:tcPr>
            <w:tcW w:w="255" w:type="dxa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38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2009</w:t>
            </w:r>
          </w:p>
        </w:tc>
        <w:tc>
          <w:tcPr>
            <w:tcW w:w="216" w:type="dxa"/>
            <w:gridSpan w:val="2"/>
            <w:tcBorders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74%</w:t>
            </w:r>
          </w:p>
        </w:tc>
      </w:tr>
      <w:tr>
        <w:trPr>
          <w:trHeight w:val="1097"/>
        </w:trPr>
        <w:tc>
          <w:tcPr>
            <w:tcW w:w="1945" w:type="dxa"/>
            <w:tcBorders>
              <w:bottom w:val="single" w:sz="8" w:space="0" w:color="4F81BD"/>
            </w:tcBorders>
            <w:vAlign w:val="top"/>
          </w:tcPr>
          <w:p>
            <w:pPr>
              <w:jc w:val="center"/>
              <w:tabs>
                <w:tab w:val="left" w:pos="90"/>
              </w:tabs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Madhyamik (10</w:t>
            </w:r>
            <w:r>
              <w:rPr>
                <w:vertAlign w:val="superscript"/>
                <w:sz w:val="24.0"/>
                <w:szCs w:val="24.0"/>
                <w:rFonts w:ascii="Times New Roman" w:hAnsi="Times New Roman"/>
                <w:lang w:bidi="ar-sa"/>
              </w:rPr>
              <w:t>th</w:t>
            </w: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 Standard)</w:t>
            </w:r>
          </w:p>
        </w:tc>
        <w:tc>
          <w:tcPr>
            <w:tcW w:w="236" w:type="dxa"/>
            <w:tcBorders>
              <w:bottom w:val="single" w:sz="8" w:space="0" w:color="4F81BD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64" w:type="dxa"/>
            <w:tcBorders>
              <w:bottom w:val="single" w:sz="8" w:space="0" w:color="4F81BD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 xml:space="preserve">West Bengal Board </w:t>
            </w: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 xml:space="preserve">Of Secondary </w:t>
            </w:r>
          </w:p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Education</w:t>
            </w:r>
          </w:p>
        </w:tc>
        <w:tc>
          <w:tcPr>
            <w:tcW w:w="1769" w:type="dxa"/>
            <w:tcBorders>
              <w:bottom w:val="single" w:sz="8" w:space="0" w:color="4F81BD"/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Rishra Vidyapith High   School </w:t>
            </w:r>
          </w:p>
        </w:tc>
        <w:tc>
          <w:tcPr>
            <w:tcW w:w="255" w:type="dxa"/>
            <w:tcBorders>
              <w:bottom w:val="single" w:sz="8" w:space="0" w:color="4F81BD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38" w:type="dxa"/>
            <w:tcBorders>
              <w:bottom w:val="single" w:sz="8" w:space="0" w:color="4F81BD"/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2007</w:t>
            </w:r>
          </w:p>
        </w:tc>
        <w:tc>
          <w:tcPr>
            <w:tcW w:w="216" w:type="dxa"/>
            <w:gridSpan w:val="2"/>
            <w:tcBorders>
              <w:bottom w:val="single" w:sz="8" w:space="0" w:color="4F81BD"/>
              <w:righ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1377" w:type="dxa"/>
            <w:tcBorders>
              <w:bottom w:val="single" w:sz="8" w:space="0" w:color="4F81BD"/>
              <w:left w:val="single" w:sz="4" w:space="0" w:color="auto"/>
            </w:tcBorders>
            <w:vAlign w:val="top"/>
          </w:tcPr>
          <w:p>
            <w:pPr>
              <w:jc w:val="center"/>
              <w:tabs>
                <w:tab w:val="left" w:pos="90"/>
              </w:tabs>
              <w:cnfStyle w:val="0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69%</w:t>
            </w:r>
          </w:p>
        </w:tc>
      </w:tr>
    </w:tbl>
    <w:p>
      <w:pPr>
        <w:jc w:val="both"/>
        <w:spacing w:after="0" w:line="320" w:lineRule="exact"/>
        <w:rPr>
          <w:sz w:val="24.0"/>
          <w:szCs w:val="24.0"/>
          <w:rFonts w:ascii="Times New Roman" w:hAnsi="Times New Roman"/>
        </w:rPr>
      </w:pPr>
    </w:p>
    <w:tbl>
      <w:tblPr>
        <w:tblStyle w:val="LightList-Accent11"/>
        <w:tblW w:w="9000" w:type="dxa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9000"/>
      </w:tblGrid>
      <w:tr>
        <w:trPr/>
        <w:tc>
          <w:tcPr>
            <w:tcW w:w="9000" w:type="dxa"/>
            <w:tcBorders>
              <w:top w:val="single" w:sz="8" w:space="0" w:color="4F81BD"/>
              <w:bottom w:val="single" w:sz="8" w:space="0" w:color="4F81BD"/>
            </w:tcBorders>
            <w:vAlign w:val="top"/>
          </w:tcPr>
          <w:p>
            <w:pPr>
              <w:tabs>
                <w:tab w:val="center" w:pos="4320"/>
                <w:tab w:val="right" w:pos="8640"/>
              </w:tabs>
              <w:spacing w:after="20" w:before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mallCaps w:val="true"/>
                <w:lang w:bidi="ar-sa"/>
              </w:rPr>
              <w:t>PROFESSIONAL  QUALIFICATION</w:t>
            </w:r>
          </w:p>
        </w:tc>
      </w:tr>
    </w:tbl>
    <w:p>
      <w:pPr>
        <w:pStyle w:val="ListParagraph"/>
        <w:numPr>
          <w:ilvl w:val="0"/>
          <w:numId w:val="6"/>
        </w:numPr>
        <w:spacing w:after="0" w:line="240" w:lineRule="auto"/>
        <w:ind w:left="450" w:hanging="45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CA  Inter Group-I Passed</w:t>
      </w:r>
    </w:p>
    <w:p>
      <w:pPr>
        <w:jc w:val="both"/>
        <w:spacing w:after="0" w:line="320" w:lineRule="exact"/>
        <w:rPr>
          <w:sz w:val="24.0"/>
          <w:szCs w:val="24.0"/>
          <w:rFonts w:ascii="Times New Roman" w:hAnsi="Times New Roman"/>
        </w:rPr>
      </w:pPr>
    </w:p>
    <w:tbl>
      <w:tblPr>
        <w:tblStyle w:val="LightList-Accent11"/>
        <w:tblW w:w="9000" w:type="dxa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9000"/>
      </w:tblGrid>
      <w:tr>
        <w:trPr/>
        <w:tc>
          <w:tcPr>
            <w:tcW w:w="9000" w:type="dxa"/>
            <w:tcBorders>
              <w:top w:val="single" w:sz="8" w:space="0" w:color="4F81BD"/>
              <w:bottom w:val="single" w:sz="8" w:space="0" w:color="4F81BD"/>
            </w:tcBorders>
            <w:vAlign w:val="top"/>
          </w:tcPr>
          <w:p>
            <w:pPr>
              <w:tabs>
                <w:tab w:val="center" w:pos="4320"/>
                <w:tab w:val="right" w:pos="8640"/>
              </w:tabs>
              <w:spacing w:after="20" w:before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mallCaps w:val="true"/>
                <w:lang w:bidi="ar-sa"/>
              </w:rPr>
              <w:t>PERSONAL  STRENGTHS</w:t>
            </w:r>
          </w:p>
        </w:tc>
      </w:tr>
    </w:tbl>
    <w:p>
      <w:pPr>
        <w:pStyle w:val="ListParagraph"/>
        <w:spacing w:after="0" w:line="240" w:lineRule="auto"/>
        <w:ind w:left="450"/>
        <w:rPr>
          <w:sz w:val="28.0"/>
          <w:szCs w:val="28.0"/>
          <w:rFonts w:ascii="Times New Roman" w:hAnsi="Times New Roman"/>
        </w:r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num" w:pos="270"/>
        </w:tabs>
        <w:spacing w:after="0" w:line="240" w:lineRule="auto"/>
        <w:ind w:left="450" w:hanging="45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 xml:space="preserve"> Accounting and system knowledge.</w:t>
      </w:r>
    </w:p>
    <w:p>
      <w:pPr>
        <w:numPr>
          <w:ilvl w:val="2"/>
          <w:numId w:val="1"/>
        </w:numPr>
        <w:tabs>
          <w:tab w:val="clear" w:pos="2160"/>
          <w:tab w:val="num" w:pos="360"/>
          <w:tab w:val="num" w:pos="1800"/>
        </w:tabs>
        <w:spacing w:after="0" w:line="240" w:lineRule="auto"/>
        <w:ind w:hanging="216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 xml:space="preserve">Good analytical and drafting skills. </w:t>
      </w:r>
    </w:p>
    <w:p>
      <w:pPr>
        <w:numPr>
          <w:ilvl w:val="2"/>
          <w:numId w:val="1"/>
        </w:numPr>
        <w:tabs>
          <w:tab w:val="clear" w:pos="2160"/>
          <w:tab w:val="num" w:pos="360"/>
          <w:tab w:val="num" w:pos="1800"/>
        </w:tabs>
        <w:spacing w:after="0" w:line="240" w:lineRule="auto"/>
        <w:ind w:hanging="216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t>Good convincing and communication skill.</w:t>
      </w:r>
    </w:p>
    <w:p>
      <w:pPr>
        <w:numPr>
          <w:ilvl w:val="2"/>
          <w:numId w:val="1"/>
        </w:numPr>
        <w:tabs>
          <w:tab w:val="clear" w:pos="2160"/>
          <w:tab w:val="num" w:pos="360"/>
          <w:tab w:val="num" w:pos="1800"/>
        </w:tabs>
        <w:spacing w:after="0" w:line="240" w:lineRule="auto"/>
        <w:ind w:hanging="2160"/>
        <w:rPr>
          <w:sz w:val="28.0"/>
          <w:szCs w:val="28.0"/>
          <w:rFonts w:ascii="Times New Roman" w:hAnsi="Times New Roman"/>
        </w:rPr>
      </w:pPr>
      <w:r>
        <w:rPr>
          <w:sz w:val="28.0"/>
          <w:szCs w:val="28.0"/>
          <w:rFonts w:ascii="Times New Roman" w:hAnsi="Times New Roman"/>
          <w:lang w:bidi="ar-sa"/>
        </w:rPr>
        <w:lastRenderedPageBreak/>
      </w:r>
      <w:r>
        <w:rPr>
          <w:sz w:val="28.0"/>
          <w:szCs w:val="28.0"/>
          <w:rFonts w:ascii="Times New Roman" w:hAnsi="Times New Roman"/>
          <w:lang w:bidi="ar-sa"/>
        </w:rPr>
        <w:t>Ability to meet out deadlines and Team work.</w:t>
      </w:r>
    </w:p>
    <w:tbl>
      <w:tblPr>
        <w:tblStyle w:val="LightList-Accent11"/>
        <w:tblW w:w="0" w:type="auto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4624"/>
        <w:gridCol w:w="4364"/>
      </w:tblGrid>
      <w:tr>
        <w:trPr>
          <w:trHeight w:val="247"/>
        </w:trPr>
        <w:tc>
          <w:tcPr>
            <w:tcW w:w="4624" w:type="dxa"/>
            <w:tcBorders>
              <w:top w:val="single" w:sz="8" w:space="0" w:color="4F81BD"/>
            </w:tcBorders>
            <w:vAlign w:val="top"/>
          </w:tcPr>
          <w:p>
            <w:pPr>
              <w:jc w:val="both"/>
              <w:tabs>
                <w:tab w:val="left" w:pos="90"/>
              </w:tabs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TECHNICAL KNOWLEDGE</w:t>
            </w:r>
          </w:p>
        </w:tc>
        <w:tc>
          <w:tcPr>
            <w:tcW w:w="4364" w:type="dxa"/>
            <w:tcBorders>
              <w:top w:val="single" w:sz="8" w:space="0" w:color="4F81BD"/>
              <w:bottom w:val="single" w:sz="4" w:space="0" w:color="auto"/>
            </w:tcBorders>
            <w:vAlign w:val="top"/>
          </w:tcPr>
          <w:p>
            <w:pPr>
              <w:jc w:val="both"/>
              <w:tabs>
                <w:tab w:val="left" w:pos="90"/>
              </w:tabs>
              <w:cnfStyle w:val="1000000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TRAININGS ATTENDED</w:t>
            </w:r>
          </w:p>
        </w:tc>
      </w:tr>
      <w:tr>
        <w:trPr>
          <w:trHeight w:val="1528"/>
        </w:trPr>
        <w:tc>
          <w:tcPr>
            <w:tcW w:w="4624" w:type="dxa"/>
            <w:tcBorders>
              <w:right w:val="single" w:sz="4" w:space="0" w:color="auto"/>
            </w:tcBorders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jc w:val="both"/>
              <w:tabs>
                <w:tab w:val="left" w:pos="90"/>
              </w:tabs>
              <w:spacing w:line="360" w:lineRule="auto"/>
              <w:ind w:left="720"/>
              <w:rPr>
                <w:b w:val="0"/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Possessing knowledge in Tally ERP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tabs>
                <w:tab w:val="left" w:pos="90"/>
              </w:tabs>
              <w:spacing w:line="360" w:lineRule="auto"/>
              <w:ind w:left="720"/>
              <w:rPr>
                <w:b w:val="0"/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MS Office and E-Filling 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tabs>
                <w:tab w:val="left" w:pos="90"/>
              </w:tabs>
              <w:spacing w:line="360" w:lineRule="auto"/>
              <w:ind w:left="720"/>
              <w:rPr>
                <w:b w:val="0"/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Knowledge of Internet &amp; E-Mail Operations</w:t>
            </w:r>
          </w:p>
          <w:p>
            <w:pPr>
              <w:jc w:val="both"/>
              <w:tabs>
                <w:tab w:val="left" w:pos="90"/>
              </w:tabs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</w:tcBorders>
            <w:vAlign w:val="top"/>
          </w:tcPr>
          <w:p>
            <w:pPr>
              <w:pStyle w:val="ListParagraph"/>
              <w:numPr>
                <w:ilvl w:val="0"/>
                <w:numId w:val="2"/>
              </w:numPr>
              <w:cnfStyle w:val="000000100000"/>
              <w:ind w:left="537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Training General Management &amp; Communication Skill and Orientation Programme at I-Lead</w:t>
            </w:r>
          </w:p>
          <w:p>
            <w:pPr>
              <w:pStyle w:val="ListParagraph"/>
              <w:cnfStyle w:val="000000100000"/>
              <w:ind w:left="537"/>
              <w:rPr>
                <w:sz w:val="24.0"/>
                <w:szCs w:val="24.0"/>
                <w:rFonts w:ascii="Times New Roman" w:hAnsi="Times New Roman"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cnfStyle w:val="000000100000"/>
              <w:ind w:left="537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Practical Computer IT Training </w:t>
            </w:r>
          </w:p>
          <w:p>
            <w:pPr>
              <w:jc w:val="both"/>
              <w:tabs>
                <w:tab w:val="left" w:pos="90"/>
              </w:tabs>
              <w:cnfStyle w:val="000000100000"/>
              <w:spacing w:line="360" w:lineRule="auto"/>
              <w:rPr>
                <w:sz w:val="24.0"/>
                <w:szCs w:val="24.0"/>
                <w:rFonts w:ascii="Times New Roman" w:hAnsi="Times New Roman"/>
              </w:rPr>
            </w:pPr>
          </w:p>
        </w:tc>
      </w:tr>
    </w:tbl>
    <w:p>
      <w:pPr>
        <w:rPr>
          <w:sz w:val="24.0"/>
          <w:szCs w:val="24.0"/>
          <w:rFonts w:ascii="Times New Roman" w:hAnsi="Times New Roman"/>
        </w:rPr>
      </w:pPr>
    </w:p>
    <w:tbl>
      <w:tblPr>
        <w:tblStyle w:val="LightList-Accent11"/>
        <w:tblW w:w="0" w:type="auto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4274"/>
        <w:gridCol w:w="237"/>
        <w:gridCol w:w="4509"/>
      </w:tblGrid>
      <w:tr>
        <w:trPr>
          <w:trHeight w:val="216"/>
        </w:trPr>
        <w:tc>
          <w:tcPr>
            <w:tcW w:w="4511" w:type="dxa"/>
            <w:gridSpan w:val="2"/>
            <w:tcBorders>
              <w:top w:val="single" w:sz="8" w:space="0" w:color="4F81BD"/>
            </w:tcBorders>
            <w:vAlign w:val="top"/>
          </w:tcPr>
          <w:p>
            <w:pPr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WORK EXPERIENCE</w:t>
            </w:r>
          </w:p>
        </w:tc>
        <w:tc>
          <w:tcPr>
            <w:tcW w:w="4509" w:type="dxa"/>
            <w:tcBorders>
              <w:top w:val="single" w:sz="8" w:space="0" w:color="4F81BD"/>
            </w:tcBorders>
            <w:vAlign w:val="top"/>
          </w:tcPr>
          <w:p>
            <w:pPr>
              <w:cnfStyle w:val="100000000000"/>
              <w:rPr>
                <w:sz w:val="24.0"/>
                <w:szCs w:val="24.0"/>
                <w:rFonts w:ascii="Times New Roman" w:hAnsi="Times New Roman"/>
              </w:rPr>
            </w:pPr>
          </w:p>
        </w:tc>
      </w:tr>
      <w:tr>
        <w:trPr>
          <w:trHeight w:val="1332"/>
        </w:trPr>
        <w:tc>
          <w:tcPr>
            <w:tcW w:w="4274" w:type="dxa"/>
            <w:tcBorders>
              <w:right w:val="single" w:sz="4" w:space="0" w:color="auto"/>
            </w:tcBorders>
            <w:vAlign w:val="top"/>
          </w:tcPr>
          <w:p>
            <w:pPr>
              <w:pStyle w:val="ListParagraph"/>
              <w:numPr>
                <w:ilvl w:val="0"/>
                <w:numId w:val="3"/>
              </w:numPr>
              <w:ind w:left="72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 xml:space="preserve">Worked Experience of Three Years in a Chartered Accountant Firm  </w:t>
            </w:r>
          </w:p>
          <w:p>
            <w:pPr>
              <w:rPr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237" w:type="dxa"/>
            <w:tcBorders>
              <w:left w:val="single" w:sz="4" w:space="0" w:color="auto"/>
            </w:tcBorders>
            <w:vAlign w:val="top"/>
          </w:tcPr>
          <w:p>
            <w:pPr>
              <w:cnfStyle w:val="000000100000"/>
              <w:rPr>
                <w:sz w:val="24.0"/>
                <w:szCs w:val="24.0"/>
                <w:rFonts w:ascii="Times New Roman" w:hAnsi="Times New Roman"/>
              </w:rPr>
            </w:pPr>
          </w:p>
          <w:p>
            <w:pPr>
              <w:cnfStyle w:val="000000100000"/>
              <w:rPr>
                <w:sz w:val="24.0"/>
                <w:szCs w:val="24.0"/>
                <w:rFonts w:ascii="Times New Roman" w:hAnsi="Times New Roman"/>
              </w:rPr>
            </w:pPr>
          </w:p>
          <w:p>
            <w:pPr>
              <w:cnfStyle w:val="000000100000"/>
              <w:rPr>
                <w:sz w:val="24.0"/>
                <w:szCs w:val="24.0"/>
                <w:rFonts w:ascii="Times New Roman" w:hAnsi="Times New Roman"/>
              </w:rPr>
            </w:pPr>
          </w:p>
          <w:p>
            <w:pPr>
              <w:cnfStyle w:val="000000100000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4509" w:type="dxa"/>
            <w:tcBorders/>
            <w:vAlign w:val="top"/>
          </w:tcPr>
          <w:p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szCs w:val="24.0"/>
                <w:rFonts w:ascii="Times New Roman" w:hAnsi="Times New Roman"/>
                <w:lang w:val="en-in"/>
              </w:rPr>
            </w:pPr>
            <w:r>
              <w:rPr>
                <w:szCs w:val="24.0"/>
                <w:rFonts w:ascii="Times New Roman" w:hAnsi="Times New Roman"/>
                <w:lang w:val="en-in" w:bidi="ar-sa"/>
              </w:rPr>
              <w:t xml:space="preserve">Concurrent Audit of </w:t>
            </w: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>Allahabad Bank , UBI &amp; Gramin Bank</w:t>
            </w:r>
          </w:p>
          <w:p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szCs w:val="24.0"/>
                <w:rFonts w:ascii="Times New Roman" w:hAnsi="Times New Roman"/>
                <w:lang w:val="en-in"/>
              </w:rPr>
            </w:pPr>
            <w:r>
              <w:rPr>
                <w:szCs w:val="24.0"/>
                <w:rFonts w:ascii="Times New Roman" w:hAnsi="Times New Roman"/>
                <w:lang w:val="en-in" w:bidi="ar-sa"/>
              </w:rPr>
              <w:t>Statutory Audit</w:t>
            </w: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 xml:space="preserve"> Bank of India.</w:t>
            </w:r>
          </w:p>
          <w:p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szCs w:val="24.0"/>
                <w:rFonts w:ascii="Times New Roman" w:hAnsi="Times New Roman"/>
                <w:lang w:val="en-in"/>
              </w:rPr>
            </w:pPr>
            <w:r>
              <w:rPr>
                <w:szCs w:val="24.0"/>
                <w:rFonts w:ascii="Times New Roman" w:hAnsi="Times New Roman"/>
                <w:lang w:val="en-in" w:bidi="ar-sa"/>
              </w:rPr>
              <w:t xml:space="preserve">Internal Audit of </w:t>
            </w: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>HUL ,</w:t>
            </w:r>
            <w:r>
              <w:rPr>
                <w:szCs w:val="24.0"/>
                <w:rFonts w:ascii="Times New Roman" w:hAnsi="Times New Roman"/>
                <w:lang w:val="en-in" w:bidi="ar-sa"/>
              </w:rPr>
              <w:t xml:space="preserve"> </w:t>
            </w: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 xml:space="preserve">WBSEDCL , CMOH (Health)  &amp; </w:t>
            </w:r>
          </w:p>
          <w:p>
            <w:pPr>
              <w:pStyle w:val="ListParagraph"/>
              <w:cnfStyle w:val="000000100000"/>
              <w:rPr>
                <w:b w:val="1"/>
                <w:szCs w:val="24.0"/>
                <w:rFonts w:ascii="Times New Roman" w:hAnsi="Times New Roman"/>
                <w:lang w:val="en-in"/>
              </w:rPr>
            </w:pP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>Ram Narayan Ram Forex and travels Pvt. Ltd.</w:t>
            </w:r>
          </w:p>
          <w:p>
            <w:pPr>
              <w:pStyle w:val="ListParagraph"/>
              <w:numPr>
                <w:ilvl w:val="0"/>
                <w:numId w:val="7"/>
              </w:numPr>
              <w:cnfStyle w:val="000000100000"/>
              <w:ind w:left="709"/>
              <w:rPr>
                <w:b w:val="1"/>
                <w:szCs w:val="24.0"/>
                <w:rFonts w:ascii="Times New Roman" w:hAnsi="Times New Roman"/>
                <w:lang w:val="en-in"/>
              </w:rPr>
            </w:pPr>
            <w:r>
              <w:rPr>
                <w:szCs w:val="24.0"/>
                <w:rFonts w:ascii="Times New Roman" w:hAnsi="Times New Roman"/>
                <w:lang w:val="en-in" w:bidi="ar-sa"/>
              </w:rPr>
              <w:t xml:space="preserve">Company Audit Of </w:t>
            </w: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>Vibgyor Commercial Service Pvt Ltd.</w:t>
            </w:r>
          </w:p>
          <w:p>
            <w:pPr>
              <w:pStyle w:val="ListParagraph"/>
              <w:numPr>
                <w:ilvl w:val="0"/>
                <w:numId w:val="7"/>
              </w:numPr>
              <w:cnfStyle w:val="000000100000"/>
              <w:ind w:left="709"/>
              <w:rPr>
                <w:b w:val="1"/>
                <w:szCs w:val="24.0"/>
                <w:rFonts w:ascii="Times New Roman" w:hAnsi="Times New Roman"/>
                <w:lang w:val="en-in"/>
              </w:rPr>
            </w:pPr>
            <w:r>
              <w:rPr>
                <w:b w:val="1"/>
                <w:szCs w:val="24.0"/>
                <w:rFonts w:ascii="Times New Roman" w:hAnsi="Times New Roman"/>
                <w:lang w:val="en-in" w:bidi="ar-sa"/>
              </w:rPr>
              <w:t xml:space="preserve">Primary school </w:t>
            </w:r>
            <w:r>
              <w:rPr>
                <w:szCs w:val="24.0"/>
                <w:rFonts w:ascii="Times New Roman" w:hAnsi="Times New Roman"/>
                <w:lang w:val="en-in" w:bidi="ar-sa"/>
              </w:rPr>
              <w:t>Audit</w:t>
            </w:r>
          </w:p>
          <w:p>
            <w:pPr>
              <w:cnfStyle w:val="000000100000"/>
              <w:rPr>
                <w:sz w:val="24.0"/>
                <w:szCs w:val="24.0"/>
                <w:rFonts w:ascii="Times New Roman" w:hAnsi="Times New Roman"/>
              </w:rPr>
            </w:pPr>
          </w:p>
        </w:tc>
      </w:tr>
      <w:tr>
        <w:trPr>
          <w:trHeight w:val="1528"/>
        </w:trPr>
        <w:tc>
          <w:tcPr>
            <w:tcW w:w="4274" w:type="dxa"/>
            <w:tcBorders>
              <w:bottom w:val="single" w:sz="8" w:space="0" w:color="4F81BD"/>
              <w:right w:val="single" w:sz="4" w:space="0" w:color="auto"/>
            </w:tcBorders>
            <w:vAlign w:val="top"/>
          </w:tcPr>
          <w:p>
            <w:pPr>
              <w:pStyle w:val="ListParagraph"/>
              <w:numPr>
                <w:ilvl w:val="0"/>
                <w:numId w:val="3"/>
              </w:numPr>
              <w:ind w:left="720"/>
              <w:rPr>
                <w:sz w:val="24.0"/>
                <w:szCs w:val="24.0"/>
                <w:rFonts w:ascii="Times New Roman" w:hAnsi="Times New Roman"/>
              </w:rPr>
            </w:pPr>
            <w:r>
              <w:rPr>
                <w:sz w:val="24.0"/>
                <w:szCs w:val="24.0"/>
                <w:rFonts w:ascii="Times New Roman" w:hAnsi="Times New Roman"/>
                <w:lang w:bidi="ar-sa"/>
              </w:rPr>
              <w:t>Worked as Junior Accountant and Financial Analysist in Private Company for 6 months</w:t>
            </w:r>
          </w:p>
        </w:tc>
        <w:tc>
          <w:tcPr>
            <w:tcW w:w="237" w:type="dxa"/>
            <w:tcBorders>
              <w:bottom w:val="single" w:sz="8" w:space="0" w:color="4F81BD"/>
              <w:left w:val="single" w:sz="4" w:space="0" w:color="auto"/>
            </w:tcBorders>
            <w:vAlign w:val="top"/>
          </w:tcPr>
          <w:p>
            <w:pPr>
              <w:pStyle w:val="ListParagraph"/>
              <w:numPr>
                <w:ilvl w:val="0"/>
                <w:numId w:val="3"/>
              </w:numPr>
              <w:cnfStyle w:val="000000000000"/>
              <w:ind w:left="720"/>
              <w:rPr>
                <w:b w:val="1"/>
                <w:sz w:val="24.0"/>
                <w:szCs w:val="24.0"/>
                <w:rFonts w:ascii="Times New Roman" w:hAnsi="Times New Roman"/>
              </w:rPr>
            </w:pPr>
          </w:p>
        </w:tc>
        <w:tc>
          <w:tcPr>
            <w:tcW w:w="4509" w:type="dxa"/>
            <w:tcBorders>
              <w:bottom w:val="single" w:sz="8" w:space="0" w:color="4F81BD"/>
            </w:tcBorders>
            <w:vAlign w:val="top"/>
          </w:tcPr>
          <w:p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sz w:val="24.0"/>
                <w:szCs w:val="24.0"/>
                <w:rFonts w:ascii="Times New Roman" w:hAnsi="Times New Roman"/>
                <w:lang w:val="en-in"/>
              </w:rPr>
            </w:pPr>
            <w:r>
              <w:rPr>
                <w:sz w:val="24.0"/>
                <w:szCs w:val="24.0"/>
                <w:rFonts w:ascii="Times New Roman" w:hAnsi="Times New Roman"/>
                <w:lang w:val="en-in" w:bidi="ar-sa"/>
              </w:rPr>
              <w:t>Consolidation of day-to-day  Accounts        in Tally ERP</w:t>
            </w:r>
          </w:p>
          <w:p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sz w:val="24.0"/>
                <w:szCs w:val="24.0"/>
                <w:rFonts w:ascii="Times New Roman" w:hAnsi="Times New Roman"/>
                <w:lang w:val="en-in"/>
              </w:rPr>
            </w:pPr>
            <w:r>
              <w:rPr>
                <w:sz w:val="24.0"/>
                <w:szCs w:val="24.0"/>
                <w:rFonts w:ascii="Times New Roman" w:hAnsi="Times New Roman"/>
                <w:lang w:val="en-in" w:bidi="ar-sa"/>
              </w:rPr>
              <w:t xml:space="preserve">Preparing Credit Materiality Analysis (CMA) </w:t>
            </w:r>
          </w:p>
          <w:p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sz w:val="24.0"/>
                <w:szCs w:val="24.0"/>
                <w:rFonts w:ascii="Times New Roman" w:hAnsi="Times New Roman"/>
                <w:lang w:val="en-in"/>
              </w:rPr>
            </w:pPr>
            <w:r>
              <w:rPr>
                <w:sz w:val="24.0"/>
                <w:szCs w:val="24.0"/>
                <w:rFonts w:ascii="Times New Roman" w:hAnsi="Times New Roman"/>
                <w:lang w:val="en-in" w:bidi="ar-sa"/>
              </w:rPr>
              <w:t>Handling Individuals Returns and Audit</w:t>
            </w:r>
          </w:p>
          <w:p>
            <w:pPr>
              <w:cnfStyle w:val="000000000000"/>
              <w:rPr>
                <w:sz w:val="24.0"/>
                <w:szCs w:val="24.0"/>
                <w:rFonts w:ascii="Times New Roman" w:hAnsi="Times New Roman"/>
              </w:rPr>
            </w:pPr>
          </w:p>
        </w:tc>
      </w:tr>
    </w:tbl>
    <w:p>
      <w:pPr>
        <w:jc w:val="both"/>
        <w:tabs>
          <w:tab w:val="left" w:pos="90"/>
        </w:tabs>
        <w:spacing w:after="0" w:line="360" w:lineRule="auto"/>
        <w:rPr>
          <w:sz w:val="24.0"/>
          <w:szCs w:val="24.0"/>
          <w:rFonts w:ascii="Times New Roman" w:hAnsi="Times New Roman"/>
        </w:rPr>
      </w:pPr>
    </w:p>
    <w:tbl>
      <w:tblPr>
        <w:tblStyle w:val="LightList-Accent11"/>
        <w:tblW w:w="9000" w:type="dxa"/>
        <w:tbl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blBorders>
        <w:tblCellMar/>
        <w:tblLook w:val="4A0"/>
      </w:tblPr>
      <w:tblGrid>
        <w:gridCol w:w="9000"/>
      </w:tblGrid>
      <w:tr>
        <w:trPr/>
        <w:tc>
          <w:tcPr>
            <w:tcW w:w="9000" w:type="dxa"/>
            <w:tcBorders>
              <w:top w:val="single" w:sz="8" w:space="0" w:color="4F81BD"/>
              <w:bottom w:val="single" w:sz="8" w:space="0" w:color="4F81BD"/>
            </w:tcBorders>
            <w:vAlign w:val="top"/>
          </w:tcPr>
          <w:p>
            <w:pPr>
              <w:tabs>
                <w:tab w:val="center" w:pos="4320"/>
                <w:tab w:val="right" w:pos="8640"/>
              </w:tabs>
              <w:spacing w:after="20" w:before="20"/>
              <w:rPr>
                <w:b w:val="0"/>
                <w:rFonts w:ascii="Times New Roman" w:hAnsi="Times New Roman"/>
              </w:rPr>
            </w:pPr>
            <w:r>
              <w:rPr>
                <w:rFonts w:ascii="Times New Roman" w:hAnsi="Times New Roman"/>
                <w:lang w:bidi="ar-sa"/>
              </w:rPr>
              <w:t>PERSONAL PROFILE</w:t>
            </w:r>
          </w:p>
        </w:tc>
      </w:tr>
    </w:tbl>
    <w:p>
      <w:pPr>
        <w:spacing w:after="0" w:line="360" w:lineRule="auto"/>
        <w:rPr>
          <w:b w:val="1"/>
          <w:sz w:val="24.0"/>
          <w:szCs w:val="24.0"/>
          <w:rFonts w:ascii="Times New Roman" w:hAnsi="Times New Roman"/>
        </w:rPr>
      </w:pPr>
    </w:p>
    <w:p>
      <w:pPr>
        <w:spacing w:after="0" w:line="360" w:lineRule="auto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Name</w:t>
        <w:tab/>
        <w:tab/>
        <w:tab/>
        <w:tab/>
        <w:tab/>
        <w:t xml:space="preserve">:         </w:t>
      </w:r>
      <w:r>
        <w:rPr>
          <w:sz w:val="24.0"/>
          <w:szCs w:val="24.0"/>
          <w:rFonts w:ascii="Times New Roman" w:hAnsi="Times New Roman"/>
          <w:lang w:bidi="ar-sa"/>
        </w:rPr>
        <w:t>Bikash Kumar Singh</w:t>
      </w:r>
    </w:p>
    <w:p>
      <w:pPr>
        <w:spacing w:after="0" w:line="360" w:lineRule="auto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Father’s Name</w:t>
        <w:tab/>
        <w:tab/>
        <w:tab/>
        <w:t xml:space="preserve">:        </w:t>
      </w:r>
      <w:r>
        <w:rPr>
          <w:b w:val="0"/>
          <w:sz w:val="24.0"/>
          <w:szCs w:val="24.0"/>
          <w:rFonts w:ascii="Times New Roman" w:hAnsi="Times New Roman"/>
          <w:lang w:bidi="ar-sa"/>
        </w:rPr>
        <w:t>Mr.</w:t>
      </w: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 </w:t>
      </w:r>
      <w:r>
        <w:rPr>
          <w:sz w:val="24.0"/>
          <w:szCs w:val="24.0"/>
          <w:rFonts w:ascii="Times New Roman" w:hAnsi="Times New Roman"/>
          <w:lang w:bidi="ar-sa"/>
        </w:rPr>
        <w:t>Paras Nath Singh</w:t>
      </w:r>
    </w:p>
    <w:p>
      <w:pPr>
        <w:spacing w:after="0" w:line="360" w:lineRule="auto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>Date of Birth</w:t>
      </w:r>
      <w:r>
        <w:rPr>
          <w:sz w:val="24.0"/>
          <w:szCs w:val="24.0"/>
          <w:rFonts w:ascii="Times New Roman" w:hAnsi="Times New Roman"/>
          <w:lang w:bidi="ar-sa"/>
        </w:rPr>
        <w:tab/>
        <w:tab/>
        <w:tab/>
        <w:tab/>
      </w:r>
      <w:r>
        <w:rPr>
          <w:b w:val="1"/>
          <w:sz w:val="24.0"/>
          <w:szCs w:val="24.0"/>
          <w:rFonts w:ascii="Times New Roman" w:hAnsi="Times New Roman"/>
          <w:lang w:bidi="ar-sa"/>
        </w:rPr>
        <w:t>:</w:t>
      </w:r>
      <w:r>
        <w:rPr>
          <w:sz w:val="24.0"/>
          <w:szCs w:val="24.0"/>
          <w:rFonts w:ascii="Times New Roman" w:hAnsi="Times New Roman"/>
          <w:lang w:bidi="ar-sa"/>
        </w:rPr>
        <w:t xml:space="preserve">         14</w:t>
      </w:r>
      <w:r>
        <w:rPr>
          <w:vertAlign w:val="superscript"/>
          <w:sz w:val="24.0"/>
          <w:szCs w:val="24.0"/>
          <w:rFonts w:ascii="Times New Roman" w:hAnsi="Times New Roman"/>
          <w:lang w:bidi="ar-sa"/>
        </w:rPr>
        <w:t>th</w:t>
      </w:r>
      <w:r>
        <w:rPr>
          <w:sz w:val="24.0"/>
          <w:szCs w:val="24.0"/>
          <w:rFonts w:ascii="Times New Roman" w:hAnsi="Times New Roman"/>
          <w:lang w:bidi="ar-sa"/>
        </w:rPr>
        <w:t xml:space="preserve"> January 1992</w:t>
      </w:r>
    </w:p>
    <w:p>
      <w:pPr>
        <w:spacing w:after="0" w:line="360" w:lineRule="auto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Language Proficiency </w:t>
        <w:tab/>
        <w:tab/>
        <w:t xml:space="preserve">:         </w:t>
      </w:r>
      <w:r>
        <w:rPr>
          <w:sz w:val="24.0"/>
          <w:szCs w:val="24.0"/>
          <w:rFonts w:ascii="Times New Roman" w:hAnsi="Times New Roman"/>
          <w:lang w:bidi="ar-sa"/>
        </w:rPr>
        <w:t>English, Hindi and Bengali</w:t>
      </w:r>
    </w:p>
    <w:p>
      <w:pPr>
        <w:jc w:val="both"/>
        <w:tabs>
          <w:tab w:val="left" w:pos="4230"/>
        </w:tabs>
        <w:spacing w:after="0" w:line="360" w:lineRule="auto"/>
        <w:ind w:left="4230" w:hanging="4230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Hobbies </w:t>
      </w:r>
      <w:r>
        <w:rPr>
          <w:sz w:val="24.0"/>
          <w:szCs w:val="24.0"/>
          <w:rFonts w:ascii="Times New Roman" w:hAnsi="Times New Roman"/>
          <w:lang w:bidi="ar-sa"/>
        </w:rPr>
        <w:t xml:space="preserve"> </w:t>
      </w:r>
      <w:r>
        <w:rPr>
          <w:sz w:val="20.0"/>
          <w:szCs w:val="20.0"/>
          <w:rFonts w:ascii="Times New Roman" w:hAnsi="Times New Roman"/>
          <w:lang w:bidi="ar-sa"/>
        </w:rPr>
        <w:t xml:space="preserve">                                                     </w:t>
      </w:r>
      <w:r>
        <w:rPr>
          <w:b w:val="1"/>
          <w:sz w:val="20.0"/>
          <w:szCs w:val="20.0"/>
          <w:rFonts w:ascii="Times New Roman" w:hAnsi="Times New Roman"/>
          <w:lang w:bidi="ar-sa"/>
        </w:rPr>
        <w:t>:</w:t>
      </w:r>
      <w:r>
        <w:rPr>
          <w:sz w:val="24.0"/>
          <w:szCs w:val="24.0"/>
          <w:rFonts w:ascii="Times New Roman" w:hAnsi="Times New Roman"/>
          <w:lang w:bidi="ar-sa"/>
        </w:rPr>
        <w:t xml:space="preserve">         Listening music, Playing Cricket &amp; Football</w:t>
      </w:r>
    </w:p>
    <w:p>
      <w:pPr>
        <w:jc w:val="both"/>
        <w:spacing w:after="0" w:line="360" w:lineRule="auto"/>
        <w:rPr>
          <w:sz w:val="24.0"/>
          <w:szCs w:val="24.0"/>
          <w:rFonts w:ascii="Times New Roman" w:hAnsi="Times New Roman"/>
          <w:lang w:val="en-in"/>
        </w:rPr>
      </w:pPr>
      <w:r>
        <w:rPr>
          <w:b w:val="1"/>
          <w:sz w:val="24.0"/>
          <w:szCs w:val="24.0"/>
          <w:rFonts w:ascii="Times New Roman" w:hAnsi="Times New Roman"/>
          <w:lang w:val="en-in" w:bidi="ar-sa"/>
        </w:rPr>
        <w:t>Last Draw Salary</w:t>
      </w:r>
      <w:r>
        <w:rPr>
          <w:sz w:val="24.0"/>
          <w:szCs w:val="24.0"/>
          <w:rFonts w:ascii="Times New Roman" w:hAnsi="Times New Roman"/>
          <w:lang w:val="en-in" w:bidi="ar-sa"/>
        </w:rPr>
        <w:tab/>
        <w:tab/>
        <w:tab/>
      </w:r>
      <w:r>
        <w:rPr>
          <w:b w:val="1"/>
          <w:sz w:val="20.0"/>
          <w:szCs w:val="20.0"/>
          <w:rFonts w:ascii="Times New Roman" w:hAnsi="Times New Roman"/>
          <w:lang w:bidi="ar-sa"/>
        </w:rPr>
        <w:t>:</w:t>
      </w:r>
      <w:r>
        <w:rPr>
          <w:sz w:val="24.0"/>
          <w:szCs w:val="24.0"/>
          <w:rFonts w:ascii="Times New Roman" w:hAnsi="Times New Roman"/>
          <w:lang w:bidi="ar-sa"/>
        </w:rPr>
        <w:t xml:space="preserve">         Rs.14000 pm</w:t>
      </w:r>
    </w:p>
    <w:p>
      <w:pPr>
        <w:jc w:val="both"/>
        <w:spacing w:after="0" w:line="240" w:lineRule="auto"/>
        <w:rPr>
          <w:sz w:val="24.0"/>
          <w:szCs w:val="24.0"/>
          <w:rFonts w:ascii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I do hereby declare that all the above mentioned statements are true to the best of my knowledge and belief.</w:t>
      </w:r>
    </w:p>
    <w:p>
      <w:pPr>
        <w:jc w:val="both"/>
        <w:spacing w:after="0" w:line="240" w:lineRule="auto"/>
        <w:rPr>
          <w:b w:val="1"/>
          <w:sz w:val="24.0"/>
          <w:szCs w:val="24.0"/>
          <w:rFonts w:ascii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b w:val="1"/>
          <w:sz w:val="24.0"/>
          <w:szCs w:val="24.0"/>
          <w:rFonts w:ascii="Times New Roman" w:hAnsi="Times New Roman"/>
          <w:lang w:bidi="ar-sa"/>
        </w:rPr>
        <w:lastRenderedPageBreak/>
      </w:r>
      <w:r>
        <w:rPr>
          <w:b w:val="1"/>
          <w:sz w:val="24.0"/>
          <w:szCs w:val="24.0"/>
          <w:rFonts w:ascii="Times New Roman" w:hAnsi="Times New Roman"/>
          <w:lang w:bidi="ar-sa"/>
        </w:rPr>
        <w:t xml:space="preserve">Dated:                                                        </w:t>
        <w:tab/>
        <w:tab/>
        <w:tab/>
        <w:tab/>
        <w:tab/>
        <w:tab/>
        <w:tab/>
        <w:t xml:space="preserve">   Place: Kolkata            </w:t>
        <w:tab/>
        <w:tab/>
        <w:tab/>
        <w:tab/>
        <w:tab/>
        <w:tab/>
        <w:t>(Bikash Kumar Singh)</w:t>
      </w:r>
    </w:p>
    <w:p/>
    <w:sectPr>
      <w:headerReference w:type="default" r:id="rId8"/>
      <w:footerReference w:type="default" r:id="rId9"/>
      <w:pgSz w:w="11907" w:h="16839" w:code="9" w:orient="portrait"/>
      <w:pgMar w:bottom="1440" w:top="1440" w:right="1440" w:left="1440" w:header="720" w:footer="720" w:gutter="0"/>
      <w:pgBorders w:offsetFrom="page">
        <w:left w:val="thickThinLargeGap" w:sz="24" w:space="24" w:color="1F497D" w:themeColor="text2"/>
        <w:right w:val="thickThinLargeGap" w:sz="24" w:space="24" w:color="1F497D" w:themeColor="text2"/>
        <w:bottom w:val="thickThinLargeGap" w:sz="24" w:space="24" w:color="1F497D" w:themeColor="text2"/>
        <w:top w:val="thickThinLargeGap" w:sz="24" w:space="24" w:color="1F497D" w:themeColor="text2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notTrueType w:val="tru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jc w:val="center"/>
    </w:pPr>
    <w:r>
      <w:t xml:space="preserve">Page </w:t>
    </w:r>
    <w:r>
      <w:rPr>
        <w:b w:val="1"/>
      </w:rPr>
      <w:fldChar w:fldCharType="begin"/>
    </w:r>
    <w:r>
      <w:rPr>
        <w:b w:val="1"/>
      </w:rPr>
      <w:instrText xml:space="preserve"> PAGE </w:instrText>
    </w:r>
    <w:r>
      <w:rPr>
        <w:b w:val="1"/>
      </w:rPr>
      <w:fldChar w:fldCharType="separate"/>
    </w:r>
    <w:r>
      <w:rPr>
        <w:b w:val="1"/>
      </w:rPr>
      <w:t>1</w:t>
    </w:r>
    <w:r>
      <w:rPr>
        <w:b w:val="1"/>
      </w:rPr>
      <w:fldChar w:fldCharType="end"/>
    </w:r>
    <w:r>
      <w:t xml:space="preserve"> of </w:t>
    </w:r>
    <w:r>
      <w:rPr>
        <w:b w:val="1"/>
      </w:rPr>
      <w:fldChar w:fldCharType="begin"/>
    </w:r>
    <w:r>
      <w:rPr>
        <w:b w:val="1"/>
      </w:rPr>
      <w:instrText xml:space="preserve"> NUMPAGES  </w:instrText>
    </w:r>
    <w:r>
      <w:rPr>
        <w:b w:val="1"/>
      </w:rPr>
      <w:fldChar w:fldCharType="separate"/>
    </w:r>
    <w:r>
      <w:rPr>
        <w:b w:val="1"/>
      </w:rPr>
      <w:t>3</w:t>
    </w:r>
    <w:r>
      <w:rPr>
        <w:b w:val="1"/>
      </w:rPr>
      <w:fldChar w:fldCharType="end"/>
    </w:r>
  </w:p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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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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"/>
      <w:lvlJc w:val="left"/>
      <w:start w:val="1"/>
      <w:pPr>
        <w:ind w:left="147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9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9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5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1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23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17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9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61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3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5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77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9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1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93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7"/>
    <w:rsid w:val="000C36DD"/>
    <w:rsid w:val="00184DF7"/>
    <w:rsid w:val="0039791F"/>
    <w:rsid w:val="004F11A2"/>
    <w:rsid w:val="00734C29"/>
    <w:rsid w:val="00745C17"/>
    <w:rsid w:val="00795C51"/>
    <w:rsid w:val="00D3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633"/>
  <w15:docId w15:val="{FA24AA8C-125D-854F-8809-42C50BEBDFC8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rlito" w:cs="Times New Roman"/>
      <w:lang w:val="en-us"/>
    </w:r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  <w:rPr>
        <w:b w:val="1"/>
        <w:sz w:val="26.0"/>
        <w:szCs w:val="26.0"/>
        <w:color w:val="4F81BD"/>
        <w:rFonts w:ascii="Cambria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 w:cs="Times New Roman"/>
      <w:lang w:val="en-us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rFonts w:cs="Times New Roman"/>
      <w:lang w:val="en-us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table" w:customStyle="1" w:styleId="LightList-Accent11">
    <w:name w:val="Light List - Accent 11"/>
    <w:basedOn w:val="TableNormal"/>
    <w:uiPriority w:val="61"/>
    <w:rPr>
      <w:rFonts w:cs="Times New Roman"/>
      <w:lang w:val="en-us"/>
    </w:rPr>
    <w:pPr>
      <w:spacing w:after="0" w:line="240" w:lineRule="auto"/>
      <w:rPr>
        <w:rFonts w:cs="Times New Roman"/>
        <w:lang w:val="en-us"/>
      </w:rPr>
    </w:pPr>
    <w:tblPr>
      <w:tblStyleColBandSize w:val="1"/>
      <w:tblStyleRowBandSize w:val="1"/>
      <w:tblW w:w="0" w:type="nil"/>
      <w:tblBorders>
        <w:top w:val="single" w:sz="8" w:space="0" w:color="4F81BD"/>
        <w:bottom w:val="single" w:sz="8" w:space="0" w:color="4F81BD"/>
        <w:left w:val="single" w:sz="8" w:space="0" w:color="4F81BD"/>
        <w:right w:val="single" w:sz="8" w:space="0" w:color="4F81BD"/>
      </w:tblBorders>
      <w:tblCellMar/>
    </w:tblPr>
    <w:tblStylePr w:type="lastRow">
      <w:rPr>
        <w:b w:val="1"/>
        <w:rFonts w:cs="Times New Roman"/>
      </w:rPr>
      <w:pPr>
        <w:spacing w:after="0" w:before="0"/>
      </w:pPr>
      <w:tblPr>
        <w:tblW w:w="0" w:type="nil"/>
        <w:tblBorders/>
        <w:tblCellMar/>
      </w:tblPr>
      <w:tcPr>
        <w:tcBorders>
          <w:top w:val="double" w:sz="6" w:space="0" w:color="4F81BD"/>
          <w:bottom w:val="single" w:sz="8" w:space="0" w:color="4F81BD"/>
          <w:left w:val="single" w:sz="8" w:space="0" w:color="4F81BD"/>
          <w:right w:val="single" w:sz="8" w:space="0" w:color="4F81BD"/>
        </w:tcBorders>
        <w:vAlign w:val="top"/>
      </w:tcPr>
    </w:tblStylePr>
    <w:tblStylePr w:type="firstCol">
      <w:rPr>
        <w:b w:val="1"/>
        <w:rFonts w:cs="Times New Roman"/>
      </w:rPr>
    </w:tblStylePr>
    <w:tblStylePr w:type="lastCol">
      <w:rPr>
        <w:b w:val="1"/>
        <w:rFonts w:cs="Times New Roman"/>
      </w:rPr>
    </w:tblStylePr>
    <w:tblStylePr w:type="band1Vert">
      <w:rPr>
        <w:rFonts w:cs="Times New Roman"/>
      </w:rPr>
      <w:tblPr>
        <w:tblW w:w="0" w:type="nil"/>
        <w:tblBorders/>
        <w:tblCellMar/>
      </w:tblPr>
      <w:tcPr>
        <w:tc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cBorders>
        <w:vAlign w:val="top"/>
      </w:tcPr>
    </w:tblStylePr>
    <w:tblStylePr w:type="firstRow">
      <w:rPr>
        <w:b w:val="1"/>
        <w:color w:val="FFFFFF"/>
        <w:rFonts w:cs="Times New Roman"/>
      </w:rPr>
      <w:pPr>
        <w:spacing w:after="0" w:before="0"/>
      </w:pPr>
      <w:tblPr>
        <w:tblW w:w="0" w:type="nil"/>
        <w:tblBorders/>
        <w:tblCellMar/>
      </w:tblPr>
      <w:tcPr>
        <w:tcBorders/>
        <w:vAlign w:val="top"/>
        <w:shd w:val="clear" w:color="auto" w:fill="4F81BD" w:themeFill="accent1"/>
      </w:tcPr>
    </w:tblStylePr>
    <w:tblStylePr w:type="band1Horz">
      <w:rPr>
        <w:rFonts w:cs="Times New Roman"/>
      </w:rPr>
      <w:tblPr>
        <w:tblW w:w="0" w:type="nil"/>
        <w:tblBorders/>
        <w:tblCellMar/>
      </w:tblPr>
      <w:tcPr>
        <w:tcBorders>
          <w:top w:val="single" w:sz="8" w:space="0" w:color="4F81BD"/>
          <w:bottom w:val="single" w:sz="8" w:space="0" w:color="4F81BD"/>
          <w:left w:val="single" w:sz="8" w:space="0" w:color="4F81BD"/>
          <w:right w:val="single" w:sz="8" w:space="0" w:color="4F81BD"/>
        </w:tcBorders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Author</cp:lastModifiedBy>
  <cp:revision>5</cp:revision>
  <dcterms:created xsi:type="dcterms:W3CDTF">2016-12-09T06:30:00Z</dcterms:created>
  <dcterms:modified xsi:type="dcterms:W3CDTF">2016-12-13T10:17:00Z</dcterms:modified>
</cp:coreProperties>
</file>