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585AF" w14:textId="2F1A3AAA" w:rsidR="009C6E9C" w:rsidRDefault="00FD387D" w:rsidP="00FD387D">
      <w:pPr>
        <w:pStyle w:val="IntenseQuote"/>
        <w:rPr>
          <w:sz w:val="52"/>
          <w:szCs w:val="52"/>
          <w:lang w:val="en-US"/>
        </w:rPr>
      </w:pPr>
      <w:r w:rsidRPr="00FD387D">
        <w:rPr>
          <w:sz w:val="52"/>
          <w:szCs w:val="52"/>
          <w:lang w:val="en-US"/>
        </w:rPr>
        <w:t>Amazon Rekognition</w:t>
      </w:r>
    </w:p>
    <w:p w14:paraId="58345E54" w14:textId="392F0D1E" w:rsidR="00FD387D" w:rsidRDefault="00FD387D" w:rsidP="00FD387D">
      <w:pPr>
        <w:rPr>
          <w:i/>
          <w:iCs/>
          <w:color w:val="4472C4" w:themeColor="accent1"/>
          <w:sz w:val="32"/>
          <w:szCs w:val="32"/>
        </w:rPr>
      </w:pPr>
      <w:r w:rsidRPr="00FD387D">
        <w:rPr>
          <w:i/>
          <w:iCs/>
          <w:color w:val="4472C4" w:themeColor="accent1"/>
          <w:sz w:val="32"/>
          <w:szCs w:val="32"/>
        </w:rPr>
        <w:t>Amazon Rekognition is a machine learning-based service provided by AWS that enables image and video analysis. It can detect objects, scenes, and faces; recognize text; analyze facial attributes; and identify inappropriate content. It is widely used for applications such as facial recognition, content moderation, and automated metadata generation.</w:t>
      </w:r>
    </w:p>
    <w:p w14:paraId="52EC8DFD" w14:textId="77777777" w:rsidR="00FD387D" w:rsidRPr="00FD387D" w:rsidRDefault="00FD387D" w:rsidP="00FD387D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FD387D">
        <w:rPr>
          <w:b/>
          <w:bCs/>
          <w:i/>
          <w:iCs/>
          <w:color w:val="4472C4" w:themeColor="accent1"/>
          <w:sz w:val="32"/>
          <w:szCs w:val="32"/>
        </w:rPr>
        <w:t>Key Features of Amazon Rekognition</w:t>
      </w:r>
    </w:p>
    <w:p w14:paraId="581001EB" w14:textId="77777777" w:rsidR="00FD387D" w:rsidRPr="00FD387D" w:rsidRDefault="00FD387D" w:rsidP="00FD387D">
      <w:pPr>
        <w:numPr>
          <w:ilvl w:val="0"/>
          <w:numId w:val="1"/>
        </w:numPr>
        <w:rPr>
          <w:i/>
          <w:iCs/>
          <w:color w:val="4472C4" w:themeColor="accent1"/>
          <w:sz w:val="32"/>
          <w:szCs w:val="32"/>
        </w:rPr>
      </w:pPr>
      <w:r w:rsidRPr="00FD387D">
        <w:rPr>
          <w:b/>
          <w:bCs/>
          <w:i/>
          <w:iCs/>
          <w:color w:val="4472C4" w:themeColor="accent1"/>
          <w:sz w:val="32"/>
          <w:szCs w:val="32"/>
        </w:rPr>
        <w:t>Image Analysis</w:t>
      </w:r>
      <w:r w:rsidRPr="00FD387D">
        <w:rPr>
          <w:i/>
          <w:iCs/>
          <w:color w:val="4472C4" w:themeColor="accent1"/>
          <w:sz w:val="32"/>
          <w:szCs w:val="32"/>
        </w:rPr>
        <w:t>: Detect objects, scenes, faces, and text in images.</w:t>
      </w:r>
    </w:p>
    <w:p w14:paraId="79267A7F" w14:textId="77777777" w:rsidR="00FD387D" w:rsidRPr="00FD387D" w:rsidRDefault="00FD387D" w:rsidP="00FD387D">
      <w:pPr>
        <w:numPr>
          <w:ilvl w:val="0"/>
          <w:numId w:val="1"/>
        </w:numPr>
        <w:rPr>
          <w:i/>
          <w:iCs/>
          <w:color w:val="4472C4" w:themeColor="accent1"/>
          <w:sz w:val="32"/>
          <w:szCs w:val="32"/>
        </w:rPr>
      </w:pPr>
      <w:r w:rsidRPr="00FD387D">
        <w:rPr>
          <w:b/>
          <w:bCs/>
          <w:i/>
          <w:iCs/>
          <w:color w:val="4472C4" w:themeColor="accent1"/>
          <w:sz w:val="32"/>
          <w:szCs w:val="32"/>
        </w:rPr>
        <w:t>Facial Analysis</w:t>
      </w:r>
      <w:r w:rsidRPr="00FD387D">
        <w:rPr>
          <w:i/>
          <w:iCs/>
          <w:color w:val="4472C4" w:themeColor="accent1"/>
          <w:sz w:val="32"/>
          <w:szCs w:val="32"/>
        </w:rPr>
        <w:t>: Recognize facial expressions, age range, gender, and other attributes.</w:t>
      </w:r>
    </w:p>
    <w:p w14:paraId="54364A14" w14:textId="77777777" w:rsidR="00FD387D" w:rsidRPr="00FD387D" w:rsidRDefault="00FD387D" w:rsidP="00FD387D">
      <w:pPr>
        <w:numPr>
          <w:ilvl w:val="0"/>
          <w:numId w:val="1"/>
        </w:numPr>
        <w:rPr>
          <w:i/>
          <w:iCs/>
          <w:color w:val="4472C4" w:themeColor="accent1"/>
          <w:sz w:val="32"/>
          <w:szCs w:val="32"/>
        </w:rPr>
      </w:pPr>
      <w:r w:rsidRPr="00FD387D">
        <w:rPr>
          <w:b/>
          <w:bCs/>
          <w:i/>
          <w:iCs/>
          <w:color w:val="4472C4" w:themeColor="accent1"/>
          <w:sz w:val="32"/>
          <w:szCs w:val="32"/>
        </w:rPr>
        <w:t>Face Search and Verification</w:t>
      </w:r>
      <w:r w:rsidRPr="00FD387D">
        <w:rPr>
          <w:i/>
          <w:iCs/>
          <w:color w:val="4472C4" w:themeColor="accent1"/>
          <w:sz w:val="32"/>
          <w:szCs w:val="32"/>
        </w:rPr>
        <w:t>: Match faces in images or videos to faces in a collection.</w:t>
      </w:r>
    </w:p>
    <w:p w14:paraId="41C4C97E" w14:textId="77777777" w:rsidR="00FD387D" w:rsidRPr="00FD387D" w:rsidRDefault="00FD387D" w:rsidP="00FD387D">
      <w:pPr>
        <w:numPr>
          <w:ilvl w:val="0"/>
          <w:numId w:val="1"/>
        </w:numPr>
        <w:rPr>
          <w:i/>
          <w:iCs/>
          <w:color w:val="4472C4" w:themeColor="accent1"/>
          <w:sz w:val="32"/>
          <w:szCs w:val="32"/>
        </w:rPr>
      </w:pPr>
      <w:r w:rsidRPr="00FD387D">
        <w:rPr>
          <w:b/>
          <w:bCs/>
          <w:i/>
          <w:iCs/>
          <w:color w:val="4472C4" w:themeColor="accent1"/>
          <w:sz w:val="32"/>
          <w:szCs w:val="32"/>
        </w:rPr>
        <w:t>Content Moderation</w:t>
      </w:r>
      <w:r w:rsidRPr="00FD387D">
        <w:rPr>
          <w:i/>
          <w:iCs/>
          <w:color w:val="4472C4" w:themeColor="accent1"/>
          <w:sz w:val="32"/>
          <w:szCs w:val="32"/>
        </w:rPr>
        <w:t>: Detect explicit or suggestive content.</w:t>
      </w:r>
    </w:p>
    <w:p w14:paraId="3572B3A7" w14:textId="77777777" w:rsidR="00FD387D" w:rsidRPr="00FD387D" w:rsidRDefault="00FD387D" w:rsidP="00FD387D">
      <w:pPr>
        <w:numPr>
          <w:ilvl w:val="0"/>
          <w:numId w:val="1"/>
        </w:numPr>
        <w:rPr>
          <w:i/>
          <w:iCs/>
          <w:color w:val="4472C4" w:themeColor="accent1"/>
          <w:sz w:val="32"/>
          <w:szCs w:val="32"/>
        </w:rPr>
      </w:pPr>
      <w:r w:rsidRPr="00FD387D">
        <w:rPr>
          <w:b/>
          <w:bCs/>
          <w:i/>
          <w:iCs/>
          <w:color w:val="4472C4" w:themeColor="accent1"/>
          <w:sz w:val="32"/>
          <w:szCs w:val="32"/>
        </w:rPr>
        <w:t>Custom Labels</w:t>
      </w:r>
      <w:r w:rsidRPr="00FD387D">
        <w:rPr>
          <w:i/>
          <w:iCs/>
          <w:color w:val="4472C4" w:themeColor="accent1"/>
          <w:sz w:val="32"/>
          <w:szCs w:val="32"/>
        </w:rPr>
        <w:t>: Train the model for specific objects and scenes using custom datasets.</w:t>
      </w:r>
    </w:p>
    <w:p w14:paraId="0C62CF15" w14:textId="77777777" w:rsidR="00FD387D" w:rsidRPr="00FD387D" w:rsidRDefault="00FD387D" w:rsidP="00FD387D">
      <w:pPr>
        <w:numPr>
          <w:ilvl w:val="0"/>
          <w:numId w:val="1"/>
        </w:numPr>
        <w:rPr>
          <w:i/>
          <w:iCs/>
          <w:color w:val="4472C4" w:themeColor="accent1"/>
          <w:sz w:val="32"/>
          <w:szCs w:val="32"/>
        </w:rPr>
      </w:pPr>
      <w:r w:rsidRPr="00FD387D">
        <w:rPr>
          <w:b/>
          <w:bCs/>
          <w:i/>
          <w:iCs/>
          <w:color w:val="4472C4" w:themeColor="accent1"/>
          <w:sz w:val="32"/>
          <w:szCs w:val="32"/>
        </w:rPr>
        <w:t>Text Detection</w:t>
      </w:r>
      <w:r w:rsidRPr="00FD387D">
        <w:rPr>
          <w:i/>
          <w:iCs/>
          <w:color w:val="4472C4" w:themeColor="accent1"/>
          <w:sz w:val="32"/>
          <w:szCs w:val="32"/>
        </w:rPr>
        <w:t>: Identify text in images and videos, including hand-written text.</w:t>
      </w:r>
    </w:p>
    <w:p w14:paraId="45AF220F" w14:textId="77777777" w:rsidR="00FD387D" w:rsidRDefault="00FD387D" w:rsidP="00FD387D">
      <w:pPr>
        <w:numPr>
          <w:ilvl w:val="0"/>
          <w:numId w:val="1"/>
        </w:numPr>
        <w:rPr>
          <w:i/>
          <w:iCs/>
          <w:color w:val="4472C4" w:themeColor="accent1"/>
          <w:sz w:val="32"/>
          <w:szCs w:val="32"/>
        </w:rPr>
      </w:pPr>
      <w:r w:rsidRPr="00FD387D">
        <w:rPr>
          <w:b/>
          <w:bCs/>
          <w:i/>
          <w:iCs/>
          <w:color w:val="4472C4" w:themeColor="accent1"/>
          <w:sz w:val="32"/>
          <w:szCs w:val="32"/>
        </w:rPr>
        <w:t>Real-Time Analysis</w:t>
      </w:r>
      <w:r w:rsidRPr="00FD387D">
        <w:rPr>
          <w:i/>
          <w:iCs/>
          <w:color w:val="4472C4" w:themeColor="accent1"/>
          <w:sz w:val="32"/>
          <w:szCs w:val="32"/>
        </w:rPr>
        <w:t>: Process live or streaming video feeds.</w:t>
      </w:r>
    </w:p>
    <w:p w14:paraId="3DA13B9D" w14:textId="77777777" w:rsidR="00FD387D" w:rsidRPr="00FD387D" w:rsidRDefault="00FD387D" w:rsidP="00FD387D">
      <w:pPr>
        <w:ind w:left="360"/>
        <w:rPr>
          <w:i/>
          <w:iCs/>
          <w:color w:val="4472C4" w:themeColor="accent1"/>
          <w:sz w:val="32"/>
          <w:szCs w:val="32"/>
        </w:rPr>
      </w:pPr>
    </w:p>
    <w:p w14:paraId="03F5C246" w14:textId="77777777" w:rsidR="00FD387D" w:rsidRPr="00FD387D" w:rsidRDefault="00FD387D" w:rsidP="00FD387D">
      <w:pPr>
        <w:rPr>
          <w:i/>
          <w:iCs/>
          <w:color w:val="4472C4" w:themeColor="accent1"/>
          <w:sz w:val="32"/>
          <w:szCs w:val="32"/>
          <w:lang w:val="en-US"/>
        </w:rPr>
      </w:pPr>
    </w:p>
    <w:p w14:paraId="4551002E" w14:textId="77777777" w:rsidR="00FD387D" w:rsidRPr="00FD387D" w:rsidRDefault="00FD387D" w:rsidP="00FD387D">
      <w:pPr>
        <w:rPr>
          <w:lang w:val="en-US"/>
        </w:rPr>
      </w:pPr>
    </w:p>
    <w:sectPr w:rsidR="00FD387D" w:rsidRPr="00FD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3559"/>
    <w:multiLevelType w:val="multilevel"/>
    <w:tmpl w:val="999C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44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7D"/>
    <w:rsid w:val="00064EEA"/>
    <w:rsid w:val="003F783D"/>
    <w:rsid w:val="009C6E9C"/>
    <w:rsid w:val="00B764FE"/>
    <w:rsid w:val="00FD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308E"/>
  <w15:chartTrackingRefBased/>
  <w15:docId w15:val="{DD43839B-C673-446A-8F5F-CEA868F5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amitkumar97171945@outlook.com</dc:creator>
  <cp:keywords/>
  <dc:description/>
  <cp:lastModifiedBy>amitkumar97171945@outlook.com</cp:lastModifiedBy>
  <cp:revision>1</cp:revision>
  <dcterms:created xsi:type="dcterms:W3CDTF">2025-01-03T14:26:00Z</dcterms:created>
  <dcterms:modified xsi:type="dcterms:W3CDTF">2025-01-03T14:30:00Z</dcterms:modified>
</cp:coreProperties>
</file>