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3981" w14:textId="77777777" w:rsidR="009C0252" w:rsidRDefault="00000000">
      <w:pPr>
        <w:ind w:firstLineChars="50" w:firstLine="120"/>
        <w:rPr>
          <w:rFonts w:ascii="Times New Roman" w:eastAsia="SimSun" w:hAnsi="Times New Roman" w:cs="Times New Roman"/>
          <w:b/>
          <w:bCs/>
          <w:color w:val="000000"/>
          <w:sz w:val="24"/>
          <w:szCs w:val="24"/>
          <w:shd w:val="clear" w:color="auto" w:fill="FFFFFF"/>
        </w:rPr>
      </w:pPr>
      <w:r>
        <w:rPr>
          <w:rFonts w:ascii="Times New Roman" w:eastAsia="SimSun" w:hAnsi="Times New Roman" w:cs="Times New Roman"/>
          <w:b/>
          <w:bCs/>
          <w:color w:val="000000"/>
          <w:sz w:val="24"/>
          <w:szCs w:val="24"/>
          <w:u w:val="single"/>
          <w:shd w:val="clear" w:color="auto" w:fill="FFFFFF"/>
        </w:rPr>
        <w:t xml:space="preserve">Mental </w:t>
      </w:r>
      <w:proofErr w:type="gramStart"/>
      <w:r>
        <w:rPr>
          <w:rFonts w:ascii="Times New Roman" w:eastAsia="SimSun" w:hAnsi="Times New Roman" w:cs="Times New Roman"/>
          <w:b/>
          <w:bCs/>
          <w:color w:val="000000"/>
          <w:sz w:val="24"/>
          <w:szCs w:val="24"/>
          <w:u w:val="single"/>
          <w:shd w:val="clear" w:color="auto" w:fill="FFFFFF"/>
        </w:rPr>
        <w:t>health:</w:t>
      </w:r>
      <w:r>
        <w:rPr>
          <w:rFonts w:ascii="Times New Roman" w:eastAsia="SimSun" w:hAnsi="Times New Roman" w:cs="Times New Roman"/>
          <w:b/>
          <w:bCs/>
          <w:color w:val="000000"/>
          <w:sz w:val="24"/>
          <w:szCs w:val="24"/>
          <w:shd w:val="clear" w:color="auto" w:fill="FFFFFF"/>
        </w:rPr>
        <w:t>-</w:t>
      </w:r>
      <w:proofErr w:type="gramEnd"/>
      <w:r>
        <w:rPr>
          <w:rFonts w:ascii="Times New Roman" w:eastAsia="SimSun" w:hAnsi="Times New Roman" w:cs="Times New Roman"/>
          <w:b/>
          <w:bCs/>
          <w:color w:val="000000"/>
          <w:sz w:val="24"/>
          <w:szCs w:val="24"/>
          <w:shd w:val="clear" w:color="auto" w:fill="FFFFFF"/>
        </w:rPr>
        <w:t xml:space="preserve"> mental illness can be defined as a health condition that changes a person's thinking, feelings, or behavior (or all three) and that causes the person distress and difficulty in functioning.</w:t>
      </w:r>
    </w:p>
    <w:p w14:paraId="3F44123C" w14:textId="77777777" w:rsidR="009C0252" w:rsidRDefault="009C0252">
      <w:pPr>
        <w:rPr>
          <w:rFonts w:ascii="Times New Roman" w:eastAsia="SimSun" w:hAnsi="Times New Roman" w:cs="Times New Roman"/>
          <w:b/>
          <w:bCs/>
          <w:color w:val="000000"/>
          <w:sz w:val="24"/>
          <w:szCs w:val="24"/>
          <w:shd w:val="clear" w:color="auto" w:fill="FFFFFF"/>
        </w:rPr>
      </w:pPr>
    </w:p>
    <w:p w14:paraId="317C51C1" w14:textId="2606E611" w:rsidR="009C0252" w:rsidRDefault="00000000">
      <w:pPr>
        <w:rPr>
          <w:rFonts w:ascii="Arial" w:eastAsia="SimSun" w:hAnsi="Arial" w:cs="Arial"/>
          <w:color w:val="4D5156"/>
          <w:sz w:val="21"/>
          <w:szCs w:val="21"/>
          <w:shd w:val="clear" w:color="auto" w:fill="FFFFFF"/>
        </w:rPr>
      </w:pPr>
      <w:r>
        <w:rPr>
          <w:rFonts w:ascii="sans-serif" w:eastAsia="sans-serif" w:hAnsi="sans-serif" w:cs="sans-serif"/>
          <w:b/>
          <w:bCs/>
          <w:color w:val="202122"/>
          <w:sz w:val="24"/>
          <w:szCs w:val="24"/>
          <w:u w:val="single"/>
          <w:shd w:val="clear" w:color="auto" w:fill="FFFFFF"/>
        </w:rPr>
        <w:t>Anxiety disorder</w:t>
      </w:r>
      <w:r>
        <w:rPr>
          <w:rFonts w:ascii="sans-serif" w:eastAsia="sans-serif" w:hAnsi="sans-serif" w:cs="sans-serif"/>
          <w:b/>
          <w:bCs/>
          <w:color w:val="202122"/>
          <w:sz w:val="24"/>
          <w:szCs w:val="24"/>
          <w:shd w:val="clear" w:color="auto" w:fill="FFFFFF"/>
        </w:rPr>
        <w:t>s:-</w:t>
      </w:r>
      <w:r>
        <w:rPr>
          <w:rFonts w:ascii="sans-serif" w:eastAsia="sans-serif" w:hAnsi="sans-serif" w:cs="sans-serif"/>
          <w:b/>
          <w:bCs/>
          <w:color w:val="202122"/>
          <w:sz w:val="21"/>
          <w:szCs w:val="21"/>
          <w:shd w:val="clear" w:color="auto" w:fill="FFFFFF"/>
        </w:rPr>
        <w:t xml:space="preserve"> </w:t>
      </w:r>
      <w:r>
        <w:rPr>
          <w:rFonts w:ascii="sans-serif" w:eastAsia="sans-serif" w:hAnsi="sans-serif" w:cs="sans-serif"/>
          <w:color w:val="202122"/>
          <w:sz w:val="21"/>
          <w:szCs w:val="21"/>
          <w:shd w:val="clear" w:color="auto" w:fill="FFFFFF"/>
        </w:rPr>
        <w:t>are a cluster of </w:t>
      </w:r>
      <w:hyperlink r:id="rId5" w:tooltip="Mental disorder" w:history="1">
        <w:r>
          <w:rPr>
            <w:rStyle w:val="Hyperlink"/>
            <w:rFonts w:ascii="sans-serif" w:eastAsia="sans-serif" w:hAnsi="sans-serif" w:cs="sans-serif"/>
            <w:color w:val="3366CC"/>
            <w:sz w:val="21"/>
            <w:szCs w:val="21"/>
            <w:u w:val="none"/>
            <w:shd w:val="clear" w:color="auto" w:fill="FFFFFF"/>
          </w:rPr>
          <w:t>mental disorders</w:t>
        </w:r>
      </w:hyperlink>
      <w:r>
        <w:rPr>
          <w:rFonts w:ascii="sans-serif" w:eastAsia="sans-serif" w:hAnsi="sans-serif" w:cs="sans-serif"/>
          <w:color w:val="202122"/>
          <w:sz w:val="21"/>
          <w:szCs w:val="21"/>
          <w:shd w:val="clear" w:color="auto" w:fill="FFFFFF"/>
        </w:rPr>
        <w:t> characterized by significant and uncontrollable feelings of </w:t>
      </w:r>
      <w:hyperlink r:id="rId6" w:tooltip="Anxiety" w:history="1">
        <w:r>
          <w:rPr>
            <w:rStyle w:val="Hyperlink"/>
            <w:rFonts w:ascii="sans-serif" w:eastAsia="sans-serif" w:hAnsi="sans-serif" w:cs="sans-serif"/>
            <w:color w:val="3366CC"/>
            <w:sz w:val="21"/>
            <w:szCs w:val="21"/>
            <w:u w:val="none"/>
            <w:shd w:val="clear" w:color="auto" w:fill="FFFFFF"/>
          </w:rPr>
          <w:t>anxiety</w:t>
        </w:r>
      </w:hyperlink>
      <w:r>
        <w:rPr>
          <w:rFonts w:ascii="sans-serif" w:eastAsia="sans-serif" w:hAnsi="sans-serif" w:cs="sans-serif"/>
          <w:color w:val="202122"/>
          <w:sz w:val="21"/>
          <w:szCs w:val="21"/>
          <w:shd w:val="clear" w:color="auto" w:fill="FFFFFF"/>
        </w:rPr>
        <w:t> and </w:t>
      </w:r>
      <w:hyperlink r:id="rId7" w:tooltip="Fear" w:history="1">
        <w:r>
          <w:rPr>
            <w:rStyle w:val="Hyperlink"/>
            <w:rFonts w:ascii="sans-serif" w:eastAsia="sans-serif" w:hAnsi="sans-serif" w:cs="sans-serif"/>
            <w:color w:val="3366CC"/>
            <w:sz w:val="21"/>
            <w:szCs w:val="21"/>
            <w:u w:val="none"/>
            <w:shd w:val="clear" w:color="auto" w:fill="FFFFFF"/>
          </w:rPr>
          <w:t>fear</w:t>
        </w:r>
      </w:hyperlink>
      <w:r>
        <w:rPr>
          <w:rFonts w:ascii="sans-serif" w:eastAsia="sans-serif" w:hAnsi="sans-serif" w:cs="sans-serif"/>
          <w:color w:val="3366CC"/>
          <w:sz w:val="21"/>
          <w:szCs w:val="21"/>
          <w:shd w:val="clear" w:color="auto" w:fill="FFFFFF"/>
        </w:rPr>
        <w:t>.</w:t>
      </w:r>
      <w:r w:rsidR="0034060C">
        <w:rPr>
          <w:rFonts w:ascii="sans-serif" w:eastAsia="sans-serif" w:hAnsi="sans-serif" w:cs="sans-serif"/>
          <w:color w:val="3366CC"/>
          <w:sz w:val="21"/>
          <w:szCs w:val="21"/>
          <w:shd w:val="clear" w:color="auto" w:fill="FFFFFF"/>
        </w:rPr>
        <w:t xml:space="preserve"> </w:t>
      </w:r>
      <w:r>
        <w:rPr>
          <w:rFonts w:ascii="Arial" w:eastAsia="SimSun" w:hAnsi="Arial" w:cs="Arial"/>
          <w:color w:val="4D5156"/>
          <w:sz w:val="21"/>
          <w:szCs w:val="21"/>
          <w:shd w:val="clear" w:color="auto" w:fill="FFFFFF"/>
        </w:rPr>
        <w:t>Social </w:t>
      </w:r>
      <w:r>
        <w:rPr>
          <w:rStyle w:val="Emphasis"/>
          <w:rFonts w:ascii="Arial" w:eastAsia="SimSun" w:hAnsi="Arial" w:cs="Arial"/>
          <w:b/>
          <w:bCs/>
          <w:i w:val="0"/>
          <w:iCs w:val="0"/>
          <w:color w:val="4D5156"/>
          <w:sz w:val="21"/>
          <w:szCs w:val="21"/>
          <w:shd w:val="clear" w:color="auto" w:fill="FFFFFF"/>
        </w:rPr>
        <w:t>anxiety</w:t>
      </w:r>
      <w:r>
        <w:rPr>
          <w:rFonts w:ascii="Arial" w:eastAsia="SimSun" w:hAnsi="Arial" w:cs="Arial"/>
          <w:color w:val="4D5156"/>
          <w:sz w:val="21"/>
          <w:szCs w:val="21"/>
          <w:shd w:val="clear" w:color="auto" w:fill="FFFFFF"/>
        </w:rPr>
        <w:t> disorder is a fairly common psychological disorder that involves an irrational fear of being watched, judged, humiliated, and/or embarrassed</w:t>
      </w:r>
    </w:p>
    <w:p w14:paraId="0959174F" w14:textId="77777777" w:rsidR="009C0252" w:rsidRDefault="009C0252">
      <w:pPr>
        <w:rPr>
          <w:rFonts w:ascii="Arial" w:eastAsia="SimSun" w:hAnsi="Arial" w:cs="Arial"/>
          <w:color w:val="4D5156"/>
          <w:sz w:val="21"/>
          <w:szCs w:val="21"/>
          <w:shd w:val="clear" w:color="auto" w:fill="FFFFFF"/>
        </w:rPr>
      </w:pPr>
    </w:p>
    <w:p w14:paraId="39DFDC09" w14:textId="4FE852FA" w:rsidR="009C0252" w:rsidRDefault="00000000">
      <w:pPr>
        <w:rPr>
          <w:rFonts w:ascii="Arial" w:eastAsia="Arial" w:hAnsi="Arial" w:cs="Arial"/>
          <w:color w:val="3C4245"/>
          <w:sz w:val="24"/>
          <w:szCs w:val="24"/>
          <w:shd w:val="clear" w:color="auto" w:fill="FFFFFF"/>
        </w:rPr>
      </w:pPr>
      <w:r>
        <w:rPr>
          <w:rFonts w:ascii="Arial" w:eastAsia="Arial" w:hAnsi="Arial" w:cs="Arial"/>
          <w:color w:val="3C4245"/>
          <w:sz w:val="24"/>
          <w:szCs w:val="24"/>
          <w:shd w:val="clear" w:color="auto" w:fill="FFFFFF"/>
        </w:rPr>
        <w:t> </w:t>
      </w:r>
      <w:r>
        <w:rPr>
          <w:rFonts w:ascii="Arial" w:eastAsia="Arial" w:hAnsi="Arial" w:cs="Arial"/>
          <w:b/>
          <w:bCs/>
          <w:color w:val="3C4245"/>
          <w:sz w:val="37"/>
          <w:szCs w:val="37"/>
          <w:shd w:val="clear" w:color="auto" w:fill="FFFFFF"/>
        </w:rPr>
        <w:t xml:space="preserve">Bipolar </w:t>
      </w:r>
      <w:proofErr w:type="gramStart"/>
      <w:r>
        <w:rPr>
          <w:rFonts w:ascii="Arial" w:eastAsia="Arial" w:hAnsi="Arial" w:cs="Arial"/>
          <w:b/>
          <w:bCs/>
          <w:color w:val="3C4245"/>
          <w:sz w:val="37"/>
          <w:szCs w:val="37"/>
          <w:shd w:val="clear" w:color="auto" w:fill="FFFFFF"/>
        </w:rPr>
        <w:t>Disorder:-</w:t>
      </w:r>
      <w:proofErr w:type="gramEnd"/>
      <w:r>
        <w:rPr>
          <w:rFonts w:ascii="Arial" w:eastAsia="Arial" w:hAnsi="Arial" w:cs="Arial"/>
          <w:b/>
          <w:bCs/>
          <w:color w:val="3C4245"/>
          <w:sz w:val="37"/>
          <w:szCs w:val="37"/>
          <w:shd w:val="clear" w:color="auto" w:fill="FFFFFF"/>
        </w:rPr>
        <w:t xml:space="preserve"> </w:t>
      </w:r>
      <w:r>
        <w:rPr>
          <w:rFonts w:ascii="Arial" w:eastAsia="Arial" w:hAnsi="Arial" w:cs="Arial"/>
          <w:color w:val="3C4245"/>
          <w:sz w:val="24"/>
          <w:szCs w:val="24"/>
          <w:shd w:val="clear" w:color="auto" w:fill="FFFFFF"/>
        </w:rPr>
        <w:t xml:space="preserve"> People with bipolar disorder experience alternating depressive episodes with periods of manic symptoms.  During a depressive episode, the person experiences depressed mood (feeling sad, irritable, empty) or a loss of pleasure or interest in activities, for most of the day, nearly every day.  Manic symptoms may include euphoria or irritability, increased activity or energy, and other symptoms such as increased talkativeness, racing thoughts, increased self-esteem, decreased need for sleep, distractibility, and impulsive reckless </w:t>
      </w:r>
      <w:r w:rsidR="0034060C">
        <w:rPr>
          <w:rFonts w:ascii="Arial" w:eastAsia="Arial" w:hAnsi="Arial" w:cs="Arial"/>
          <w:color w:val="3C4245"/>
          <w:sz w:val="24"/>
          <w:szCs w:val="24"/>
          <w:shd w:val="clear" w:color="auto" w:fill="FFFFFF"/>
        </w:rPr>
        <w:t>behavior</w:t>
      </w:r>
      <w:r>
        <w:rPr>
          <w:rFonts w:ascii="Arial" w:eastAsia="Arial" w:hAnsi="Arial" w:cs="Arial"/>
          <w:color w:val="3C4245"/>
          <w:sz w:val="24"/>
          <w:szCs w:val="24"/>
          <w:shd w:val="clear" w:color="auto" w:fill="FFFFFF"/>
        </w:rPr>
        <w:t>.  People with bipolar disorder are at an increased risk of suicide.</w:t>
      </w:r>
    </w:p>
    <w:p w14:paraId="5C0910CC" w14:textId="77777777" w:rsidR="009C0252" w:rsidRDefault="00000000">
      <w:pPr>
        <w:pStyle w:val="Heading2"/>
        <w:shd w:val="clear" w:color="auto" w:fill="FFFFFF"/>
        <w:spacing w:line="420" w:lineRule="atLeast"/>
        <w:rPr>
          <w:rFonts w:ascii="Arial" w:eastAsia="Arial" w:hAnsi="Arial" w:cs="Arial" w:hint="default"/>
          <w:b w:val="0"/>
          <w:bCs w:val="0"/>
          <w:color w:val="3C4245"/>
          <w:sz w:val="24"/>
          <w:szCs w:val="24"/>
          <w:shd w:val="clear" w:color="auto" w:fill="FFFFFF"/>
        </w:rPr>
      </w:pPr>
      <w:proofErr w:type="gramStart"/>
      <w:r>
        <w:rPr>
          <w:rFonts w:ascii="Arial" w:eastAsia="Arial" w:hAnsi="Arial" w:cs="Arial" w:hint="default"/>
          <w:color w:val="3C4245"/>
          <w:sz w:val="28"/>
          <w:szCs w:val="28"/>
          <w:shd w:val="clear" w:color="auto" w:fill="FFFFFF"/>
        </w:rPr>
        <w:t>Depression:-</w:t>
      </w:r>
      <w:proofErr w:type="gramEnd"/>
      <w:r>
        <w:rPr>
          <w:rFonts w:ascii="Arial" w:eastAsia="Arial" w:hAnsi="Arial" w:cs="Arial" w:hint="default"/>
          <w:color w:val="3C4245"/>
          <w:sz w:val="28"/>
          <w:szCs w:val="28"/>
          <w:shd w:val="clear" w:color="auto" w:fill="FFFFFF"/>
        </w:rPr>
        <w:t xml:space="preserve"> </w:t>
      </w:r>
      <w:r>
        <w:rPr>
          <w:rFonts w:ascii="Arial" w:eastAsia="Arial" w:hAnsi="Arial" w:cs="Arial" w:hint="default"/>
          <w:color w:val="3C4245"/>
          <w:sz w:val="24"/>
          <w:szCs w:val="24"/>
          <w:shd w:val="clear" w:color="auto" w:fill="FFFFFF"/>
        </w:rPr>
        <w:t xml:space="preserve"> </w:t>
      </w:r>
      <w:r>
        <w:rPr>
          <w:rFonts w:ascii="Arial" w:eastAsia="Arial" w:hAnsi="Arial" w:cs="Arial" w:hint="default"/>
          <w:b w:val="0"/>
          <w:bCs w:val="0"/>
          <w:color w:val="3C4245"/>
          <w:sz w:val="24"/>
          <w:szCs w:val="24"/>
          <w:shd w:val="clear" w:color="auto" w:fill="FFFFFF"/>
        </w:rPr>
        <w:t>is different from usual mood fluctuations and short-lived emotional responses to challenges in everyday life.  During a depressive episode, the person experiences depressed mood (feeling sad, irritable, empty) or a loss of pleasure or interest in activities, for most of the day, nearly every day, for at least two weeks. Several other symptoms are also present, which may include poor concentration, feelings of excessive guilt or low self-worth, hopelessness about the future, thoughts about dying or suicide, disrupted sleep, changes in appetite or weight, and feeling especially tired or low in energy.</w:t>
      </w:r>
    </w:p>
    <w:p w14:paraId="62D63F8B" w14:textId="77777777" w:rsidR="009C0252" w:rsidRDefault="00000000">
      <w:pPr>
        <w:rPr>
          <w:rFonts w:ascii="Arial" w:eastAsia="Arial" w:hAnsi="Arial" w:cs="Arial"/>
          <w:color w:val="3C4245"/>
          <w:sz w:val="24"/>
          <w:szCs w:val="24"/>
          <w:shd w:val="clear" w:color="auto" w:fill="FFFFFF"/>
        </w:rPr>
      </w:pPr>
      <w:proofErr w:type="gramStart"/>
      <w:r>
        <w:rPr>
          <w:rFonts w:ascii="Arial" w:eastAsia="Arial" w:hAnsi="Arial" w:cs="Arial"/>
          <w:b/>
          <w:bCs/>
          <w:color w:val="3C4245"/>
          <w:sz w:val="24"/>
          <w:szCs w:val="24"/>
          <w:u w:val="single"/>
          <w:shd w:val="clear" w:color="auto" w:fill="FFFFFF"/>
        </w:rPr>
        <w:t>Schizophrenia:-</w:t>
      </w:r>
      <w:proofErr w:type="gramEnd"/>
      <w:r>
        <w:rPr>
          <w:rFonts w:ascii="Arial" w:eastAsia="Arial" w:hAnsi="Arial" w:cs="Arial"/>
          <w:b/>
          <w:bCs/>
          <w:color w:val="3C4245"/>
          <w:sz w:val="24"/>
          <w:szCs w:val="24"/>
          <w:u w:val="single"/>
          <w:shd w:val="clear" w:color="auto" w:fill="FFFFFF"/>
        </w:rPr>
        <w:t xml:space="preserve"> </w:t>
      </w:r>
      <w:r>
        <w:rPr>
          <w:rFonts w:ascii="Arial" w:eastAsia="Arial" w:hAnsi="Arial" w:cs="Arial"/>
          <w:color w:val="3C4245"/>
          <w:sz w:val="24"/>
          <w:szCs w:val="24"/>
          <w:shd w:val="clear" w:color="auto" w:fill="FFFFFF"/>
        </w:rPr>
        <w:t xml:space="preserve">is </w:t>
      </w:r>
      <w:proofErr w:type="spellStart"/>
      <w:r>
        <w:rPr>
          <w:rFonts w:ascii="Arial" w:eastAsia="Arial" w:hAnsi="Arial" w:cs="Arial"/>
          <w:color w:val="3C4245"/>
          <w:sz w:val="24"/>
          <w:szCs w:val="24"/>
          <w:shd w:val="clear" w:color="auto" w:fill="FFFFFF"/>
        </w:rPr>
        <w:t>characterised</w:t>
      </w:r>
      <w:proofErr w:type="spellEnd"/>
      <w:r>
        <w:rPr>
          <w:rFonts w:ascii="Arial" w:eastAsia="Arial" w:hAnsi="Arial" w:cs="Arial"/>
          <w:color w:val="3C4245"/>
          <w:sz w:val="24"/>
          <w:szCs w:val="24"/>
          <w:shd w:val="clear" w:color="auto" w:fill="FFFFFF"/>
        </w:rPr>
        <w:t xml:space="preserve"> by significant impairments in perception and changes in </w:t>
      </w:r>
      <w:proofErr w:type="spellStart"/>
      <w:r>
        <w:rPr>
          <w:rFonts w:ascii="Arial" w:eastAsia="Arial" w:hAnsi="Arial" w:cs="Arial"/>
          <w:color w:val="3C4245"/>
          <w:sz w:val="24"/>
          <w:szCs w:val="24"/>
          <w:shd w:val="clear" w:color="auto" w:fill="FFFFFF"/>
        </w:rPr>
        <w:t>behaviour</w:t>
      </w:r>
      <w:proofErr w:type="spellEnd"/>
      <w:r>
        <w:rPr>
          <w:rFonts w:ascii="Arial" w:eastAsia="Arial" w:hAnsi="Arial" w:cs="Arial"/>
          <w:color w:val="3C4245"/>
          <w:sz w:val="24"/>
          <w:szCs w:val="24"/>
          <w:shd w:val="clear" w:color="auto" w:fill="FFFFFF"/>
        </w:rPr>
        <w:t xml:space="preserve">.  Symptoms may include persistent delusions, hallucinations, </w:t>
      </w:r>
      <w:proofErr w:type="spellStart"/>
      <w:r>
        <w:rPr>
          <w:rFonts w:ascii="Arial" w:eastAsia="Arial" w:hAnsi="Arial" w:cs="Arial"/>
          <w:color w:val="3C4245"/>
          <w:sz w:val="24"/>
          <w:szCs w:val="24"/>
          <w:shd w:val="clear" w:color="auto" w:fill="FFFFFF"/>
        </w:rPr>
        <w:t>disorganised</w:t>
      </w:r>
      <w:proofErr w:type="spellEnd"/>
      <w:r>
        <w:rPr>
          <w:rFonts w:ascii="Arial" w:eastAsia="Arial" w:hAnsi="Arial" w:cs="Arial"/>
          <w:color w:val="3C4245"/>
          <w:sz w:val="24"/>
          <w:szCs w:val="24"/>
          <w:shd w:val="clear" w:color="auto" w:fill="FFFFFF"/>
        </w:rPr>
        <w:t xml:space="preserve"> thinking, highly </w:t>
      </w:r>
      <w:proofErr w:type="spellStart"/>
      <w:r>
        <w:rPr>
          <w:rFonts w:ascii="Arial" w:eastAsia="Arial" w:hAnsi="Arial" w:cs="Arial"/>
          <w:color w:val="3C4245"/>
          <w:sz w:val="24"/>
          <w:szCs w:val="24"/>
          <w:shd w:val="clear" w:color="auto" w:fill="FFFFFF"/>
        </w:rPr>
        <w:t>disorganised</w:t>
      </w:r>
      <w:proofErr w:type="spellEnd"/>
      <w:r>
        <w:rPr>
          <w:rFonts w:ascii="Arial" w:eastAsia="Arial" w:hAnsi="Arial" w:cs="Arial"/>
          <w:color w:val="3C4245"/>
          <w:sz w:val="24"/>
          <w:szCs w:val="24"/>
          <w:shd w:val="clear" w:color="auto" w:fill="FFFFFF"/>
        </w:rPr>
        <w:t xml:space="preserve"> </w:t>
      </w:r>
      <w:proofErr w:type="spellStart"/>
      <w:r>
        <w:rPr>
          <w:rFonts w:ascii="Arial" w:eastAsia="Arial" w:hAnsi="Arial" w:cs="Arial"/>
          <w:color w:val="3C4245"/>
          <w:sz w:val="24"/>
          <w:szCs w:val="24"/>
          <w:shd w:val="clear" w:color="auto" w:fill="FFFFFF"/>
        </w:rPr>
        <w:t>behaviour</w:t>
      </w:r>
      <w:proofErr w:type="spellEnd"/>
      <w:r>
        <w:rPr>
          <w:rFonts w:ascii="Arial" w:eastAsia="Arial" w:hAnsi="Arial" w:cs="Arial"/>
          <w:color w:val="3C4245"/>
          <w:sz w:val="24"/>
          <w:szCs w:val="24"/>
          <w:shd w:val="clear" w:color="auto" w:fill="FFFFFF"/>
        </w:rPr>
        <w:t>, or extreme agitation.  People with schizophrenia may experience persistent difficulties with their cognitive functioning. </w:t>
      </w:r>
    </w:p>
    <w:p w14:paraId="5050A4BE" w14:textId="77777777" w:rsidR="009C0252" w:rsidRDefault="009C0252">
      <w:pPr>
        <w:rPr>
          <w:rFonts w:ascii="Arial" w:eastAsia="Arial" w:hAnsi="Arial" w:cs="Arial"/>
          <w:color w:val="3C4245"/>
          <w:sz w:val="24"/>
          <w:szCs w:val="24"/>
          <w:shd w:val="clear" w:color="auto" w:fill="FFFFFF"/>
        </w:rPr>
      </w:pPr>
    </w:p>
    <w:p w14:paraId="40CCE06B" w14:textId="77777777" w:rsidR="009C0252" w:rsidRDefault="00000000">
      <w:pPr>
        <w:rPr>
          <w:rFonts w:ascii="sans-serif" w:eastAsia="sans-serif" w:hAnsi="sans-serif" w:cs="sans-serif"/>
          <w:color w:val="202122"/>
          <w:sz w:val="21"/>
          <w:szCs w:val="21"/>
          <w:shd w:val="clear" w:color="auto" w:fill="FFFFFF"/>
        </w:rPr>
      </w:pPr>
      <w:r>
        <w:rPr>
          <w:rFonts w:ascii="Arial" w:eastAsia="SimSun" w:hAnsi="Arial" w:cs="Arial"/>
          <w:b/>
          <w:bCs/>
          <w:color w:val="4D5156"/>
          <w:sz w:val="24"/>
          <w:szCs w:val="24"/>
          <w:shd w:val="clear" w:color="auto" w:fill="FFFFFF"/>
        </w:rPr>
        <w:t> A</w:t>
      </w:r>
      <w:r>
        <w:rPr>
          <w:rStyle w:val="Emphasis"/>
          <w:rFonts w:ascii="Arial" w:eastAsia="SimSun" w:hAnsi="Arial" w:cs="Arial"/>
          <w:b/>
          <w:bCs/>
          <w:i w:val="0"/>
          <w:iCs w:val="0"/>
          <w:color w:val="4D5156"/>
          <w:sz w:val="24"/>
          <w:szCs w:val="24"/>
          <w:shd w:val="clear" w:color="auto" w:fill="FFFFFF"/>
        </w:rPr>
        <w:t>ddiction</w:t>
      </w:r>
      <w:r>
        <w:rPr>
          <w:rFonts w:ascii="Arial" w:eastAsia="SimSun" w:hAnsi="Arial" w:cs="Arial"/>
          <w:color w:val="4D5156"/>
          <w:sz w:val="21"/>
          <w:szCs w:val="21"/>
          <w:shd w:val="clear" w:color="auto" w:fill="FFFFFF"/>
        </w:rPr>
        <w:t xml:space="preserve">,:- </w:t>
      </w:r>
      <w:r>
        <w:rPr>
          <w:rFonts w:ascii="sans-serif" w:eastAsia="sans-serif" w:hAnsi="sans-serif" w:cs="sans-serif"/>
          <w:color w:val="202122"/>
          <w:sz w:val="21"/>
          <w:szCs w:val="21"/>
          <w:shd w:val="clear" w:color="auto" w:fill="FFFFFF"/>
        </w:rPr>
        <w:t>Mental disorders are associated with drug use including: </w:t>
      </w:r>
      <w:hyperlink r:id="rId8" w:tooltip="Cannabis (drug)" w:history="1">
        <w:r>
          <w:rPr>
            <w:rStyle w:val="Hyperlink"/>
            <w:rFonts w:ascii="sans-serif" w:eastAsia="sans-serif" w:hAnsi="sans-serif" w:cs="sans-serif"/>
            <w:color w:val="3366CC"/>
            <w:sz w:val="21"/>
            <w:szCs w:val="21"/>
            <w:u w:val="none"/>
            <w:shd w:val="clear" w:color="auto" w:fill="FFFFFF"/>
          </w:rPr>
          <w:t>cannabis</w:t>
        </w:r>
      </w:hyperlink>
      <w:r>
        <w:rPr>
          <w:rFonts w:ascii="sans-serif" w:eastAsia="sans-serif" w:hAnsi="sans-serif" w:cs="sans-serif"/>
          <w:color w:val="202122"/>
          <w:sz w:val="21"/>
          <w:szCs w:val="21"/>
          <w:shd w:val="clear" w:color="auto" w:fill="FFFFFF"/>
        </w:rPr>
        <w:t>, </w:t>
      </w:r>
      <w:hyperlink r:id="rId9" w:anchor="Mental_health_effects" w:tooltip="Long-term effects of alcohol consumption" w:history="1">
        <w:r>
          <w:rPr>
            <w:rStyle w:val="Hyperlink"/>
            <w:rFonts w:ascii="sans-serif" w:eastAsia="sans-serif" w:hAnsi="sans-serif" w:cs="sans-serif"/>
            <w:color w:val="3366CC"/>
            <w:sz w:val="21"/>
            <w:szCs w:val="21"/>
            <w:u w:val="none"/>
            <w:shd w:val="clear" w:color="auto" w:fill="FFFFFF"/>
          </w:rPr>
          <w:t>alcohol</w:t>
        </w:r>
      </w:hyperlink>
      <w:r>
        <w:rPr>
          <w:rFonts w:ascii="sans-serif" w:eastAsia="sans-serif" w:hAnsi="sans-serif" w:cs="sans-serif"/>
          <w:color w:val="202122"/>
          <w:sz w:val="21"/>
          <w:szCs w:val="21"/>
          <w:shd w:val="clear" w:color="auto" w:fill="FFFFFF"/>
        </w:rPr>
        <w:t> and </w:t>
      </w:r>
      <w:hyperlink r:id="rId10" w:tooltip="Caffeine" w:history="1">
        <w:r>
          <w:rPr>
            <w:rStyle w:val="Hyperlink"/>
            <w:rFonts w:ascii="sans-serif" w:eastAsia="sans-serif" w:hAnsi="sans-serif" w:cs="sans-serif"/>
            <w:color w:val="3366CC"/>
            <w:sz w:val="21"/>
            <w:szCs w:val="21"/>
            <w:u w:val="none"/>
            <w:shd w:val="clear" w:color="auto" w:fill="FFFFFF"/>
          </w:rPr>
          <w:t>caffeine</w:t>
        </w:r>
      </w:hyperlink>
      <w:r>
        <w:rPr>
          <w:rFonts w:ascii="sans-serif" w:eastAsia="sans-serif" w:hAnsi="sans-serif" w:cs="sans-serif"/>
          <w:color w:val="202122"/>
          <w:sz w:val="21"/>
          <w:szCs w:val="21"/>
          <w:shd w:val="clear" w:color="auto" w:fill="FFFFFF"/>
        </w:rPr>
        <w:t>, use of which appears to promote </w:t>
      </w:r>
      <w:hyperlink r:id="rId11" w:tooltip="Anxiety" w:history="1">
        <w:r>
          <w:rPr>
            <w:rStyle w:val="Hyperlink"/>
            <w:rFonts w:ascii="sans-serif" w:eastAsia="sans-serif" w:hAnsi="sans-serif" w:cs="sans-serif"/>
            <w:color w:val="3366CC"/>
            <w:sz w:val="21"/>
            <w:szCs w:val="21"/>
            <w:u w:val="none"/>
            <w:shd w:val="clear" w:color="auto" w:fill="FFFFFF"/>
          </w:rPr>
          <w:t>anxiety</w:t>
        </w:r>
      </w:hyperlink>
      <w:r>
        <w:rPr>
          <w:rFonts w:ascii="sans-serif" w:eastAsia="sans-serif" w:hAnsi="sans-serif" w:cs="sans-serif"/>
          <w:color w:val="3366CC"/>
          <w:sz w:val="21"/>
          <w:szCs w:val="21"/>
          <w:shd w:val="clear" w:color="auto" w:fill="FFFFFF"/>
        </w:rPr>
        <w:t>.</w:t>
      </w:r>
      <w:r>
        <w:rPr>
          <w:rFonts w:ascii="sans-serif" w:eastAsia="sans-serif" w:hAnsi="sans-serif" w:cs="sans-serif"/>
          <w:color w:val="202122"/>
          <w:sz w:val="21"/>
          <w:szCs w:val="21"/>
          <w:shd w:val="clear" w:color="auto" w:fill="FFFFFF"/>
        </w:rPr>
        <w:t> For </w:t>
      </w:r>
      <w:hyperlink r:id="rId12" w:tooltip="Psychosis" w:history="1">
        <w:r>
          <w:rPr>
            <w:rStyle w:val="Hyperlink"/>
            <w:rFonts w:ascii="sans-serif" w:eastAsia="sans-serif" w:hAnsi="sans-serif" w:cs="sans-serif"/>
            <w:color w:val="3366CC"/>
            <w:sz w:val="21"/>
            <w:szCs w:val="21"/>
            <w:u w:val="none"/>
            <w:shd w:val="clear" w:color="auto" w:fill="FFFFFF"/>
          </w:rPr>
          <w:t>psychosis</w:t>
        </w:r>
      </w:hyperlink>
      <w:r>
        <w:rPr>
          <w:rFonts w:ascii="sans-serif" w:eastAsia="sans-serif" w:hAnsi="sans-serif" w:cs="sans-serif"/>
          <w:color w:val="202122"/>
          <w:sz w:val="21"/>
          <w:szCs w:val="21"/>
          <w:shd w:val="clear" w:color="auto" w:fill="FFFFFF"/>
        </w:rPr>
        <w:t> and schizophrenia, usage of a number of drugs has been associated with development of the disorder, including cannabis, </w:t>
      </w:r>
      <w:hyperlink r:id="rId13" w:tooltip="Cocaine" w:history="1">
        <w:r>
          <w:rPr>
            <w:rStyle w:val="Hyperlink"/>
            <w:rFonts w:ascii="sans-serif" w:eastAsia="sans-serif" w:hAnsi="sans-serif" w:cs="sans-serif"/>
            <w:color w:val="3366CC"/>
            <w:sz w:val="21"/>
            <w:szCs w:val="21"/>
            <w:u w:val="none"/>
            <w:shd w:val="clear" w:color="auto" w:fill="FFFFFF"/>
          </w:rPr>
          <w:t>cocaine</w:t>
        </w:r>
      </w:hyperlink>
      <w:r>
        <w:rPr>
          <w:rFonts w:ascii="sans-serif" w:eastAsia="sans-serif" w:hAnsi="sans-serif" w:cs="sans-serif"/>
          <w:color w:val="202122"/>
          <w:sz w:val="21"/>
          <w:szCs w:val="21"/>
          <w:shd w:val="clear" w:color="auto" w:fill="FFFFFF"/>
        </w:rPr>
        <w:t>, and </w:t>
      </w:r>
      <w:proofErr w:type="spellStart"/>
      <w:r>
        <w:rPr>
          <w:rFonts w:ascii="sans-serif" w:eastAsia="sans-serif" w:hAnsi="sans-serif" w:cs="sans-serif"/>
          <w:color w:val="3366CC"/>
          <w:sz w:val="21"/>
          <w:szCs w:val="21"/>
          <w:shd w:val="clear" w:color="auto" w:fill="FFFFFF"/>
        </w:rPr>
        <w:fldChar w:fldCharType="begin"/>
      </w:r>
      <w:r>
        <w:rPr>
          <w:rFonts w:ascii="sans-serif" w:eastAsia="sans-serif" w:hAnsi="sans-serif" w:cs="sans-serif"/>
          <w:color w:val="3366CC"/>
          <w:sz w:val="21"/>
          <w:szCs w:val="21"/>
          <w:shd w:val="clear" w:color="auto" w:fill="FFFFFF"/>
        </w:rPr>
        <w:instrText xml:space="preserve"> HYPERLINK "https://en.wikipedia.org/wiki/Amphetamines" \o "Amphetamines" </w:instrText>
      </w:r>
      <w:r>
        <w:rPr>
          <w:rFonts w:ascii="sans-serif" w:eastAsia="sans-serif" w:hAnsi="sans-serif" w:cs="sans-serif"/>
          <w:color w:val="3366CC"/>
          <w:sz w:val="21"/>
          <w:szCs w:val="21"/>
          <w:shd w:val="clear" w:color="auto" w:fill="FFFFFF"/>
        </w:rPr>
      </w:r>
      <w:r>
        <w:rPr>
          <w:rFonts w:ascii="sans-serif" w:eastAsia="sans-serif" w:hAnsi="sans-serif" w:cs="sans-serif"/>
          <w:color w:val="3366CC"/>
          <w:sz w:val="21"/>
          <w:szCs w:val="21"/>
          <w:shd w:val="clear" w:color="auto" w:fill="FFFFFF"/>
        </w:rPr>
        <w:fldChar w:fldCharType="separate"/>
      </w:r>
      <w:r>
        <w:rPr>
          <w:rStyle w:val="Hyperlink"/>
          <w:rFonts w:ascii="sans-serif" w:eastAsia="sans-serif" w:hAnsi="sans-serif" w:cs="sans-serif"/>
          <w:color w:val="3366CC"/>
          <w:sz w:val="21"/>
          <w:szCs w:val="21"/>
          <w:u w:val="none"/>
          <w:shd w:val="clear" w:color="auto" w:fill="FFFFFF"/>
        </w:rPr>
        <w:t>AMPHETAMINES</w:t>
      </w:r>
      <w:r>
        <w:rPr>
          <w:rFonts w:ascii="sans-serif" w:eastAsia="sans-serif" w:hAnsi="sans-serif" w:cs="sans-serif"/>
          <w:color w:val="3366CC"/>
          <w:sz w:val="21"/>
          <w:szCs w:val="21"/>
          <w:shd w:val="clear" w:color="auto" w:fill="FFFFFF"/>
        </w:rPr>
        <w:fldChar w:fldCharType="end"/>
      </w:r>
      <w:r>
        <w:rPr>
          <w:rFonts w:ascii="sans-serif" w:eastAsia="sans-serif" w:hAnsi="sans-serif" w:cs="sans-serif"/>
          <w:color w:val="202122"/>
          <w:sz w:val="21"/>
          <w:szCs w:val="21"/>
          <w:shd w:val="clear" w:color="auto" w:fill="FFFFFF"/>
        </w:rPr>
        <w:t>.There</w:t>
      </w:r>
      <w:proofErr w:type="spellEnd"/>
      <w:r>
        <w:rPr>
          <w:rFonts w:ascii="sans-serif" w:eastAsia="sans-serif" w:hAnsi="sans-serif" w:cs="sans-serif"/>
          <w:color w:val="202122"/>
          <w:sz w:val="21"/>
          <w:szCs w:val="21"/>
          <w:shd w:val="clear" w:color="auto" w:fill="FFFFFF"/>
        </w:rPr>
        <w:t xml:space="preserve"> has been debate regarding the relationship between usage of </w:t>
      </w:r>
      <w:hyperlink r:id="rId14" w:tooltip="Cannabis" w:history="1">
        <w:r>
          <w:rPr>
            <w:rStyle w:val="Hyperlink"/>
            <w:rFonts w:ascii="sans-serif" w:eastAsia="sans-serif" w:hAnsi="sans-serif" w:cs="sans-serif"/>
            <w:color w:val="3366CC"/>
            <w:sz w:val="21"/>
            <w:szCs w:val="21"/>
            <w:u w:val="none"/>
            <w:shd w:val="clear" w:color="auto" w:fill="FFFFFF"/>
          </w:rPr>
          <w:t>cannabis</w:t>
        </w:r>
      </w:hyperlink>
      <w:r>
        <w:rPr>
          <w:rFonts w:ascii="sans-serif" w:eastAsia="sans-serif" w:hAnsi="sans-serif" w:cs="sans-serif"/>
          <w:color w:val="202122"/>
          <w:sz w:val="21"/>
          <w:szCs w:val="21"/>
          <w:shd w:val="clear" w:color="auto" w:fill="FFFFFF"/>
        </w:rPr>
        <w:t xml:space="preserve"> and bipolar disorder. Cannabis has also been associated with depression. Adolescents are at increased risk for </w:t>
      </w:r>
      <w:r>
        <w:rPr>
          <w:rFonts w:ascii="sans-serif" w:eastAsia="sans-serif" w:hAnsi="sans-serif" w:cs="sans-serif"/>
          <w:color w:val="202122"/>
          <w:sz w:val="21"/>
          <w:szCs w:val="21"/>
          <w:shd w:val="clear" w:color="auto" w:fill="FFFFFF"/>
        </w:rPr>
        <w:lastRenderedPageBreak/>
        <w:t>tobacco, alcohol and drug use; Peer pressure is the main reason why adolescents start using substances. At this age, the use of substances could be detrimental to the development of the brain and place them at higher risk of developing a mental disorder.</w:t>
      </w:r>
    </w:p>
    <w:p w14:paraId="0ECA4915" w14:textId="77777777" w:rsidR="009C0252" w:rsidRDefault="009C0252">
      <w:pPr>
        <w:rPr>
          <w:rFonts w:ascii="sans-serif" w:eastAsia="sans-serif" w:hAnsi="sans-serif" w:cs="sans-serif"/>
          <w:color w:val="202122"/>
          <w:sz w:val="21"/>
          <w:szCs w:val="21"/>
          <w:shd w:val="clear" w:color="auto" w:fill="FFFFFF"/>
        </w:rPr>
      </w:pPr>
    </w:p>
    <w:p w14:paraId="016266CD" w14:textId="77777777" w:rsidR="009C0252" w:rsidRDefault="00000000">
      <w:pPr>
        <w:rPr>
          <w:rFonts w:ascii="sans-serif" w:eastAsia="sans-serif" w:hAnsi="sans-serif" w:cs="sans-serif"/>
          <w:b/>
          <w:bCs/>
          <w:color w:val="202122"/>
          <w:sz w:val="24"/>
          <w:szCs w:val="24"/>
          <w:shd w:val="clear" w:color="auto" w:fill="FFFFFF"/>
        </w:rPr>
      </w:pPr>
      <w:r>
        <w:rPr>
          <w:rFonts w:ascii="sans-serif" w:eastAsia="sans-serif" w:hAnsi="sans-serif" w:cs="sans-serif"/>
          <w:b/>
          <w:bCs/>
          <w:color w:val="202122"/>
          <w:sz w:val="28"/>
          <w:szCs w:val="28"/>
        </w:rPr>
        <w:t xml:space="preserve">Mental illness in adult in </w:t>
      </w:r>
      <w:proofErr w:type="spellStart"/>
      <w:proofErr w:type="gramStart"/>
      <w:r>
        <w:rPr>
          <w:rFonts w:ascii="sans-serif" w:eastAsia="sans-serif" w:hAnsi="sans-serif" w:cs="sans-serif"/>
          <w:b/>
          <w:bCs/>
          <w:color w:val="202122"/>
          <w:sz w:val="28"/>
          <w:szCs w:val="28"/>
        </w:rPr>
        <w:t>india</w:t>
      </w:r>
      <w:proofErr w:type="spellEnd"/>
      <w:r>
        <w:rPr>
          <w:rFonts w:ascii="sans-serif" w:eastAsia="sans-serif" w:hAnsi="sans-serif" w:cs="sans-serif"/>
          <w:b/>
          <w:bCs/>
          <w:color w:val="202122"/>
          <w:sz w:val="28"/>
          <w:szCs w:val="28"/>
        </w:rPr>
        <w:t xml:space="preserve"> :</w:t>
      </w:r>
      <w:proofErr w:type="gramEnd"/>
      <w:r>
        <w:rPr>
          <w:rFonts w:ascii="sans-serif" w:eastAsia="sans-serif" w:hAnsi="sans-serif" w:cs="sans-serif"/>
          <w:b/>
          <w:bCs/>
          <w:color w:val="202122"/>
          <w:sz w:val="28"/>
          <w:szCs w:val="28"/>
        </w:rPr>
        <w:t>-</w:t>
      </w:r>
    </w:p>
    <w:p w14:paraId="370E747B" w14:textId="77777777" w:rsidR="009C0252" w:rsidRDefault="00000000">
      <w:p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Stigma</w:t>
      </w:r>
      <w:r>
        <w:rPr>
          <w:rFonts w:ascii="Segoe UI" w:eastAsia="Segoe UI" w:hAnsi="Segoe UI" w:cs="Segoe UI"/>
          <w:color w:val="374151"/>
          <w:sz w:val="24"/>
          <w:szCs w:val="24"/>
          <w:shd w:val="clear" w:color="auto" w:fill="F7F7F8"/>
        </w:rPr>
        <w:t>: Stigma surrounding mental illness remains a significant barrier to seeking help in India. Many people with mental health issues and their families face discrimination and social exclusion. This stigma can deter individuals from seeking timely treatment and support.</w:t>
      </w:r>
    </w:p>
    <w:p w14:paraId="40975A64" w14:textId="77777777" w:rsidR="009C0252" w:rsidRDefault="00000000">
      <w:p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Access to Care</w:t>
      </w:r>
      <w:r>
        <w:rPr>
          <w:rFonts w:ascii="Segoe UI" w:eastAsia="Segoe UI" w:hAnsi="Segoe UI" w:cs="Segoe UI"/>
          <w:color w:val="374151"/>
          <w:sz w:val="24"/>
          <w:szCs w:val="24"/>
          <w:shd w:val="clear" w:color="auto" w:fill="F7F7F8"/>
        </w:rPr>
        <w:t>: Access to mental healthcare in India remains a challenge, particularly in rural areas. There is a shortage of mental health professionals, including psychiatrists, psychologists, and social workers. Additionally, the cost of treatment can be a significant barrier for many people.</w:t>
      </w:r>
    </w:p>
    <w:p w14:paraId="09738D1E" w14:textId="77777777" w:rsidR="009C0252" w:rsidRDefault="00000000">
      <w:p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Workplace Stress</w:t>
      </w:r>
      <w:r>
        <w:rPr>
          <w:rFonts w:ascii="Segoe UI" w:eastAsia="Segoe UI" w:hAnsi="Segoe UI" w:cs="Segoe UI"/>
          <w:color w:val="374151"/>
          <w:sz w:val="24"/>
          <w:szCs w:val="24"/>
          <w:shd w:val="clear" w:color="auto" w:fill="F7F7F8"/>
        </w:rPr>
        <w:t>: The workplace can be a significant source of stress and mental health issues for adults in India. Long working hours, job insecurity, and high-pressure environments can contribute to conditions like anxiety and depression.</w:t>
      </w:r>
    </w:p>
    <w:p w14:paraId="30F962C2" w14:textId="77777777" w:rsidR="009C0252" w:rsidRDefault="009C0252">
      <w:pPr>
        <w:rPr>
          <w:rFonts w:ascii="Segoe UI" w:eastAsia="Segoe UI" w:hAnsi="Segoe UI" w:cs="Segoe UI"/>
          <w:color w:val="374151"/>
          <w:sz w:val="24"/>
          <w:szCs w:val="24"/>
          <w:shd w:val="clear" w:color="auto" w:fill="F7F7F8"/>
        </w:rPr>
      </w:pPr>
    </w:p>
    <w:p w14:paraId="6A4E826B" w14:textId="77777777" w:rsidR="009C0252" w:rsidRDefault="00000000">
      <w:pPr>
        <w:rPr>
          <w:rFonts w:ascii="Segoe UI" w:eastAsia="Segoe UI" w:hAnsi="Segoe UI" w:cs="Segoe UI"/>
          <w:b/>
          <w:bCs/>
          <w:color w:val="374151"/>
          <w:sz w:val="28"/>
          <w:szCs w:val="28"/>
          <w:shd w:val="clear" w:color="auto" w:fill="F7F7F8"/>
        </w:rPr>
      </w:pPr>
      <w:r>
        <w:rPr>
          <w:rFonts w:ascii="Segoe UI" w:eastAsia="Segoe UI" w:hAnsi="Segoe UI" w:cs="Segoe UI"/>
          <w:b/>
          <w:bCs/>
          <w:color w:val="374151"/>
          <w:sz w:val="28"/>
          <w:szCs w:val="28"/>
          <w:shd w:val="clear" w:color="auto" w:fill="F7F7F8"/>
        </w:rPr>
        <w:t xml:space="preserve">Mental illness in children and adolescents in </w:t>
      </w:r>
      <w:proofErr w:type="gramStart"/>
      <w:r>
        <w:rPr>
          <w:rFonts w:ascii="Segoe UI" w:eastAsia="Segoe UI" w:hAnsi="Segoe UI" w:cs="Segoe UI"/>
          <w:b/>
          <w:bCs/>
          <w:color w:val="374151"/>
          <w:sz w:val="28"/>
          <w:szCs w:val="28"/>
          <w:shd w:val="clear" w:color="auto" w:fill="F7F7F8"/>
        </w:rPr>
        <w:t>India :</w:t>
      </w:r>
      <w:proofErr w:type="gramEnd"/>
      <w:r>
        <w:rPr>
          <w:rFonts w:ascii="Segoe UI" w:eastAsia="Segoe UI" w:hAnsi="Segoe UI" w:cs="Segoe UI"/>
          <w:b/>
          <w:bCs/>
          <w:color w:val="374151"/>
          <w:sz w:val="28"/>
          <w:szCs w:val="28"/>
          <w:shd w:val="clear" w:color="auto" w:fill="F7F7F8"/>
        </w:rPr>
        <w:t>-</w:t>
      </w:r>
    </w:p>
    <w:p w14:paraId="60EE29D2" w14:textId="77777777" w:rsidR="009C0252" w:rsidRDefault="00000000">
      <w:p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School and Academic Pressure</w:t>
      </w:r>
      <w:r>
        <w:rPr>
          <w:rFonts w:ascii="Segoe UI" w:eastAsia="Segoe UI" w:hAnsi="Segoe UI" w:cs="Segoe UI"/>
          <w:color w:val="374151"/>
          <w:sz w:val="24"/>
          <w:szCs w:val="24"/>
          <w:shd w:val="clear" w:color="auto" w:fill="F7F7F8"/>
        </w:rPr>
        <w:t>: The Indian education system is often characterized by intense academic pressure, competition, and high expectations from parents. These factors can contribute to stress, anxiety, and depression among school-going children.</w:t>
      </w:r>
    </w:p>
    <w:p w14:paraId="2BC74D29" w14:textId="77777777" w:rsidR="009C0252" w:rsidRDefault="00000000">
      <w:p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Child Abuse and Neglect</w:t>
      </w:r>
      <w:r>
        <w:rPr>
          <w:rFonts w:ascii="Segoe UI" w:eastAsia="Segoe UI" w:hAnsi="Segoe UI" w:cs="Segoe UI"/>
          <w:color w:val="374151"/>
          <w:sz w:val="24"/>
          <w:szCs w:val="24"/>
          <w:shd w:val="clear" w:color="auto" w:fill="F7F7F8"/>
        </w:rPr>
        <w:t>: Child abuse and neglect can have severe and long-lasting effects on a child's mental health. It is important to address issues related to child protection and provide support to victims.</w:t>
      </w:r>
    </w:p>
    <w:p w14:paraId="17E7D8A4" w14:textId="77777777" w:rsidR="009C0252" w:rsidRDefault="00000000">
      <w:p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Digital Technology and Screen Time</w:t>
      </w:r>
      <w:r>
        <w:rPr>
          <w:rFonts w:ascii="Segoe UI" w:eastAsia="Segoe UI" w:hAnsi="Segoe UI" w:cs="Segoe UI"/>
          <w:color w:val="374151"/>
          <w:sz w:val="24"/>
          <w:szCs w:val="24"/>
          <w:shd w:val="clear" w:color="auto" w:fill="F7F7F8"/>
        </w:rPr>
        <w:t>: The increasing use of digital technology and excessive screen time among children and adolescents can have both positive and negative effects on their mental health. It's important to strike a balance and promote healthy screen-time habits.</w:t>
      </w:r>
    </w:p>
    <w:p w14:paraId="346ECEA4" w14:textId="77777777" w:rsidR="009C0252" w:rsidRDefault="009C0252">
      <w:pPr>
        <w:rPr>
          <w:rFonts w:ascii="Segoe UI" w:eastAsia="Segoe UI" w:hAnsi="Segoe UI" w:cs="Segoe UI"/>
          <w:color w:val="374151"/>
          <w:sz w:val="24"/>
          <w:szCs w:val="24"/>
          <w:shd w:val="clear" w:color="auto" w:fill="F7F7F8"/>
        </w:rPr>
      </w:pPr>
    </w:p>
    <w:p w14:paraId="19FA32DC" w14:textId="77777777" w:rsidR="009C0252" w:rsidRDefault="00000000">
      <w:pPr>
        <w:rPr>
          <w:rFonts w:ascii="Segoe UI" w:eastAsia="Segoe UI" w:hAnsi="Segoe UI" w:cs="Segoe UI"/>
          <w:b/>
          <w:bCs/>
          <w:color w:val="374151"/>
          <w:sz w:val="32"/>
          <w:szCs w:val="32"/>
          <w:shd w:val="clear" w:color="auto" w:fill="F7F7F8"/>
        </w:rPr>
      </w:pPr>
      <w:proofErr w:type="gramStart"/>
      <w:r>
        <w:rPr>
          <w:rFonts w:ascii="Segoe UI" w:eastAsia="Segoe UI" w:hAnsi="Segoe UI" w:cs="Segoe UI"/>
          <w:b/>
          <w:bCs/>
          <w:color w:val="374151"/>
          <w:sz w:val="32"/>
          <w:szCs w:val="32"/>
          <w:shd w:val="clear" w:color="auto" w:fill="F7F7F8"/>
        </w:rPr>
        <w:t>Addiction:-</w:t>
      </w:r>
      <w:proofErr w:type="gramEnd"/>
    </w:p>
    <w:p w14:paraId="2E7DEE20" w14:textId="77777777" w:rsidR="009C0252" w:rsidRDefault="00000000">
      <w:pPr>
        <w:rPr>
          <w:rFonts w:ascii="avenir_lt_std45_book" w:eastAsia="avenir_lt_std45_book" w:hAnsi="avenir_lt_std45_book" w:cs="avenir_lt_std45_book"/>
          <w:color w:val="121212"/>
          <w:sz w:val="24"/>
          <w:szCs w:val="24"/>
          <w:shd w:val="clear" w:color="auto" w:fill="FFFFFF"/>
        </w:rPr>
      </w:pPr>
      <w:r>
        <w:rPr>
          <w:rFonts w:ascii="avenir_lt_std45_book" w:eastAsia="avenir_lt_std45_book" w:hAnsi="avenir_lt_std45_book" w:cs="avenir_lt_std45_book"/>
          <w:color w:val="121212"/>
          <w:sz w:val="24"/>
          <w:szCs w:val="24"/>
          <w:shd w:val="clear" w:color="auto" w:fill="FFFFFF"/>
        </w:rPr>
        <w:t xml:space="preserve">The Diagnostic and Statistical Manual, 5th edition (DSM-5) classifies addiction to prescription drugs and alcohol as mental health disorders. There are severe, sometimes life-threatening, side effects associated with different drugs. Almost all addicts and substance abusers struggle with co-occurring disorders. Mose of those co-occurring disorders means they also suffer from </w:t>
      </w:r>
      <w:r>
        <w:rPr>
          <w:rFonts w:ascii="avenir_lt_std45_book" w:eastAsia="avenir_lt_std45_book" w:hAnsi="avenir_lt_std45_book" w:cs="avenir_lt_std45_book"/>
          <w:color w:val="121212"/>
          <w:sz w:val="24"/>
          <w:szCs w:val="24"/>
          <w:shd w:val="clear" w:color="auto" w:fill="FFFFFF"/>
        </w:rPr>
        <w:lastRenderedPageBreak/>
        <w:t>depression, anxiety, bipolar disorder, or other untreated illnesses in addition.</w:t>
      </w:r>
    </w:p>
    <w:p w14:paraId="3025110D" w14:textId="77777777" w:rsidR="009C0252" w:rsidRDefault="009C0252">
      <w:pPr>
        <w:rPr>
          <w:rFonts w:ascii="avenir_lt_std45_book" w:eastAsia="avenir_lt_std45_book" w:hAnsi="avenir_lt_std45_book" w:cs="avenir_lt_std45_book"/>
          <w:color w:val="121212"/>
          <w:sz w:val="24"/>
          <w:szCs w:val="24"/>
          <w:shd w:val="clear" w:color="auto" w:fill="FFFFFF"/>
        </w:rPr>
      </w:pPr>
    </w:p>
    <w:p w14:paraId="190BE7E2" w14:textId="6EC728D7" w:rsidR="009C0252" w:rsidRDefault="00000000">
      <w:pPr>
        <w:rPr>
          <w:rFonts w:ascii="avenir_lt_std45_book" w:eastAsia="avenir_lt_std45_book" w:hAnsi="avenir_lt_std45_book" w:cs="avenir_lt_std45_book"/>
          <w:b/>
          <w:bCs/>
          <w:color w:val="121212"/>
          <w:sz w:val="28"/>
          <w:szCs w:val="28"/>
          <w:shd w:val="clear" w:color="auto" w:fill="FFFFFF"/>
        </w:rPr>
      </w:pPr>
      <w:r>
        <w:rPr>
          <w:rFonts w:ascii="avenir_lt_std45_book" w:eastAsia="avenir_lt_std45_book" w:hAnsi="avenir_lt_std45_book" w:cs="avenir_lt_std45_book"/>
          <w:b/>
          <w:bCs/>
          <w:color w:val="121212"/>
          <w:sz w:val="28"/>
          <w:szCs w:val="28"/>
          <w:shd w:val="clear" w:color="auto" w:fill="FFFFFF"/>
        </w:rPr>
        <w:t xml:space="preserve">Early sign of mental </w:t>
      </w:r>
      <w:proofErr w:type="gramStart"/>
      <w:r>
        <w:rPr>
          <w:rFonts w:ascii="avenir_lt_std45_book" w:eastAsia="avenir_lt_std45_book" w:hAnsi="avenir_lt_std45_book" w:cs="avenir_lt_std45_book"/>
          <w:b/>
          <w:bCs/>
          <w:color w:val="121212"/>
          <w:sz w:val="28"/>
          <w:szCs w:val="28"/>
          <w:shd w:val="clear" w:color="auto" w:fill="FFFFFF"/>
        </w:rPr>
        <w:t>disorder:-</w:t>
      </w:r>
      <w:proofErr w:type="gramEnd"/>
    </w:p>
    <w:p w14:paraId="78CB7981" w14:textId="14415103"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Feeling </w:t>
      </w:r>
      <w:r w:rsidR="00377D84">
        <w:rPr>
          <w:rFonts w:ascii="sans-serif" w:eastAsia="sans-serif" w:hAnsi="sans-serif" w:cs="sans-serif"/>
          <w:color w:val="080808"/>
          <w:sz w:val="24"/>
          <w:szCs w:val="24"/>
          <w:shd w:val="clear" w:color="auto" w:fill="FFFFFF"/>
        </w:rPr>
        <w:t xml:space="preserve">Sad </w:t>
      </w:r>
      <w:proofErr w:type="gramStart"/>
      <w:r w:rsidR="00377D84">
        <w:rPr>
          <w:rFonts w:ascii="sans-serif" w:eastAsia="sans-serif" w:hAnsi="sans-serif" w:cs="sans-serif"/>
          <w:color w:val="080808"/>
          <w:sz w:val="24"/>
          <w:szCs w:val="24"/>
          <w:shd w:val="clear" w:color="auto" w:fill="FFFFFF"/>
        </w:rPr>
        <w:t>Or</w:t>
      </w:r>
      <w:proofErr w:type="gramEnd"/>
      <w:r w:rsidR="00377D84">
        <w:rPr>
          <w:rFonts w:ascii="sans-serif" w:eastAsia="sans-serif" w:hAnsi="sans-serif" w:cs="sans-serif"/>
          <w:color w:val="080808"/>
          <w:sz w:val="24"/>
          <w:szCs w:val="24"/>
          <w:shd w:val="clear" w:color="auto" w:fill="FFFFFF"/>
        </w:rPr>
        <w:t xml:space="preserve"> Down</w:t>
      </w:r>
    </w:p>
    <w:p w14:paraId="310130BE" w14:textId="1C8AECC4"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Confused </w:t>
      </w:r>
      <w:r w:rsidR="00377D84">
        <w:rPr>
          <w:rFonts w:ascii="sans-serif" w:eastAsia="sans-serif" w:hAnsi="sans-serif" w:cs="sans-serif"/>
          <w:color w:val="080808"/>
          <w:sz w:val="24"/>
          <w:szCs w:val="24"/>
          <w:shd w:val="clear" w:color="auto" w:fill="FFFFFF"/>
        </w:rPr>
        <w:t xml:space="preserve">Thinking </w:t>
      </w:r>
      <w:proofErr w:type="gramStart"/>
      <w:r w:rsidR="00377D84">
        <w:rPr>
          <w:rFonts w:ascii="sans-serif" w:eastAsia="sans-serif" w:hAnsi="sans-serif" w:cs="sans-serif"/>
          <w:color w:val="080808"/>
          <w:sz w:val="24"/>
          <w:szCs w:val="24"/>
          <w:shd w:val="clear" w:color="auto" w:fill="FFFFFF"/>
        </w:rPr>
        <w:t>Or</w:t>
      </w:r>
      <w:proofErr w:type="gramEnd"/>
      <w:r w:rsidR="00377D84">
        <w:rPr>
          <w:rFonts w:ascii="sans-serif" w:eastAsia="sans-serif" w:hAnsi="sans-serif" w:cs="sans-serif"/>
          <w:color w:val="080808"/>
          <w:sz w:val="24"/>
          <w:szCs w:val="24"/>
          <w:shd w:val="clear" w:color="auto" w:fill="FFFFFF"/>
        </w:rPr>
        <w:t xml:space="preserve"> Reduced Ability To Concentrate</w:t>
      </w:r>
    </w:p>
    <w:p w14:paraId="15B7ABA3" w14:textId="5A7C810B"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Excessive </w:t>
      </w:r>
      <w:r w:rsidR="00377D84">
        <w:rPr>
          <w:rFonts w:ascii="sans-serif" w:eastAsia="sans-serif" w:hAnsi="sans-serif" w:cs="sans-serif"/>
          <w:color w:val="080808"/>
          <w:sz w:val="24"/>
          <w:szCs w:val="24"/>
          <w:shd w:val="clear" w:color="auto" w:fill="FFFFFF"/>
        </w:rPr>
        <w:t xml:space="preserve">Fears </w:t>
      </w:r>
      <w:proofErr w:type="gramStart"/>
      <w:r w:rsidR="00377D84">
        <w:rPr>
          <w:rFonts w:ascii="sans-serif" w:eastAsia="sans-serif" w:hAnsi="sans-serif" w:cs="sans-serif"/>
          <w:color w:val="080808"/>
          <w:sz w:val="24"/>
          <w:szCs w:val="24"/>
          <w:shd w:val="clear" w:color="auto" w:fill="FFFFFF"/>
        </w:rPr>
        <w:t>Or</w:t>
      </w:r>
      <w:proofErr w:type="gramEnd"/>
      <w:r w:rsidR="00377D84">
        <w:rPr>
          <w:rFonts w:ascii="sans-serif" w:eastAsia="sans-serif" w:hAnsi="sans-serif" w:cs="sans-serif"/>
          <w:color w:val="080808"/>
          <w:sz w:val="24"/>
          <w:szCs w:val="24"/>
          <w:shd w:val="clear" w:color="auto" w:fill="FFFFFF"/>
        </w:rPr>
        <w:t xml:space="preserve"> Worries, Or Extreme Feelings Of Guilt</w:t>
      </w:r>
    </w:p>
    <w:p w14:paraId="4240520C" w14:textId="65C04CC9"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Extreme </w:t>
      </w:r>
      <w:r w:rsidR="00377D84">
        <w:rPr>
          <w:rFonts w:ascii="sans-serif" w:eastAsia="sans-serif" w:hAnsi="sans-serif" w:cs="sans-serif"/>
          <w:color w:val="080808"/>
          <w:sz w:val="24"/>
          <w:szCs w:val="24"/>
          <w:shd w:val="clear" w:color="auto" w:fill="FFFFFF"/>
        </w:rPr>
        <w:t xml:space="preserve">Mood Changes </w:t>
      </w:r>
      <w:proofErr w:type="gramStart"/>
      <w:r w:rsidR="00377D84">
        <w:rPr>
          <w:rFonts w:ascii="sans-serif" w:eastAsia="sans-serif" w:hAnsi="sans-serif" w:cs="sans-serif"/>
          <w:color w:val="080808"/>
          <w:sz w:val="24"/>
          <w:szCs w:val="24"/>
          <w:shd w:val="clear" w:color="auto" w:fill="FFFFFF"/>
        </w:rPr>
        <w:t>Of</w:t>
      </w:r>
      <w:proofErr w:type="gramEnd"/>
      <w:r w:rsidR="00377D84">
        <w:rPr>
          <w:rFonts w:ascii="sans-serif" w:eastAsia="sans-serif" w:hAnsi="sans-serif" w:cs="sans-serif"/>
          <w:color w:val="080808"/>
          <w:sz w:val="24"/>
          <w:szCs w:val="24"/>
          <w:shd w:val="clear" w:color="auto" w:fill="FFFFFF"/>
        </w:rPr>
        <w:t xml:space="preserve"> Highs And Lows</w:t>
      </w:r>
    </w:p>
    <w:p w14:paraId="38987B4A" w14:textId="187BB287"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Withdrawal </w:t>
      </w:r>
      <w:r w:rsidR="00377D84">
        <w:rPr>
          <w:rFonts w:ascii="sans-serif" w:eastAsia="sans-serif" w:hAnsi="sans-serif" w:cs="sans-serif"/>
          <w:color w:val="080808"/>
          <w:sz w:val="24"/>
          <w:szCs w:val="24"/>
          <w:shd w:val="clear" w:color="auto" w:fill="FFFFFF"/>
        </w:rPr>
        <w:t xml:space="preserve">From Friends </w:t>
      </w:r>
      <w:proofErr w:type="gramStart"/>
      <w:r w:rsidR="00377D84">
        <w:rPr>
          <w:rFonts w:ascii="sans-serif" w:eastAsia="sans-serif" w:hAnsi="sans-serif" w:cs="sans-serif"/>
          <w:color w:val="080808"/>
          <w:sz w:val="24"/>
          <w:szCs w:val="24"/>
          <w:shd w:val="clear" w:color="auto" w:fill="FFFFFF"/>
        </w:rPr>
        <w:t>And</w:t>
      </w:r>
      <w:proofErr w:type="gramEnd"/>
      <w:r w:rsidR="00377D84">
        <w:rPr>
          <w:rFonts w:ascii="sans-serif" w:eastAsia="sans-serif" w:hAnsi="sans-serif" w:cs="sans-serif"/>
          <w:color w:val="080808"/>
          <w:sz w:val="24"/>
          <w:szCs w:val="24"/>
          <w:shd w:val="clear" w:color="auto" w:fill="FFFFFF"/>
        </w:rPr>
        <w:t xml:space="preserve"> Activities</w:t>
      </w:r>
    </w:p>
    <w:p w14:paraId="4CBE930F" w14:textId="37FB4CCD"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Significant </w:t>
      </w:r>
      <w:r w:rsidR="00377D84">
        <w:rPr>
          <w:rFonts w:ascii="sans-serif" w:eastAsia="sans-serif" w:hAnsi="sans-serif" w:cs="sans-serif"/>
          <w:color w:val="080808"/>
          <w:sz w:val="24"/>
          <w:szCs w:val="24"/>
          <w:shd w:val="clear" w:color="auto" w:fill="FFFFFF"/>
        </w:rPr>
        <w:t xml:space="preserve">Tiredness, Low Energy </w:t>
      </w:r>
      <w:proofErr w:type="gramStart"/>
      <w:r w:rsidR="00377D84">
        <w:rPr>
          <w:rFonts w:ascii="sans-serif" w:eastAsia="sans-serif" w:hAnsi="sans-serif" w:cs="sans-serif"/>
          <w:color w:val="080808"/>
          <w:sz w:val="24"/>
          <w:szCs w:val="24"/>
          <w:shd w:val="clear" w:color="auto" w:fill="FFFFFF"/>
        </w:rPr>
        <w:t>Or</w:t>
      </w:r>
      <w:proofErr w:type="gramEnd"/>
      <w:r w:rsidR="00377D84">
        <w:rPr>
          <w:rFonts w:ascii="sans-serif" w:eastAsia="sans-serif" w:hAnsi="sans-serif" w:cs="sans-serif"/>
          <w:color w:val="080808"/>
          <w:sz w:val="24"/>
          <w:szCs w:val="24"/>
          <w:shd w:val="clear" w:color="auto" w:fill="FFFFFF"/>
        </w:rPr>
        <w:t xml:space="preserve"> Problems Sleeping</w:t>
      </w:r>
    </w:p>
    <w:p w14:paraId="461C83BC" w14:textId="15C4B1B8" w:rsidR="009C0252" w:rsidRDefault="00377D84"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 </w:t>
      </w:r>
      <w:r w:rsidR="00000000">
        <w:rPr>
          <w:rFonts w:ascii="sans-serif" w:eastAsia="sans-serif" w:hAnsi="sans-serif" w:cs="sans-serif"/>
          <w:color w:val="080808"/>
          <w:sz w:val="24"/>
          <w:szCs w:val="24"/>
          <w:shd w:val="clear" w:color="auto" w:fill="FFFFFF"/>
        </w:rPr>
        <w:t xml:space="preserve">Detachment </w:t>
      </w:r>
      <w:r>
        <w:rPr>
          <w:rFonts w:ascii="sans-serif" w:eastAsia="sans-serif" w:hAnsi="sans-serif" w:cs="sans-serif"/>
          <w:color w:val="080808"/>
          <w:sz w:val="24"/>
          <w:szCs w:val="24"/>
          <w:shd w:val="clear" w:color="auto" w:fill="FFFFFF"/>
        </w:rPr>
        <w:t xml:space="preserve">From Reality (Delusions), Paranoia </w:t>
      </w:r>
      <w:proofErr w:type="gramStart"/>
      <w:r>
        <w:rPr>
          <w:rFonts w:ascii="sans-serif" w:eastAsia="sans-serif" w:hAnsi="sans-serif" w:cs="sans-serif"/>
          <w:color w:val="080808"/>
          <w:sz w:val="24"/>
          <w:szCs w:val="24"/>
          <w:shd w:val="clear" w:color="auto" w:fill="FFFFFF"/>
        </w:rPr>
        <w:t>Or</w:t>
      </w:r>
      <w:proofErr w:type="gramEnd"/>
      <w:r>
        <w:rPr>
          <w:rFonts w:ascii="sans-serif" w:eastAsia="sans-serif" w:hAnsi="sans-serif" w:cs="sans-serif"/>
          <w:color w:val="080808"/>
          <w:sz w:val="24"/>
          <w:szCs w:val="24"/>
          <w:shd w:val="clear" w:color="auto" w:fill="FFFFFF"/>
        </w:rPr>
        <w:t xml:space="preserve">    Hallucinations</w:t>
      </w:r>
    </w:p>
    <w:p w14:paraId="4EF6A29B" w14:textId="6C61B168"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Inability </w:t>
      </w:r>
      <w:r w:rsidR="00377D84">
        <w:rPr>
          <w:rFonts w:ascii="sans-serif" w:eastAsia="sans-serif" w:hAnsi="sans-serif" w:cs="sans-serif"/>
          <w:color w:val="080808"/>
          <w:sz w:val="24"/>
          <w:szCs w:val="24"/>
          <w:shd w:val="clear" w:color="auto" w:fill="FFFFFF"/>
        </w:rPr>
        <w:t xml:space="preserve">To Cope </w:t>
      </w:r>
      <w:proofErr w:type="gramStart"/>
      <w:r w:rsidR="00377D84">
        <w:rPr>
          <w:rFonts w:ascii="sans-serif" w:eastAsia="sans-serif" w:hAnsi="sans-serif" w:cs="sans-serif"/>
          <w:color w:val="080808"/>
          <w:sz w:val="24"/>
          <w:szCs w:val="24"/>
          <w:shd w:val="clear" w:color="auto" w:fill="FFFFFF"/>
        </w:rPr>
        <w:t>With</w:t>
      </w:r>
      <w:proofErr w:type="gramEnd"/>
      <w:r w:rsidR="00377D84">
        <w:rPr>
          <w:rFonts w:ascii="sans-serif" w:eastAsia="sans-serif" w:hAnsi="sans-serif" w:cs="sans-serif"/>
          <w:color w:val="080808"/>
          <w:sz w:val="24"/>
          <w:szCs w:val="24"/>
          <w:shd w:val="clear" w:color="auto" w:fill="FFFFFF"/>
        </w:rPr>
        <w:t xml:space="preserve"> Daily Problems Or Stress</w:t>
      </w:r>
    </w:p>
    <w:p w14:paraId="66C8EFF2" w14:textId="7A7B5C20"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Trouble </w:t>
      </w:r>
      <w:r w:rsidR="00377D84">
        <w:rPr>
          <w:rFonts w:ascii="sans-serif" w:eastAsia="sans-serif" w:hAnsi="sans-serif" w:cs="sans-serif"/>
          <w:color w:val="080808"/>
          <w:sz w:val="24"/>
          <w:szCs w:val="24"/>
          <w:shd w:val="clear" w:color="auto" w:fill="FFFFFF"/>
        </w:rPr>
        <w:t xml:space="preserve">Understanding And Relating To Situations And </w:t>
      </w:r>
      <w:proofErr w:type="gramStart"/>
      <w:r w:rsidR="00377D84">
        <w:rPr>
          <w:rFonts w:ascii="sans-serif" w:eastAsia="sans-serif" w:hAnsi="sans-serif" w:cs="sans-serif"/>
          <w:color w:val="080808"/>
          <w:sz w:val="24"/>
          <w:szCs w:val="24"/>
          <w:shd w:val="clear" w:color="auto" w:fill="FFFFFF"/>
        </w:rPr>
        <w:t>To  People</w:t>
      </w:r>
      <w:proofErr w:type="gramEnd"/>
    </w:p>
    <w:p w14:paraId="45A9F65F" w14:textId="3CF6E079"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Problems </w:t>
      </w:r>
      <w:r w:rsidR="00377D84">
        <w:rPr>
          <w:rFonts w:ascii="sans-serif" w:eastAsia="sans-serif" w:hAnsi="sans-serif" w:cs="sans-serif"/>
          <w:color w:val="080808"/>
          <w:sz w:val="24"/>
          <w:szCs w:val="24"/>
          <w:shd w:val="clear" w:color="auto" w:fill="FFFFFF"/>
        </w:rPr>
        <w:t xml:space="preserve">With Alcohol </w:t>
      </w:r>
      <w:proofErr w:type="gramStart"/>
      <w:r w:rsidR="00377D84">
        <w:rPr>
          <w:rFonts w:ascii="sans-serif" w:eastAsia="sans-serif" w:hAnsi="sans-serif" w:cs="sans-serif"/>
          <w:color w:val="080808"/>
          <w:sz w:val="24"/>
          <w:szCs w:val="24"/>
          <w:shd w:val="clear" w:color="auto" w:fill="FFFFFF"/>
        </w:rPr>
        <w:t>Or</w:t>
      </w:r>
      <w:proofErr w:type="gramEnd"/>
      <w:r w:rsidR="00377D84">
        <w:rPr>
          <w:rFonts w:ascii="sans-serif" w:eastAsia="sans-serif" w:hAnsi="sans-serif" w:cs="sans-serif"/>
          <w:color w:val="080808"/>
          <w:sz w:val="24"/>
          <w:szCs w:val="24"/>
          <w:shd w:val="clear" w:color="auto" w:fill="FFFFFF"/>
        </w:rPr>
        <w:t xml:space="preserve"> Drug Use</w:t>
      </w:r>
    </w:p>
    <w:p w14:paraId="245D8416" w14:textId="66A01884"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Major </w:t>
      </w:r>
      <w:r w:rsidR="00377D84">
        <w:rPr>
          <w:rFonts w:ascii="sans-serif" w:eastAsia="sans-serif" w:hAnsi="sans-serif" w:cs="sans-serif"/>
          <w:color w:val="080808"/>
          <w:sz w:val="24"/>
          <w:szCs w:val="24"/>
          <w:shd w:val="clear" w:color="auto" w:fill="FFFFFF"/>
        </w:rPr>
        <w:t xml:space="preserve">Changes </w:t>
      </w:r>
      <w:proofErr w:type="gramStart"/>
      <w:r w:rsidR="00377D84">
        <w:rPr>
          <w:rFonts w:ascii="sans-serif" w:eastAsia="sans-serif" w:hAnsi="sans-serif" w:cs="sans-serif"/>
          <w:color w:val="080808"/>
          <w:sz w:val="24"/>
          <w:szCs w:val="24"/>
          <w:shd w:val="clear" w:color="auto" w:fill="FFFFFF"/>
        </w:rPr>
        <w:t>In</w:t>
      </w:r>
      <w:proofErr w:type="gramEnd"/>
      <w:r w:rsidR="00377D84">
        <w:rPr>
          <w:rFonts w:ascii="sans-serif" w:eastAsia="sans-serif" w:hAnsi="sans-serif" w:cs="sans-serif"/>
          <w:color w:val="080808"/>
          <w:sz w:val="24"/>
          <w:szCs w:val="24"/>
          <w:shd w:val="clear" w:color="auto" w:fill="FFFFFF"/>
        </w:rPr>
        <w:t xml:space="preserve"> Eating Habits</w:t>
      </w:r>
    </w:p>
    <w:p w14:paraId="32A11736" w14:textId="769D4CA8"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Sex </w:t>
      </w:r>
      <w:r w:rsidR="00377D84">
        <w:rPr>
          <w:rFonts w:ascii="sans-serif" w:eastAsia="sans-serif" w:hAnsi="sans-serif" w:cs="sans-serif"/>
          <w:color w:val="080808"/>
          <w:sz w:val="24"/>
          <w:szCs w:val="24"/>
          <w:shd w:val="clear" w:color="auto" w:fill="FFFFFF"/>
        </w:rPr>
        <w:t>Drive Changes</w:t>
      </w:r>
    </w:p>
    <w:p w14:paraId="69043693" w14:textId="4DF1112D" w:rsidR="009C0252" w:rsidRDefault="00000000" w:rsidP="00377D84">
      <w:pPr>
        <w:tabs>
          <w:tab w:val="left" w:pos="720"/>
        </w:tabs>
        <w:spacing w:beforeAutospacing="1" w:after="180"/>
        <w:ind w:left="360"/>
        <w:rPr>
          <w:rFonts w:ascii="sans-serif" w:eastAsia="sans-serif" w:hAnsi="sans-serif" w:cs="sans-serif"/>
          <w:color w:val="080808"/>
        </w:rPr>
      </w:pPr>
      <w:r>
        <w:rPr>
          <w:rFonts w:ascii="sans-serif" w:eastAsia="sans-serif" w:hAnsi="sans-serif" w:cs="sans-serif"/>
          <w:color w:val="080808"/>
          <w:sz w:val="24"/>
          <w:szCs w:val="24"/>
          <w:shd w:val="clear" w:color="auto" w:fill="FFFFFF"/>
        </w:rPr>
        <w:t xml:space="preserve">Excessive </w:t>
      </w:r>
      <w:r w:rsidR="00377D84">
        <w:rPr>
          <w:rFonts w:ascii="sans-serif" w:eastAsia="sans-serif" w:hAnsi="sans-serif" w:cs="sans-serif"/>
          <w:color w:val="080808"/>
          <w:sz w:val="24"/>
          <w:szCs w:val="24"/>
          <w:shd w:val="clear" w:color="auto" w:fill="FFFFFF"/>
        </w:rPr>
        <w:t xml:space="preserve">Anger, Hostility </w:t>
      </w:r>
      <w:proofErr w:type="gramStart"/>
      <w:r w:rsidR="00377D84">
        <w:rPr>
          <w:rFonts w:ascii="sans-serif" w:eastAsia="sans-serif" w:hAnsi="sans-serif" w:cs="sans-serif"/>
          <w:color w:val="080808"/>
          <w:sz w:val="24"/>
          <w:szCs w:val="24"/>
          <w:shd w:val="clear" w:color="auto" w:fill="FFFFFF"/>
        </w:rPr>
        <w:t>Or</w:t>
      </w:r>
      <w:proofErr w:type="gramEnd"/>
      <w:r w:rsidR="00377D84">
        <w:rPr>
          <w:rFonts w:ascii="sans-serif" w:eastAsia="sans-serif" w:hAnsi="sans-serif" w:cs="sans-serif"/>
          <w:color w:val="080808"/>
          <w:sz w:val="24"/>
          <w:szCs w:val="24"/>
          <w:shd w:val="clear" w:color="auto" w:fill="FFFFFF"/>
        </w:rPr>
        <w:t xml:space="preserve"> Violence</w:t>
      </w:r>
    </w:p>
    <w:p w14:paraId="61AE9BF0" w14:textId="0C98AD02" w:rsidR="009C0252" w:rsidRDefault="00000000" w:rsidP="00377D84">
      <w:pPr>
        <w:tabs>
          <w:tab w:val="left" w:pos="720"/>
        </w:tabs>
        <w:spacing w:beforeAutospacing="1" w:after="180"/>
        <w:ind w:left="360"/>
        <w:rPr>
          <w:rFonts w:ascii="avenir_lt_std45_book" w:eastAsia="avenir_lt_std45_book" w:hAnsi="avenir_lt_std45_book" w:cs="avenir_lt_std45_book"/>
          <w:color w:val="121212"/>
          <w:sz w:val="24"/>
          <w:szCs w:val="24"/>
          <w:shd w:val="clear" w:color="auto" w:fill="FFFFFF"/>
        </w:rPr>
      </w:pPr>
      <w:r>
        <w:rPr>
          <w:rFonts w:ascii="sans-serif" w:eastAsia="sans-serif" w:hAnsi="sans-serif" w:cs="sans-serif"/>
          <w:color w:val="080808"/>
          <w:sz w:val="24"/>
          <w:szCs w:val="24"/>
          <w:shd w:val="clear" w:color="auto" w:fill="FFFFFF"/>
        </w:rPr>
        <w:t xml:space="preserve">Suicidal </w:t>
      </w:r>
      <w:r w:rsidR="00377D84">
        <w:rPr>
          <w:rFonts w:ascii="sans-serif" w:eastAsia="sans-serif" w:hAnsi="sans-serif" w:cs="sans-serif"/>
          <w:color w:val="080808"/>
          <w:sz w:val="24"/>
          <w:szCs w:val="24"/>
          <w:shd w:val="clear" w:color="auto" w:fill="FFFFFF"/>
        </w:rPr>
        <w:t>Thinking.</w:t>
      </w:r>
    </w:p>
    <w:sectPr w:rsidR="009C025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_lt_std45_book">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C3BC03"/>
    <w:multiLevelType w:val="multilevel"/>
    <w:tmpl w:val="A64887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9298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4618CF"/>
    <w:rsid w:val="0034060C"/>
    <w:rsid w:val="003701C7"/>
    <w:rsid w:val="00377D84"/>
    <w:rsid w:val="009C0252"/>
    <w:rsid w:val="00DA1694"/>
    <w:rsid w:val="6F46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1A6AD"/>
  <w15:docId w15:val="{523E8CDE-6FBE-48C9-8D1F-F0D4618A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nabis_(drug)" TargetMode="External"/><Relationship Id="rId13" Type="http://schemas.openxmlformats.org/officeDocument/2006/relationships/hyperlink" Target="https://en.wikipedia.org/wiki/Cocaine" TargetMode="External"/><Relationship Id="rId3" Type="http://schemas.openxmlformats.org/officeDocument/2006/relationships/settings" Target="settings.xml"/><Relationship Id="rId7" Type="http://schemas.openxmlformats.org/officeDocument/2006/relationships/hyperlink" Target="https://en.wikipedia.org/wiki/Fear" TargetMode="External"/><Relationship Id="rId12" Type="http://schemas.openxmlformats.org/officeDocument/2006/relationships/hyperlink" Target="https://en.wikipedia.org/wiki/Psycho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nxiety" TargetMode="External"/><Relationship Id="rId11" Type="http://schemas.openxmlformats.org/officeDocument/2006/relationships/hyperlink" Target="https://en.wikipedia.org/wiki/Anxiety" TargetMode="External"/><Relationship Id="rId5" Type="http://schemas.openxmlformats.org/officeDocument/2006/relationships/hyperlink" Target="https://en.wikipedia.org/wiki/Mental_disorder" TargetMode="External"/><Relationship Id="rId15" Type="http://schemas.openxmlformats.org/officeDocument/2006/relationships/fontTable" Target="fontTable.xml"/><Relationship Id="rId10" Type="http://schemas.openxmlformats.org/officeDocument/2006/relationships/hyperlink" Target="https://en.wikipedia.org/wiki/Caffeine" TargetMode="External"/><Relationship Id="rId4" Type="http://schemas.openxmlformats.org/officeDocument/2006/relationships/webSettings" Target="webSettings.xml"/><Relationship Id="rId9" Type="http://schemas.openxmlformats.org/officeDocument/2006/relationships/hyperlink" Target="https://en.wikipedia.org/wiki/Long-term_effects_of_alcohol_consumption" TargetMode="External"/><Relationship Id="rId14" Type="http://schemas.openxmlformats.org/officeDocument/2006/relationships/hyperlink" Target="https://en.wikipedia.org/wiki/Cannab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91877</dc:creator>
  <cp:lastModifiedBy>Amit Roy</cp:lastModifiedBy>
  <cp:revision>4</cp:revision>
  <dcterms:created xsi:type="dcterms:W3CDTF">2023-09-22T07:49:00Z</dcterms:created>
  <dcterms:modified xsi:type="dcterms:W3CDTF">2023-10-06T08:28:00Z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4B119FFCAB8E466BB00492ECC5E9D3F7_11</vt:lpwstr>
  </property>
</Properties>
</file>