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77B59" w14:textId="134E1C6C" w:rsidR="00971AC5" w:rsidRDefault="00074325" w:rsidP="00074325">
      <w:pPr>
        <w:pStyle w:val="ListParagraph"/>
        <w:numPr>
          <w:ilvl w:val="0"/>
          <w:numId w:val="1"/>
        </w:numPr>
        <w:rPr>
          <w:b/>
          <w:u w:val="single"/>
        </w:rPr>
      </w:pPr>
      <w:r w:rsidRPr="00074325">
        <w:rPr>
          <w:b/>
          <w:u w:val="single"/>
        </w:rPr>
        <w:t>CloudTrail</w:t>
      </w:r>
    </w:p>
    <w:p w14:paraId="36A506EB" w14:textId="74073B3C" w:rsidR="00074325" w:rsidRDefault="00074325" w:rsidP="00074325">
      <w:pPr>
        <w:pStyle w:val="ListParagraph"/>
        <w:rPr>
          <w:b/>
          <w:u w:val="single"/>
        </w:rPr>
      </w:pPr>
    </w:p>
    <w:p w14:paraId="54787324" w14:textId="778E4240" w:rsidR="00074325" w:rsidRDefault="00074325" w:rsidP="00074325">
      <w:pPr>
        <w:pStyle w:val="ListParagraph"/>
      </w:pPr>
      <w:r w:rsidRPr="00074325">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w:t>
      </w:r>
    </w:p>
    <w:p w14:paraId="279099C5" w14:textId="7167F29B" w:rsidR="00074325" w:rsidRDefault="00074325" w:rsidP="00074325">
      <w:pPr>
        <w:pStyle w:val="ListParagraph"/>
      </w:pPr>
    </w:p>
    <w:p w14:paraId="3BD30E8F" w14:textId="5CA843B0" w:rsidR="00074325" w:rsidRDefault="00074325" w:rsidP="00074325">
      <w:pPr>
        <w:pStyle w:val="ListParagraph"/>
      </w:pPr>
      <w:r>
        <w:rPr>
          <w:noProof/>
        </w:rPr>
        <w:drawing>
          <wp:inline distT="0" distB="0" distL="0" distR="0" wp14:anchorId="0A3B0526" wp14:editId="1395778C">
            <wp:extent cx="59436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9080"/>
                    </a:xfrm>
                    <a:prstGeom prst="rect">
                      <a:avLst/>
                    </a:prstGeom>
                  </pic:spPr>
                </pic:pic>
              </a:graphicData>
            </a:graphic>
          </wp:inline>
        </w:drawing>
      </w:r>
    </w:p>
    <w:p w14:paraId="3E39993E" w14:textId="42B8C55A" w:rsidR="00F05533" w:rsidRDefault="00F05533" w:rsidP="00074325">
      <w:pPr>
        <w:pStyle w:val="ListParagraph"/>
      </w:pPr>
    </w:p>
    <w:p w14:paraId="4577E1C4" w14:textId="0B7EDB28" w:rsidR="00F05533" w:rsidRDefault="00E752E9" w:rsidP="00074325">
      <w:pPr>
        <w:pStyle w:val="ListParagraph"/>
      </w:pPr>
      <w:hyperlink r:id="rId6" w:history="1">
        <w:r w:rsidR="00F05533">
          <w:rPr>
            <w:rStyle w:val="Hyperlink"/>
          </w:rPr>
          <w:t>https://blog.cloudconformity.com/aws-cloudtrail-vs-cloudwatch-why-not-both-43bafe41462</w:t>
        </w:r>
      </w:hyperlink>
    </w:p>
    <w:p w14:paraId="1CAA39F7" w14:textId="497E878E" w:rsidR="00F05533" w:rsidRDefault="00F05533" w:rsidP="00074325">
      <w:pPr>
        <w:pStyle w:val="ListParagraph"/>
      </w:pPr>
    </w:p>
    <w:p w14:paraId="16232FBA" w14:textId="11BB1998" w:rsidR="00F05533" w:rsidRDefault="00F05533" w:rsidP="00F05533">
      <w:pPr>
        <w:pStyle w:val="ListParagraph"/>
        <w:numPr>
          <w:ilvl w:val="0"/>
          <w:numId w:val="1"/>
        </w:numPr>
        <w:rPr>
          <w:b/>
          <w:u w:val="single"/>
        </w:rPr>
      </w:pPr>
      <w:proofErr w:type="spellStart"/>
      <w:r w:rsidRPr="00F05533">
        <w:rPr>
          <w:b/>
          <w:u w:val="single"/>
        </w:rPr>
        <w:t>GuardDuty</w:t>
      </w:r>
      <w:proofErr w:type="spellEnd"/>
    </w:p>
    <w:p w14:paraId="51D19ED5" w14:textId="6899A71C" w:rsidR="00F05533" w:rsidRDefault="00F05533" w:rsidP="00F05533">
      <w:pPr>
        <w:pStyle w:val="ListParagraph"/>
      </w:pPr>
      <w:r w:rsidRPr="00F05533">
        <w:t xml:space="preserve">Amazon </w:t>
      </w:r>
      <w:proofErr w:type="spellStart"/>
      <w:r w:rsidRPr="00F05533">
        <w:t>GuardDuty</w:t>
      </w:r>
      <w:proofErr w:type="spellEnd"/>
      <w:r w:rsidRPr="00F05533">
        <w:t xml:space="preserve"> is a threat detection service that continuously monitors for malicious activity and unauthorized behavior to protect your AWS accounts and workloads. With the cloud, the collection and aggregation of account and network activities is simplified, but it can be time consuming for security teams to continuously analyze event log data for potential threats. With </w:t>
      </w:r>
      <w:proofErr w:type="spellStart"/>
      <w:r w:rsidRPr="00F05533">
        <w:t>GuardDuty</w:t>
      </w:r>
      <w:proofErr w:type="spellEnd"/>
      <w:r w:rsidRPr="00F05533">
        <w:t xml:space="preserve">, you now have an intelligent and cost-effective option for continuous threat detection in the AWS Cloud. The service uses machine learning, anomaly detection, and integrated threat intelligence to identify and prioritize potential threats. </w:t>
      </w:r>
      <w:proofErr w:type="spellStart"/>
      <w:r w:rsidRPr="00F05533">
        <w:t>GuardDuty</w:t>
      </w:r>
      <w:proofErr w:type="spellEnd"/>
      <w:r w:rsidRPr="00F05533">
        <w:t xml:space="preserve"> analyzes tens of billions of events across multiple AWS data sources, such as AWS CloudTrail, Amazon VPC Flow Logs, and DNS logs. </w:t>
      </w:r>
    </w:p>
    <w:p w14:paraId="69ACDDBF" w14:textId="27C3DCE7" w:rsidR="00F05533" w:rsidRDefault="00F05533" w:rsidP="00F05533">
      <w:pPr>
        <w:pStyle w:val="ListParagraph"/>
      </w:pPr>
    </w:p>
    <w:p w14:paraId="1D31946F" w14:textId="77777777" w:rsidR="00F05533" w:rsidRPr="00F05533" w:rsidRDefault="00F05533" w:rsidP="00F05533">
      <w:pPr>
        <w:pStyle w:val="ListParagraph"/>
        <w:rPr>
          <w:b/>
          <w:color w:val="2F5496" w:themeColor="accent1" w:themeShade="BF"/>
        </w:rPr>
      </w:pPr>
      <w:r w:rsidRPr="00F05533">
        <w:rPr>
          <w:b/>
          <w:color w:val="2F5496" w:themeColor="accent1" w:themeShade="BF"/>
        </w:rPr>
        <w:t xml:space="preserve">Top Amazon </w:t>
      </w:r>
      <w:proofErr w:type="spellStart"/>
      <w:r w:rsidRPr="00F05533">
        <w:rPr>
          <w:b/>
          <w:color w:val="2F5496" w:themeColor="accent1" w:themeShade="BF"/>
        </w:rPr>
        <w:t>GuardDuty</w:t>
      </w:r>
      <w:proofErr w:type="spellEnd"/>
      <w:r w:rsidRPr="00F05533">
        <w:rPr>
          <w:b/>
          <w:color w:val="2F5496" w:themeColor="accent1" w:themeShade="BF"/>
        </w:rPr>
        <w:t xml:space="preserve"> Alternatives</w:t>
      </w:r>
    </w:p>
    <w:p w14:paraId="4382A98C" w14:textId="77777777" w:rsidR="00F05533" w:rsidRDefault="00F05533" w:rsidP="00F05533">
      <w:pPr>
        <w:pStyle w:val="ListParagraph"/>
      </w:pPr>
      <w:proofErr w:type="spellStart"/>
      <w:r>
        <w:t>ActivTrak</w:t>
      </w:r>
      <w:proofErr w:type="spellEnd"/>
    </w:p>
    <w:p w14:paraId="06AF3B93" w14:textId="77777777" w:rsidR="00F05533" w:rsidRDefault="00F05533" w:rsidP="00F05533">
      <w:pPr>
        <w:pStyle w:val="ListParagraph"/>
      </w:pPr>
      <w:r>
        <w:t>F-Secure</w:t>
      </w:r>
    </w:p>
    <w:p w14:paraId="0B8D3678" w14:textId="77777777" w:rsidR="00F05533" w:rsidRDefault="00F05533" w:rsidP="00F05533">
      <w:pPr>
        <w:pStyle w:val="ListParagraph"/>
      </w:pPr>
      <w:r>
        <w:t>FortiGate</w:t>
      </w:r>
    </w:p>
    <w:p w14:paraId="436F58AF" w14:textId="77777777" w:rsidR="00F05533" w:rsidRDefault="00F05533" w:rsidP="00F05533">
      <w:pPr>
        <w:pStyle w:val="ListParagraph"/>
      </w:pPr>
      <w:r>
        <w:t>McAfee Threat Intelligence Exchange</w:t>
      </w:r>
    </w:p>
    <w:p w14:paraId="21AA092B" w14:textId="77777777" w:rsidR="00F05533" w:rsidRDefault="00F05533" w:rsidP="00F05533">
      <w:pPr>
        <w:pStyle w:val="ListParagraph"/>
      </w:pPr>
      <w:r>
        <w:t>Lookout</w:t>
      </w:r>
    </w:p>
    <w:p w14:paraId="132E7710" w14:textId="77777777" w:rsidR="00F05533" w:rsidRDefault="00F05533" w:rsidP="00F05533">
      <w:pPr>
        <w:pStyle w:val="ListParagraph"/>
      </w:pPr>
      <w:proofErr w:type="spellStart"/>
      <w:r>
        <w:t>CylancePROTECT</w:t>
      </w:r>
      <w:proofErr w:type="spellEnd"/>
    </w:p>
    <w:p w14:paraId="789A5C61" w14:textId="77777777" w:rsidR="00F05533" w:rsidRDefault="00F05533" w:rsidP="00F05533">
      <w:pPr>
        <w:pStyle w:val="ListParagraph"/>
      </w:pPr>
      <w:r>
        <w:t xml:space="preserve">Cisco </w:t>
      </w:r>
      <w:proofErr w:type="spellStart"/>
      <w:r>
        <w:t>Talos</w:t>
      </w:r>
      <w:proofErr w:type="spellEnd"/>
    </w:p>
    <w:p w14:paraId="1FFE4EB4" w14:textId="7F4CB7CD" w:rsidR="00F05533" w:rsidRDefault="00F05533" w:rsidP="00F05533">
      <w:pPr>
        <w:pStyle w:val="ListParagraph"/>
      </w:pPr>
      <w:r>
        <w:t>Symantec Web Security Service</w:t>
      </w:r>
    </w:p>
    <w:p w14:paraId="3D343934" w14:textId="17834401" w:rsidR="00F05533" w:rsidRDefault="00F05533" w:rsidP="00F05533">
      <w:pPr>
        <w:pStyle w:val="ListParagraph"/>
      </w:pPr>
    </w:p>
    <w:p w14:paraId="21D4921D" w14:textId="77C68354" w:rsidR="00F05533" w:rsidRDefault="0063629F" w:rsidP="00F05533">
      <w:pPr>
        <w:pStyle w:val="ListParagraph"/>
        <w:numPr>
          <w:ilvl w:val="0"/>
          <w:numId w:val="1"/>
        </w:numPr>
        <w:rPr>
          <w:b/>
          <w:u w:val="single"/>
        </w:rPr>
      </w:pPr>
      <w:r w:rsidRPr="0063629F">
        <w:rPr>
          <w:b/>
          <w:u w:val="single"/>
        </w:rPr>
        <w:t>Kinesis</w:t>
      </w:r>
    </w:p>
    <w:p w14:paraId="15A9336A" w14:textId="7FA56A84" w:rsidR="0063629F" w:rsidRDefault="0063629F" w:rsidP="0063629F">
      <w:pPr>
        <w:pStyle w:val="ListParagraph"/>
      </w:pPr>
      <w:r w:rsidRPr="0063629F">
        <w:t xml:space="preserve">Amazon Kinesis makes it easy to collect, process, and analyze real-time, streaming data so you can get timely insights and react quickly to new information. Amazon Kinesis offers key </w:t>
      </w:r>
      <w:r w:rsidRPr="0063629F">
        <w:lastRenderedPageBreak/>
        <w:t>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analyze data as it arrives and respond instantly instead of having to wait until all your data is collected before the processing can begin.</w:t>
      </w:r>
    </w:p>
    <w:p w14:paraId="07F4352E" w14:textId="3EA8D67D" w:rsidR="0063629F" w:rsidRDefault="0063629F" w:rsidP="0063629F">
      <w:pPr>
        <w:pStyle w:val="ListParagraph"/>
      </w:pPr>
    </w:p>
    <w:p w14:paraId="5C28B681" w14:textId="30008583" w:rsidR="0063629F" w:rsidRDefault="0063629F" w:rsidP="0063629F">
      <w:pPr>
        <w:pStyle w:val="ListParagraph"/>
      </w:pPr>
      <w:r>
        <w:t>Can be replaced by KAFKA</w:t>
      </w:r>
    </w:p>
    <w:p w14:paraId="1F0EBCD9" w14:textId="0EE5BFDD" w:rsidR="0063629F" w:rsidRDefault="00E752E9" w:rsidP="0063629F">
      <w:pPr>
        <w:pStyle w:val="ListParagraph"/>
      </w:pPr>
      <w:hyperlink r:id="rId7" w:history="1">
        <w:r w:rsidR="0063629F">
          <w:rPr>
            <w:rStyle w:val="Hyperlink"/>
          </w:rPr>
          <w:t>https://www.quora.com/Which-of-Amazon-Kinesis-and-Apache-Kafka-is-the-more-proven-and-high-performance-oriented</w:t>
        </w:r>
      </w:hyperlink>
    </w:p>
    <w:p w14:paraId="1EFE2ADF" w14:textId="17BF7F96" w:rsidR="0063629F" w:rsidRDefault="0063629F" w:rsidP="0063629F">
      <w:pPr>
        <w:pStyle w:val="ListParagraph"/>
      </w:pPr>
    </w:p>
    <w:p w14:paraId="288E576A" w14:textId="00B777CF" w:rsidR="0063629F" w:rsidRPr="004A7C4B" w:rsidRDefault="0063629F" w:rsidP="0063629F">
      <w:pPr>
        <w:pStyle w:val="ListParagraph"/>
        <w:numPr>
          <w:ilvl w:val="0"/>
          <w:numId w:val="1"/>
        </w:numPr>
        <w:rPr>
          <w:b/>
          <w:u w:val="single"/>
        </w:rPr>
      </w:pPr>
      <w:r w:rsidRPr="004A7C4B">
        <w:rPr>
          <w:b/>
          <w:u w:val="single"/>
        </w:rPr>
        <w:t>Redshift</w:t>
      </w:r>
    </w:p>
    <w:p w14:paraId="197BDEFF" w14:textId="3ADED04D" w:rsidR="0063629F" w:rsidRDefault="004A7C4B" w:rsidP="0063629F">
      <w:pPr>
        <w:pStyle w:val="ListParagraph"/>
      </w:pPr>
      <w:r w:rsidRPr="004A7C4B">
        <w:t>Cloud Datawarehouse solution</w:t>
      </w:r>
      <w:r w:rsidR="00E752E9">
        <w:t>.</w:t>
      </w:r>
      <w:r w:rsidR="00E752E9" w:rsidRPr="00E752E9">
        <w:rPr>
          <w:rFonts w:ascii="Arial" w:hAnsi="Arial" w:cs="Arial"/>
          <w:color w:val="6C6C6C"/>
          <w:sz w:val="27"/>
          <w:szCs w:val="27"/>
          <w:shd w:val="clear" w:color="auto" w:fill="FFFFFF"/>
        </w:rPr>
        <w:t xml:space="preserve"> </w:t>
      </w:r>
      <w:r w:rsidR="00E752E9" w:rsidRPr="00E752E9">
        <w:t>Amazon Redshift is a fully managed </w:t>
      </w:r>
      <w:hyperlink r:id="rId8" w:history="1">
        <w:r w:rsidR="00E752E9" w:rsidRPr="00E752E9">
          <w:t>petabyte</w:t>
        </w:r>
      </w:hyperlink>
      <w:r w:rsidR="00E752E9" w:rsidRPr="00E752E9">
        <w:t>-scale </w:t>
      </w:r>
      <w:hyperlink r:id="rId9" w:history="1">
        <w:r w:rsidR="00E752E9" w:rsidRPr="00E752E9">
          <w:t>data warehouse</w:t>
        </w:r>
      </w:hyperlink>
      <w:r w:rsidR="00E752E9" w:rsidRPr="00E752E9">
        <w:t> service. Redshift is designed for analytic workloads and connects to standard SQL-based clients and business intelligence tools.</w:t>
      </w:r>
    </w:p>
    <w:p w14:paraId="10E9F71D" w14:textId="7AB9BE8A" w:rsidR="00E752E9" w:rsidRDefault="00E752E9" w:rsidP="0063629F">
      <w:pPr>
        <w:pStyle w:val="ListParagraph"/>
      </w:pPr>
    </w:p>
    <w:p w14:paraId="42CFBE60" w14:textId="23ECA62F" w:rsidR="00E752E9" w:rsidRDefault="00E752E9" w:rsidP="0063629F">
      <w:pPr>
        <w:pStyle w:val="ListParagraph"/>
      </w:pPr>
      <w:hyperlink r:id="rId10" w:history="1">
        <w:r>
          <w:rPr>
            <w:rStyle w:val="Hyperlink"/>
          </w:rPr>
          <w:t>https://www.flydata.com/amazon-redshift-vs-traditional-data-warehouses/</w:t>
        </w:r>
      </w:hyperlink>
      <w:bookmarkStart w:id="0" w:name="_GoBack"/>
      <w:bookmarkEnd w:id="0"/>
    </w:p>
    <w:p w14:paraId="6526697C" w14:textId="0DA9A1FA" w:rsidR="004A7C4B" w:rsidRDefault="004A7C4B" w:rsidP="0063629F">
      <w:pPr>
        <w:pStyle w:val="ListParagraph"/>
      </w:pPr>
    </w:p>
    <w:p w14:paraId="3FB7A4D3" w14:textId="4A9CD3E8" w:rsidR="004A7C4B" w:rsidRDefault="004A7C4B" w:rsidP="0063629F">
      <w:pPr>
        <w:pStyle w:val="ListParagraph"/>
      </w:pPr>
      <w:r>
        <w:t xml:space="preserve">Alternate Option: Snowflake or </w:t>
      </w:r>
      <w:proofErr w:type="spellStart"/>
      <w:r>
        <w:t>BIgQuery</w:t>
      </w:r>
      <w:proofErr w:type="spellEnd"/>
    </w:p>
    <w:p w14:paraId="45B78D86" w14:textId="2DBD3A7A" w:rsidR="004A7C4B" w:rsidRDefault="004A7C4B" w:rsidP="0063629F">
      <w:pPr>
        <w:pStyle w:val="ListParagraph"/>
      </w:pPr>
    </w:p>
    <w:p w14:paraId="7F07EFCD" w14:textId="1A995300" w:rsidR="004A7C4B" w:rsidRPr="004A7C4B" w:rsidRDefault="004A7C4B" w:rsidP="004A7C4B">
      <w:pPr>
        <w:pStyle w:val="NormalWeb"/>
        <w:shd w:val="clear" w:color="auto" w:fill="FEFEFE"/>
        <w:spacing w:before="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4A7C4B">
        <w:rPr>
          <w:rFonts w:asciiTheme="minorHAnsi" w:eastAsiaTheme="minorHAnsi" w:hAnsiTheme="minorHAnsi" w:cstheme="minorBidi"/>
          <w:sz w:val="22"/>
          <w:szCs w:val="22"/>
        </w:rPr>
        <w:t>Both Snowflake and Redshift offer on-demand pricing, but package associated features differently.</w:t>
      </w:r>
      <w:r>
        <w:rPr>
          <w:rFonts w:asciiTheme="minorHAnsi" w:eastAsiaTheme="minorHAnsi" w:hAnsiTheme="minorHAnsi" w:cstheme="minorBidi"/>
          <w:sz w:val="22"/>
          <w:szCs w:val="22"/>
        </w:rPr>
        <w:t xml:space="preserve"> </w:t>
      </w:r>
      <w:r w:rsidRPr="004A7C4B">
        <w:rPr>
          <w:rFonts w:asciiTheme="minorHAnsi" w:eastAsiaTheme="minorHAnsi" w:hAnsiTheme="minorHAnsi" w:cstheme="minorBidi"/>
          <w:sz w:val="22"/>
          <w:szCs w:val="22"/>
        </w:rPr>
        <w:t>Snowflake separates compute usage from storage in their pricing structure, while </w:t>
      </w:r>
      <w:hyperlink r:id="rId11" w:history="1">
        <w:r w:rsidRPr="004A7C4B">
          <w:rPr>
            <w:rFonts w:asciiTheme="minorHAnsi" w:eastAsiaTheme="minorHAnsi" w:hAnsiTheme="minorHAnsi" w:cstheme="minorBidi"/>
            <w:sz w:val="22"/>
            <w:szCs w:val="22"/>
          </w:rPr>
          <w:t>Redshift bundles the two</w:t>
        </w:r>
      </w:hyperlink>
      <w:r w:rsidRPr="004A7C4B">
        <w:rPr>
          <w:rFonts w:asciiTheme="minorHAnsi" w:eastAsiaTheme="minorHAnsi" w:hAnsiTheme="minorHAnsi" w:cstheme="minorBidi"/>
          <w:sz w:val="22"/>
          <w:szCs w:val="22"/>
        </w:rPr>
        <w:t> together. Redshift offers users a dedicated daily amount of concurrency scaling, charging by the second once usage exceeds it; concurrency scaling is automatically included with all editions of Snowflake.</w:t>
      </w:r>
    </w:p>
    <w:p w14:paraId="6E877618" w14:textId="0711E545" w:rsidR="004A7C4B" w:rsidRDefault="004A7C4B" w:rsidP="004A7C4B">
      <w:pPr>
        <w:pStyle w:val="NormalWeb"/>
        <w:shd w:val="clear" w:color="auto" w:fill="FEFEFE"/>
        <w:spacing w:before="0" w:beforeAutospacing="0" w:after="360" w:afterAutospacing="0"/>
        <w:rPr>
          <w:rFonts w:ascii="Helvetica" w:hAnsi="Helvetica" w:cs="Helvetica"/>
          <w:color w:val="1E2023"/>
        </w:rPr>
      </w:pPr>
      <w:r w:rsidRPr="004A7C4B">
        <w:rPr>
          <w:rFonts w:asciiTheme="minorHAnsi" w:eastAsiaTheme="minorHAnsi" w:hAnsiTheme="minorHAnsi" w:cstheme="minorBidi"/>
          <w:sz w:val="22"/>
          <w:szCs w:val="22"/>
        </w:rPr>
        <w:t>Redshift boasts the potential for deep discounts over the long term if you commit to a one- or three-year contract and offers the option to pay an hourly rate (by type and nodes in each cluster) or by the quantity of bytes scanned (a feature called Spectrum). </w:t>
      </w:r>
      <w:hyperlink r:id="rId12" w:history="1">
        <w:r w:rsidRPr="004A7C4B">
          <w:rPr>
            <w:rFonts w:asciiTheme="minorHAnsi" w:eastAsiaTheme="minorHAnsi" w:hAnsiTheme="minorHAnsi" w:cstheme="minorBidi"/>
            <w:sz w:val="22"/>
            <w:szCs w:val="22"/>
          </w:rPr>
          <w:t>Snowflake offers five editions</w:t>
        </w:r>
      </w:hyperlink>
      <w:r w:rsidRPr="004A7C4B">
        <w:rPr>
          <w:rFonts w:asciiTheme="minorHAnsi" w:eastAsiaTheme="minorHAnsi" w:hAnsiTheme="minorHAnsi" w:cstheme="minorBidi"/>
          <w:sz w:val="22"/>
          <w:szCs w:val="22"/>
        </w:rPr>
        <w:t> with additional features tied to each ascending level of price, so you can opt out of the features that aren’t a good fit for your business. Editions are determined by volume and types of data, geographical regions, and AWS or Azure platform</w:t>
      </w:r>
      <w:r>
        <w:rPr>
          <w:rFonts w:ascii="Helvetica" w:hAnsi="Helvetica" w:cs="Helvetica"/>
          <w:color w:val="1E2023"/>
        </w:rPr>
        <w:t>.</w:t>
      </w:r>
    </w:p>
    <w:p w14:paraId="5495395E" w14:textId="7D7A38D4" w:rsidR="004A7C4B" w:rsidRDefault="00E752E9" w:rsidP="004A7C4B">
      <w:pPr>
        <w:pStyle w:val="NormalWeb"/>
        <w:shd w:val="clear" w:color="auto" w:fill="FEFEFE"/>
        <w:spacing w:before="0" w:beforeAutospacing="0" w:after="360" w:afterAutospacing="0"/>
      </w:pPr>
      <w:hyperlink r:id="rId13" w:history="1">
        <w:r w:rsidR="004A7C4B">
          <w:rPr>
            <w:rStyle w:val="Hyperlink"/>
          </w:rPr>
          <w:t>https://www.stitchdata.com/resources/snowflake-vs-redshift/</w:t>
        </w:r>
      </w:hyperlink>
    </w:p>
    <w:p w14:paraId="19A8D89F" w14:textId="77777777" w:rsidR="004A7C4B" w:rsidRDefault="004A7C4B" w:rsidP="004A7C4B">
      <w:pPr>
        <w:pStyle w:val="NormalWeb"/>
        <w:shd w:val="clear" w:color="auto" w:fill="FEFEFE"/>
        <w:spacing w:before="0" w:beforeAutospacing="0" w:after="360" w:afterAutospacing="0"/>
        <w:rPr>
          <w:rFonts w:ascii="Arial" w:hAnsi="Arial" w:cs="Arial"/>
          <w:color w:val="515159"/>
          <w:sz w:val="23"/>
          <w:szCs w:val="23"/>
          <w:shd w:val="clear" w:color="auto" w:fill="FFFFFF"/>
        </w:rPr>
      </w:pPr>
      <w:proofErr w:type="spellStart"/>
      <w:r w:rsidRPr="004A7C4B">
        <w:rPr>
          <w:rFonts w:asciiTheme="minorHAnsi" w:eastAsiaTheme="minorHAnsi" w:hAnsiTheme="minorHAnsi" w:cstheme="minorBidi"/>
          <w:sz w:val="22"/>
          <w:szCs w:val="22"/>
        </w:rPr>
        <w:t>BigQuery</w:t>
      </w:r>
      <w:proofErr w:type="spellEnd"/>
      <w:r w:rsidRPr="004A7C4B">
        <w:rPr>
          <w:rFonts w:asciiTheme="minorHAnsi" w:eastAsiaTheme="minorHAnsi" w:hAnsiTheme="minorHAnsi" w:cstheme="minorBidi"/>
          <w:sz w:val="22"/>
          <w:szCs w:val="22"/>
        </w:rPr>
        <w:t xml:space="preserve"> is Google's fully managed, petabyte scale, low cost enterprise data warehouse for analytics. </w:t>
      </w:r>
      <w:proofErr w:type="spellStart"/>
      <w:r w:rsidRPr="004A7C4B">
        <w:rPr>
          <w:rFonts w:asciiTheme="minorHAnsi" w:eastAsiaTheme="minorHAnsi" w:hAnsiTheme="minorHAnsi" w:cstheme="minorBidi"/>
          <w:sz w:val="22"/>
          <w:szCs w:val="22"/>
        </w:rPr>
        <w:t>BigQuery</w:t>
      </w:r>
      <w:proofErr w:type="spellEnd"/>
      <w:r w:rsidRPr="004A7C4B">
        <w:rPr>
          <w:rFonts w:asciiTheme="minorHAnsi" w:eastAsiaTheme="minorHAnsi" w:hAnsiTheme="minorHAnsi" w:cstheme="minorBidi"/>
          <w:sz w:val="22"/>
          <w:szCs w:val="22"/>
        </w:rPr>
        <w:t xml:space="preserve"> is serverless. There is no infrastructure to manage and you don't need a database administrator, so you can focus on analyzing data to find meaningful insights using familiar SQL. </w:t>
      </w:r>
      <w:proofErr w:type="spellStart"/>
      <w:r w:rsidRPr="004A7C4B">
        <w:rPr>
          <w:rFonts w:asciiTheme="minorHAnsi" w:eastAsiaTheme="minorHAnsi" w:hAnsiTheme="minorHAnsi" w:cstheme="minorBidi"/>
          <w:sz w:val="22"/>
          <w:szCs w:val="22"/>
        </w:rPr>
        <w:t>BigQuery</w:t>
      </w:r>
      <w:proofErr w:type="spellEnd"/>
      <w:r w:rsidRPr="004A7C4B">
        <w:rPr>
          <w:rFonts w:asciiTheme="minorHAnsi" w:eastAsiaTheme="minorHAnsi" w:hAnsiTheme="minorHAnsi" w:cstheme="minorBidi"/>
          <w:sz w:val="22"/>
          <w:szCs w:val="22"/>
        </w:rPr>
        <w:t xml:space="preserve"> is a powerful Big Data analytics platform used by all types of organizations, from startups to Fortune 500 companies</w:t>
      </w:r>
      <w:r>
        <w:rPr>
          <w:rFonts w:ascii="Arial" w:hAnsi="Arial" w:cs="Arial"/>
          <w:color w:val="515159"/>
          <w:sz w:val="23"/>
          <w:szCs w:val="23"/>
          <w:shd w:val="clear" w:color="auto" w:fill="FFFFFF"/>
        </w:rPr>
        <w:t>.</w:t>
      </w:r>
    </w:p>
    <w:p w14:paraId="1F402BB2" w14:textId="7D8AFC63" w:rsidR="004A7C4B" w:rsidRDefault="004A7C4B" w:rsidP="004A7C4B">
      <w:pPr>
        <w:pStyle w:val="NormalWeb"/>
        <w:shd w:val="clear" w:color="auto" w:fill="FEFEFE"/>
        <w:spacing w:before="0" w:beforeAutospacing="0" w:after="360" w:afterAutospacing="0"/>
        <w:rPr>
          <w:rFonts w:asciiTheme="minorHAnsi" w:eastAsiaTheme="minorHAnsi" w:hAnsiTheme="minorHAnsi" w:cstheme="minorBidi"/>
          <w:sz w:val="22"/>
          <w:szCs w:val="22"/>
        </w:rPr>
      </w:pPr>
      <w:r w:rsidRPr="004A7C4B">
        <w:rPr>
          <w:rFonts w:asciiTheme="minorHAnsi" w:eastAsiaTheme="minorHAnsi" w:hAnsiTheme="minorHAnsi" w:cstheme="minorBidi"/>
          <w:sz w:val="22"/>
          <w:szCs w:val="22"/>
        </w:rPr>
        <w:t>Redshift is more expensive. Per GB, </w:t>
      </w:r>
      <w:hyperlink r:id="rId14" w:history="1">
        <w:r w:rsidRPr="004A7C4B">
          <w:rPr>
            <w:rFonts w:asciiTheme="minorHAnsi" w:eastAsiaTheme="minorHAnsi" w:hAnsiTheme="minorHAnsi" w:cstheme="minorBidi"/>
            <w:sz w:val="22"/>
            <w:szCs w:val="22"/>
          </w:rPr>
          <w:t>Redshift costs $0.08, per month</w:t>
        </w:r>
      </w:hyperlink>
      <w:r w:rsidRPr="004A7C4B">
        <w:rPr>
          <w:rFonts w:asciiTheme="minorHAnsi" w:eastAsiaTheme="minorHAnsi" w:hAnsiTheme="minorHAnsi" w:cstheme="minorBidi"/>
          <w:sz w:val="22"/>
          <w:szCs w:val="22"/>
        </w:rPr>
        <w:t> ($1000/TB/Year),</w:t>
      </w:r>
    </w:p>
    <w:p w14:paraId="58015DBF" w14:textId="2A47D366" w:rsidR="004A7C4B" w:rsidRDefault="00E752E9" w:rsidP="004A7C4B">
      <w:pPr>
        <w:pStyle w:val="NormalWeb"/>
        <w:shd w:val="clear" w:color="auto" w:fill="FEFEFE"/>
        <w:spacing w:before="0" w:beforeAutospacing="0" w:after="360" w:afterAutospacing="0"/>
      </w:pPr>
      <w:hyperlink r:id="rId15" w:history="1">
        <w:r w:rsidR="004A7C4B">
          <w:rPr>
            <w:rStyle w:val="Hyperlink"/>
          </w:rPr>
          <w:t>https://hevodata.com/blog/amazon-redshift-pros-and-cons/</w:t>
        </w:r>
      </w:hyperlink>
    </w:p>
    <w:p w14:paraId="2085ABA0" w14:textId="4315DC1C" w:rsidR="004A7C4B" w:rsidRDefault="004A7C4B" w:rsidP="004A7C4B">
      <w:pPr>
        <w:pStyle w:val="NormalWeb"/>
        <w:shd w:val="clear" w:color="auto" w:fill="FEFEFE"/>
        <w:spacing w:before="0" w:beforeAutospacing="0" w:after="360" w:afterAutospacing="0"/>
        <w:rPr>
          <w:rFonts w:asciiTheme="minorHAnsi" w:eastAsiaTheme="minorHAnsi" w:hAnsiTheme="minorHAnsi" w:cstheme="minorBidi"/>
          <w:sz w:val="22"/>
          <w:szCs w:val="22"/>
        </w:rPr>
      </w:pPr>
    </w:p>
    <w:p w14:paraId="38AA06D9" w14:textId="09DE5C7C" w:rsidR="004A7C4B" w:rsidRDefault="00AA307C" w:rsidP="004A7C4B">
      <w:pPr>
        <w:pStyle w:val="NormalWeb"/>
        <w:numPr>
          <w:ilvl w:val="0"/>
          <w:numId w:val="1"/>
        </w:numPr>
        <w:shd w:val="clear" w:color="auto" w:fill="FEFEFE"/>
        <w:spacing w:before="0" w:beforeAutospacing="0" w:after="360" w:afterAutospacing="0"/>
        <w:rPr>
          <w:rFonts w:asciiTheme="minorHAnsi" w:eastAsiaTheme="minorHAnsi" w:hAnsiTheme="minorHAnsi" w:cstheme="minorBidi"/>
          <w:sz w:val="22"/>
          <w:szCs w:val="22"/>
        </w:rPr>
      </w:pPr>
      <w:r w:rsidRPr="002011F2">
        <w:rPr>
          <w:rFonts w:asciiTheme="minorHAnsi" w:eastAsiaTheme="minorHAnsi" w:hAnsiTheme="minorHAnsi" w:cstheme="minorBidi"/>
          <w:b/>
          <w:sz w:val="22"/>
          <w:szCs w:val="22"/>
          <w:u w:val="single"/>
        </w:rPr>
        <w:t xml:space="preserve">Simple storage </w:t>
      </w:r>
      <w:r w:rsidR="002011F2" w:rsidRPr="002011F2">
        <w:rPr>
          <w:rFonts w:asciiTheme="minorHAnsi" w:eastAsiaTheme="minorHAnsi" w:hAnsiTheme="minorHAnsi" w:cstheme="minorBidi"/>
          <w:b/>
          <w:sz w:val="22"/>
          <w:szCs w:val="22"/>
          <w:u w:val="single"/>
        </w:rPr>
        <w:t>Service(S3</w:t>
      </w:r>
      <w:r w:rsidR="002011F2">
        <w:rPr>
          <w:rFonts w:asciiTheme="minorHAnsi" w:eastAsiaTheme="minorHAnsi" w:hAnsiTheme="minorHAnsi" w:cstheme="minorBidi"/>
          <w:sz w:val="22"/>
          <w:szCs w:val="22"/>
        </w:rPr>
        <w:t>)</w:t>
      </w:r>
    </w:p>
    <w:p w14:paraId="328EB3A0" w14:textId="3D9E3B52" w:rsidR="00ED705E" w:rsidRDefault="00ED705E" w:rsidP="00ED705E">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14:paraId="70571EF8" w14:textId="0C97FF2E" w:rsidR="002011F2" w:rsidRDefault="00E752E9" w:rsidP="002011F2">
      <w:pPr>
        <w:pStyle w:val="NormalWeb"/>
        <w:shd w:val="clear" w:color="auto" w:fill="FEFEFE"/>
        <w:spacing w:before="0" w:beforeAutospacing="0" w:after="360" w:afterAutospacing="0"/>
        <w:ind w:left="720"/>
      </w:pPr>
      <w:hyperlink r:id="rId16" w:history="1">
        <w:r w:rsidR="002011F2">
          <w:rPr>
            <w:rStyle w:val="Hyperlink"/>
          </w:rPr>
          <w:t>https://www.sumologic.com/insight/s3-cost-optimization/</w:t>
        </w:r>
      </w:hyperlink>
    </w:p>
    <w:p w14:paraId="3E25520A" w14:textId="3B3115D1" w:rsidR="002011F2" w:rsidRDefault="002011F2" w:rsidP="002011F2">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Data which are hardly being used and cannot be deleted ,can be moved to AWS GLACIER.Glacier cost is much lower compared to S3.</w:t>
      </w:r>
    </w:p>
    <w:p w14:paraId="651ECC03" w14:textId="7DF8B4AE" w:rsidR="002011F2" w:rsidRPr="00E752E9" w:rsidRDefault="00ED705E" w:rsidP="002011F2">
      <w:pPr>
        <w:pStyle w:val="NormalWeb"/>
        <w:numPr>
          <w:ilvl w:val="0"/>
          <w:numId w:val="1"/>
        </w:numPr>
        <w:shd w:val="clear" w:color="auto" w:fill="FEFEFE"/>
        <w:spacing w:before="0" w:beforeAutospacing="0" w:after="360" w:afterAutospacing="0"/>
        <w:rPr>
          <w:rFonts w:asciiTheme="minorHAnsi" w:eastAsiaTheme="minorHAnsi" w:hAnsiTheme="minorHAnsi" w:cstheme="minorBidi"/>
          <w:b/>
          <w:sz w:val="22"/>
          <w:szCs w:val="22"/>
          <w:u w:val="single"/>
        </w:rPr>
      </w:pPr>
      <w:proofErr w:type="spellStart"/>
      <w:r w:rsidRPr="00E752E9">
        <w:rPr>
          <w:rFonts w:asciiTheme="minorHAnsi" w:eastAsiaTheme="minorHAnsi" w:hAnsiTheme="minorHAnsi" w:cstheme="minorBidi"/>
          <w:b/>
          <w:sz w:val="22"/>
          <w:szCs w:val="22"/>
          <w:u w:val="single"/>
        </w:rPr>
        <w:t>SageMaker</w:t>
      </w:r>
      <w:proofErr w:type="spellEnd"/>
    </w:p>
    <w:p w14:paraId="49386E32" w14:textId="447B5164" w:rsidR="00ED705E" w:rsidRDefault="00ED705E" w:rsidP="00ED705E">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 xml:space="preserve">Amazon </w:t>
      </w:r>
      <w:proofErr w:type="spellStart"/>
      <w:r w:rsidRPr="00ED705E">
        <w:rPr>
          <w:rFonts w:asciiTheme="minorHAnsi" w:eastAsiaTheme="minorHAnsi" w:hAnsiTheme="minorHAnsi" w:cstheme="minorBidi"/>
          <w:sz w:val="22"/>
          <w:szCs w:val="22"/>
        </w:rPr>
        <w:t>SageMaker</w:t>
      </w:r>
      <w:proofErr w:type="spellEnd"/>
      <w:r w:rsidRPr="00ED705E">
        <w:rPr>
          <w:rFonts w:asciiTheme="minorHAnsi" w:eastAsiaTheme="minorHAnsi" w:hAnsiTheme="minorHAnsi" w:cstheme="minorBidi"/>
          <w:sz w:val="22"/>
          <w:szCs w:val="22"/>
        </w:rPr>
        <w:t xml:space="preserve"> provides every developer and data scientist with the ability to build, train, and deploy machine learning models quickly. Amazon </w:t>
      </w:r>
      <w:proofErr w:type="spellStart"/>
      <w:r w:rsidRPr="00ED705E">
        <w:rPr>
          <w:rFonts w:asciiTheme="minorHAnsi" w:eastAsiaTheme="minorHAnsi" w:hAnsiTheme="minorHAnsi" w:cstheme="minorBidi"/>
          <w:sz w:val="22"/>
          <w:szCs w:val="22"/>
        </w:rPr>
        <w:t>SageMaker</w:t>
      </w:r>
      <w:proofErr w:type="spellEnd"/>
      <w:r w:rsidRPr="00ED705E">
        <w:rPr>
          <w:rFonts w:asciiTheme="minorHAnsi" w:eastAsiaTheme="minorHAnsi" w:hAnsiTheme="minorHAnsi" w:cstheme="minorBidi"/>
          <w:sz w:val="22"/>
          <w:szCs w:val="22"/>
        </w:rPr>
        <w:t xml:space="preserve"> is a fully-managed service that covers the entire machine learning workflow to label and prepare your data, choose an algorithm, train the model, tune and optimize it for deployment, make predictions, and take action. Your models get to production faster with much less effort and lower cost</w:t>
      </w:r>
    </w:p>
    <w:p w14:paraId="49EE4DCF" w14:textId="2F526D43" w:rsidR="00ED705E" w:rsidRPr="00E752E9" w:rsidRDefault="00ED705E" w:rsidP="00ED705E">
      <w:pPr>
        <w:pStyle w:val="NormalWeb"/>
        <w:numPr>
          <w:ilvl w:val="0"/>
          <w:numId w:val="1"/>
        </w:numPr>
        <w:shd w:val="clear" w:color="auto" w:fill="FEFEFE"/>
        <w:spacing w:before="0" w:beforeAutospacing="0" w:after="360" w:afterAutospacing="0"/>
        <w:rPr>
          <w:rFonts w:asciiTheme="minorHAnsi" w:eastAsiaTheme="minorHAnsi" w:hAnsiTheme="minorHAnsi" w:cstheme="minorBidi"/>
          <w:b/>
          <w:sz w:val="22"/>
          <w:szCs w:val="22"/>
          <w:u w:val="single"/>
        </w:rPr>
      </w:pPr>
      <w:r w:rsidRPr="00E752E9">
        <w:rPr>
          <w:rFonts w:asciiTheme="minorHAnsi" w:eastAsiaTheme="minorHAnsi" w:hAnsiTheme="minorHAnsi" w:cstheme="minorBidi"/>
          <w:b/>
          <w:sz w:val="22"/>
          <w:szCs w:val="22"/>
          <w:u w:val="single"/>
        </w:rPr>
        <w:t>Shield</w:t>
      </w:r>
    </w:p>
    <w:p w14:paraId="08367025" w14:textId="58E52D0E"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 xml:space="preserve">AWS Shield is a security service that protects web applications hosted on the Amazon Web Services public cloud against distributed denial of service (DDoS) </w:t>
      </w:r>
      <w:proofErr w:type="spellStart"/>
      <w:r w:rsidRPr="00ED705E">
        <w:rPr>
          <w:rFonts w:asciiTheme="minorHAnsi" w:eastAsiaTheme="minorHAnsi" w:hAnsiTheme="minorHAnsi" w:cstheme="minorBidi"/>
          <w:sz w:val="22"/>
          <w:szCs w:val="22"/>
        </w:rPr>
        <w:t>attacks.A</w:t>
      </w:r>
      <w:proofErr w:type="spellEnd"/>
      <w:r w:rsidRPr="00ED705E">
        <w:rPr>
          <w:rFonts w:asciiTheme="minorHAnsi" w:eastAsiaTheme="minorHAnsi" w:hAnsiTheme="minorHAnsi" w:cstheme="minorBidi"/>
          <w:sz w:val="22"/>
          <w:szCs w:val="22"/>
        </w:rPr>
        <w:t xml:space="preserve"> DDoS attack targets a particular computing resource, such as a server, and floods it with incoming traffic or connection requests, which negatively affects its performance. This causes a denial of service that prevents authorized users from accessing that </w:t>
      </w:r>
      <w:proofErr w:type="spellStart"/>
      <w:r w:rsidRPr="00ED705E">
        <w:rPr>
          <w:rFonts w:asciiTheme="minorHAnsi" w:eastAsiaTheme="minorHAnsi" w:hAnsiTheme="minorHAnsi" w:cstheme="minorBidi"/>
          <w:sz w:val="22"/>
          <w:szCs w:val="22"/>
        </w:rPr>
        <w:t>resource.According</w:t>
      </w:r>
      <w:proofErr w:type="spellEnd"/>
      <w:r w:rsidRPr="00ED705E">
        <w:rPr>
          <w:rFonts w:asciiTheme="minorHAnsi" w:eastAsiaTheme="minorHAnsi" w:hAnsiTheme="minorHAnsi" w:cstheme="minorBidi"/>
          <w:sz w:val="22"/>
          <w:szCs w:val="22"/>
        </w:rPr>
        <w:t xml:space="preserve"> to Amazon, AWS Shield detects and protects against the three types of DDoS attacks: infrastructure-layer attacks, including User Datagram Protocol (UDP) floods; state-exhaustion attacks, including SYN floods; and application-layer attacks, including HTTP </w:t>
      </w:r>
      <w:proofErr w:type="spellStart"/>
      <w:r w:rsidRPr="00ED705E">
        <w:rPr>
          <w:rFonts w:asciiTheme="minorHAnsi" w:eastAsiaTheme="minorHAnsi" w:hAnsiTheme="minorHAnsi" w:cstheme="minorBidi"/>
          <w:sz w:val="22"/>
          <w:szCs w:val="22"/>
        </w:rPr>
        <w:t>floods.To</w:t>
      </w:r>
      <w:proofErr w:type="spellEnd"/>
      <w:r w:rsidRPr="00ED705E">
        <w:rPr>
          <w:rFonts w:asciiTheme="minorHAnsi" w:eastAsiaTheme="minorHAnsi" w:hAnsiTheme="minorHAnsi" w:cstheme="minorBidi"/>
          <w:sz w:val="22"/>
          <w:szCs w:val="22"/>
        </w:rPr>
        <w:t xml:space="preserve"> mitigate DDoS attacks to the application layer, IT teams need to write and implement rules using the AWS Web Application Firewall service.</w:t>
      </w:r>
    </w:p>
    <w:p w14:paraId="6AFE5344" w14:textId="5207AA98" w:rsidR="00ED705E" w:rsidRPr="00E752E9" w:rsidRDefault="00ED705E" w:rsidP="00ED705E">
      <w:pPr>
        <w:pStyle w:val="NormalWeb"/>
        <w:numPr>
          <w:ilvl w:val="0"/>
          <w:numId w:val="1"/>
        </w:numPr>
        <w:shd w:val="clear" w:color="auto" w:fill="FEFEFE"/>
        <w:spacing w:after="360"/>
        <w:rPr>
          <w:rFonts w:asciiTheme="minorHAnsi" w:eastAsiaTheme="minorHAnsi" w:hAnsiTheme="minorHAnsi" w:cstheme="minorBidi"/>
          <w:b/>
          <w:sz w:val="22"/>
          <w:szCs w:val="22"/>
          <w:u w:val="single"/>
        </w:rPr>
      </w:pPr>
      <w:proofErr w:type="spellStart"/>
      <w:r w:rsidRPr="00E752E9">
        <w:rPr>
          <w:rFonts w:asciiTheme="minorHAnsi" w:eastAsiaTheme="minorHAnsi" w:hAnsiTheme="minorHAnsi" w:cstheme="minorBidi"/>
          <w:b/>
          <w:sz w:val="22"/>
          <w:szCs w:val="22"/>
          <w:u w:val="single"/>
        </w:rPr>
        <w:t>DeviceFarm</w:t>
      </w:r>
      <w:proofErr w:type="spellEnd"/>
    </w:p>
    <w:p w14:paraId="131CD276" w14:textId="4140C1F1" w:rsidR="00ED705E" w:rsidRP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 xml:space="preserve">AWS Device Farm is an app testing service that lets you test and interact with your Android, iOS, and web apps on many devices at once, or reproduce issues on a device in real time. View video, screenshots, logs, and performance data to pinpoint and fix issues and increase quality before </w:t>
      </w:r>
      <w:r w:rsidRPr="00ED705E">
        <w:rPr>
          <w:rFonts w:asciiTheme="minorHAnsi" w:eastAsiaTheme="minorHAnsi" w:hAnsiTheme="minorHAnsi" w:cstheme="minorBidi"/>
          <w:sz w:val="22"/>
          <w:szCs w:val="22"/>
        </w:rPr>
        <w:lastRenderedPageBreak/>
        <w:t>shipping your app. AWS Device Farm lets you test your application on a shared fleet of 2500+ devices or on your own private device lab in the cloud.</w:t>
      </w:r>
    </w:p>
    <w:p w14:paraId="6C5D0DDE" w14:textId="0B28751E"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Pr>
          <w:noProof/>
        </w:rPr>
        <w:drawing>
          <wp:inline distT="0" distB="0" distL="0" distR="0" wp14:anchorId="6655D924" wp14:editId="1A3D7EDE">
            <wp:extent cx="3886200" cy="146189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557" cy="1474816"/>
                    </a:xfrm>
                    <a:prstGeom prst="rect">
                      <a:avLst/>
                    </a:prstGeom>
                  </pic:spPr>
                </pic:pic>
              </a:graphicData>
            </a:graphic>
          </wp:inline>
        </w:drawing>
      </w:r>
    </w:p>
    <w:p w14:paraId="2A21C8F5" w14:textId="3EAEE9D6" w:rsidR="00ED705E" w:rsidRPr="00E752E9" w:rsidRDefault="00ED705E" w:rsidP="00ED705E">
      <w:pPr>
        <w:pStyle w:val="NormalWeb"/>
        <w:numPr>
          <w:ilvl w:val="0"/>
          <w:numId w:val="1"/>
        </w:numPr>
        <w:shd w:val="clear" w:color="auto" w:fill="FEFEFE"/>
        <w:spacing w:after="360"/>
        <w:rPr>
          <w:rFonts w:asciiTheme="minorHAnsi" w:eastAsiaTheme="minorHAnsi" w:hAnsiTheme="minorHAnsi" w:cstheme="minorBidi"/>
          <w:b/>
          <w:sz w:val="22"/>
          <w:szCs w:val="22"/>
          <w:u w:val="single"/>
        </w:rPr>
      </w:pPr>
      <w:r w:rsidRPr="00E752E9">
        <w:rPr>
          <w:rFonts w:asciiTheme="minorHAnsi" w:eastAsiaTheme="minorHAnsi" w:hAnsiTheme="minorHAnsi" w:cstheme="minorBidi"/>
          <w:b/>
          <w:sz w:val="22"/>
          <w:szCs w:val="22"/>
          <w:u w:val="single"/>
        </w:rPr>
        <w:t>CloudWatch</w:t>
      </w:r>
    </w:p>
    <w:p w14:paraId="574D8FAE" w14:textId="7242A48E"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01AFCFBB" w14:textId="313269FF" w:rsidR="00ED705E" w:rsidRPr="00E752E9" w:rsidRDefault="00ED705E" w:rsidP="00ED705E">
      <w:pPr>
        <w:pStyle w:val="NormalWeb"/>
        <w:numPr>
          <w:ilvl w:val="0"/>
          <w:numId w:val="1"/>
        </w:numPr>
        <w:shd w:val="clear" w:color="auto" w:fill="FEFEFE"/>
        <w:spacing w:after="360"/>
        <w:rPr>
          <w:rFonts w:asciiTheme="minorHAnsi" w:eastAsiaTheme="minorHAnsi" w:hAnsiTheme="minorHAnsi" w:cstheme="minorBidi"/>
          <w:b/>
          <w:sz w:val="22"/>
          <w:szCs w:val="22"/>
          <w:u w:val="single"/>
        </w:rPr>
      </w:pPr>
      <w:r w:rsidRPr="00E752E9">
        <w:rPr>
          <w:rFonts w:asciiTheme="minorHAnsi" w:eastAsiaTheme="minorHAnsi" w:hAnsiTheme="minorHAnsi" w:cstheme="minorBidi"/>
          <w:b/>
          <w:sz w:val="22"/>
          <w:szCs w:val="22"/>
          <w:u w:val="single"/>
        </w:rPr>
        <w:t>MQ</w:t>
      </w:r>
    </w:p>
    <w:p w14:paraId="7619315A" w14:textId="2ED0BC71"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Amazon MQ is a managed message broker service for Apache ActiveMQ that makes it easy to set up and operate message brokers in the cloud. Message brokers allow different software systems–often using different programming languages, and on different platforms–to communicate and exchange information. Amazon MQ reduces your operational load by managing the provisioning, setup, and maintenance of ActiveMQ, a popular open-source message broker. Connecting your current applications to Amazon MQ is easy because it uses industry-standard APIs and protocols for messaging, including JMS, NMS, AMQP, STOMP, MQTT, and WebSocket. Using standards means that in most cases, there’s no need to rewrite any messaging code when you migrate to AWS.</w:t>
      </w:r>
    </w:p>
    <w:p w14:paraId="1F2025AF" w14:textId="77777777" w:rsidR="00ED705E" w:rsidRPr="00ED705E" w:rsidRDefault="00ED705E" w:rsidP="00ED705E">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p>
    <w:sectPr w:rsidR="00ED705E" w:rsidRPr="00ED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14630"/>
    <w:multiLevelType w:val="hybridMultilevel"/>
    <w:tmpl w:val="4A04D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79"/>
    <w:rsid w:val="000036C4"/>
    <w:rsid w:val="00074325"/>
    <w:rsid w:val="00135579"/>
    <w:rsid w:val="002011F2"/>
    <w:rsid w:val="004A7C4B"/>
    <w:rsid w:val="0063629F"/>
    <w:rsid w:val="00971AC5"/>
    <w:rsid w:val="00AA307C"/>
    <w:rsid w:val="00E752E9"/>
    <w:rsid w:val="00ED705E"/>
    <w:rsid w:val="00F0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99D8"/>
  <w15:chartTrackingRefBased/>
  <w15:docId w15:val="{3B6389EC-6282-481F-A138-ABB57836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25"/>
    <w:pPr>
      <w:ind w:left="720"/>
      <w:contextualSpacing/>
    </w:pPr>
  </w:style>
  <w:style w:type="character" w:styleId="Hyperlink">
    <w:name w:val="Hyperlink"/>
    <w:basedOn w:val="DefaultParagraphFont"/>
    <w:uiPriority w:val="99"/>
    <w:semiHidden/>
    <w:unhideWhenUsed/>
    <w:rsid w:val="00F05533"/>
    <w:rPr>
      <w:color w:val="0000FF"/>
      <w:u w:val="single"/>
    </w:rPr>
  </w:style>
  <w:style w:type="paragraph" w:styleId="NormalWeb">
    <w:name w:val="Normal (Web)"/>
    <w:basedOn w:val="Normal"/>
    <w:uiPriority w:val="99"/>
    <w:semiHidden/>
    <w:unhideWhenUsed/>
    <w:rsid w:val="004A7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8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petabyte" TargetMode="External"/><Relationship Id="rId13" Type="http://schemas.openxmlformats.org/officeDocument/2006/relationships/hyperlink" Target="https://www.stitchdata.com/resources/snowflake-vs-redshif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ich-of-Amazon-Kinesis-and-Apache-Kafka-is-the-more-proven-and-high-performance-oriented" TargetMode="External"/><Relationship Id="rId12" Type="http://schemas.openxmlformats.org/officeDocument/2006/relationships/hyperlink" Target="https://www.snowflake.com/prici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umologic.com/insight/s3-cost-optimization/" TargetMode="External"/><Relationship Id="rId1" Type="http://schemas.openxmlformats.org/officeDocument/2006/relationships/numbering" Target="numbering.xml"/><Relationship Id="rId6" Type="http://schemas.openxmlformats.org/officeDocument/2006/relationships/hyperlink" Target="https://blog.cloudconformity.com/aws-cloudtrail-vs-cloudwatch-why-not-both-43bafe41462" TargetMode="External"/><Relationship Id="rId11" Type="http://schemas.openxmlformats.org/officeDocument/2006/relationships/hyperlink" Target="https://aws.amazon.com/redshift/pricing/" TargetMode="External"/><Relationship Id="rId5" Type="http://schemas.openxmlformats.org/officeDocument/2006/relationships/image" Target="media/image1.png"/><Relationship Id="rId15" Type="http://schemas.openxmlformats.org/officeDocument/2006/relationships/hyperlink" Target="https://hevodata.com/blog/amazon-redshift-pros-and-cons/" TargetMode="External"/><Relationship Id="rId10" Type="http://schemas.openxmlformats.org/officeDocument/2006/relationships/hyperlink" Target="https://www.flydata.com/amazon-redshift-vs-traditional-data-wareho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datamanagement.techtarget.com/definition/data-warehouse" TargetMode="External"/><Relationship Id="rId14" Type="http://schemas.openxmlformats.org/officeDocument/2006/relationships/hyperlink" Target="https://blog.panoply.io/data-engineers-guide-to-redshift-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Mohanty</dc:creator>
  <cp:keywords/>
  <dc:description/>
  <cp:lastModifiedBy>Amitabh Mohanty</cp:lastModifiedBy>
  <cp:revision>3</cp:revision>
  <dcterms:created xsi:type="dcterms:W3CDTF">2019-09-16T07:44:00Z</dcterms:created>
  <dcterms:modified xsi:type="dcterms:W3CDTF">2019-09-16T11:27:00Z</dcterms:modified>
</cp:coreProperties>
</file>