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4744" w14:textId="5710CFD0" w:rsidR="00CD326E" w:rsidRPr="00586B38" w:rsidRDefault="00A51066" w:rsidP="00CD326E">
      <w:pPr>
        <w:shd w:val="clear" w:color="auto" w:fill="FFFFFF"/>
        <w:bidi w:val="0"/>
        <w:rPr>
          <w:rFonts w:asciiTheme="minorBidi" w:eastAsia="Times New Roman" w:hAnsiTheme="minorBidi"/>
          <w:b/>
          <w:bCs/>
          <w:color w:val="222222"/>
          <w:sz w:val="32"/>
          <w:szCs w:val="32"/>
          <w:u w:val="single"/>
        </w:rPr>
      </w:pPr>
      <w:r w:rsidRPr="00586B38">
        <w:rPr>
          <w:rFonts w:asciiTheme="minorBidi" w:hAnsiTheme="minorBidi"/>
          <w:b/>
          <w:bCs/>
          <w:sz w:val="32"/>
          <w:szCs w:val="32"/>
          <w:u w:val="single"/>
        </w:rPr>
        <w:t>Final p</w:t>
      </w:r>
      <w:r w:rsidR="00CD326E" w:rsidRPr="00586B38">
        <w:rPr>
          <w:rFonts w:asciiTheme="minorBidi" w:hAnsiTheme="minorBidi"/>
          <w:b/>
          <w:bCs/>
          <w:sz w:val="32"/>
          <w:szCs w:val="32"/>
          <w:u w:val="single"/>
        </w:rPr>
        <w:t>roject vision for</w:t>
      </w:r>
      <w:r w:rsidRPr="00586B38">
        <w:rPr>
          <w:rFonts w:asciiTheme="minorBidi" w:hAnsiTheme="minorBidi"/>
          <w:b/>
          <w:bCs/>
          <w:sz w:val="32"/>
          <w:szCs w:val="32"/>
          <w:u w:val="single"/>
        </w:rPr>
        <w:t xml:space="preserve"> project</w:t>
      </w:r>
      <w:r w:rsidR="00CD326E" w:rsidRPr="00586B38">
        <w:rPr>
          <w:rFonts w:asciiTheme="minorBidi" w:hAnsiTheme="minorBidi"/>
          <w:b/>
          <w:bCs/>
          <w:sz w:val="32"/>
          <w:szCs w:val="32"/>
          <w:u w:val="single"/>
        </w:rPr>
        <w:t xml:space="preserve"> instruct</w:t>
      </w:r>
      <w:bookmarkStart w:id="0" w:name="_GoBack"/>
      <w:bookmarkEnd w:id="0"/>
      <w:r w:rsidR="00CD326E" w:rsidRPr="00586B38">
        <w:rPr>
          <w:rFonts w:asciiTheme="minorBidi" w:hAnsiTheme="minorBidi"/>
          <w:b/>
          <w:bCs/>
          <w:sz w:val="32"/>
          <w:szCs w:val="32"/>
          <w:u w:val="single"/>
        </w:rPr>
        <w:t xml:space="preserve">or Dr. </w:t>
      </w:r>
      <w:r w:rsidR="00CD326E" w:rsidRPr="00586B38">
        <w:rPr>
          <w:rFonts w:asciiTheme="minorBidi" w:eastAsia="Times New Roman" w:hAnsiTheme="minorBidi"/>
          <w:b/>
          <w:bCs/>
          <w:color w:val="000000"/>
          <w:sz w:val="32"/>
          <w:szCs w:val="32"/>
          <w:u w:val="single"/>
          <w:shd w:val="clear" w:color="auto" w:fill="FFFFFF"/>
        </w:rPr>
        <w:t> Lee-Ad Gottlieb</w:t>
      </w:r>
    </w:p>
    <w:p w14:paraId="6D1F40C3" w14:textId="7C991E09" w:rsidR="00C66EAD" w:rsidRPr="00CD326E" w:rsidRDefault="00F16D54" w:rsidP="00CD326E">
      <w:pPr>
        <w:bidi w:val="0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 w:rsidRPr="004174AF">
        <w:rPr>
          <w:rFonts w:asciiTheme="minorBidi" w:hAnsiTheme="minorBidi"/>
          <w:b/>
          <w:bCs/>
          <w:sz w:val="28"/>
          <w:szCs w:val="28"/>
          <w:u w:val="single"/>
        </w:rPr>
        <w:t>Team members</w:t>
      </w:r>
      <w:r w:rsidRPr="00CD326E">
        <w:rPr>
          <w:rFonts w:asciiTheme="minorBidi" w:hAnsiTheme="minorBidi"/>
          <w:b/>
          <w:bCs/>
          <w:sz w:val="28"/>
          <w:szCs w:val="28"/>
        </w:rPr>
        <w:t>:</w:t>
      </w:r>
      <w:r w:rsidRPr="00CD326E">
        <w:rPr>
          <w:rFonts w:asciiTheme="minorBidi" w:hAnsiTheme="minorBidi"/>
          <w:sz w:val="28"/>
          <w:szCs w:val="28"/>
        </w:rPr>
        <w:t xml:space="preserve"> </w:t>
      </w:r>
      <w:r w:rsidR="00CD326E" w:rsidRPr="00CD326E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Evgeny Vendrov 313962193, </w:t>
      </w:r>
      <w:proofErr w:type="spellStart"/>
      <w:r w:rsidR="00CD326E" w:rsidRPr="00CD326E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Amitai</w:t>
      </w:r>
      <w:proofErr w:type="spellEnd"/>
      <w:r w:rsidR="00CD326E" w:rsidRPr="00CD326E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Zamir 204324305, Tal Noam 204395715</w:t>
      </w:r>
    </w:p>
    <w:p w14:paraId="2F956D55" w14:textId="5D75F1E0" w:rsidR="00EC636F" w:rsidRPr="00EC636F" w:rsidRDefault="00CD326E" w:rsidP="00EC636F">
      <w:pPr>
        <w:bidi w:val="0"/>
        <w:rPr>
          <w:rFonts w:asciiTheme="minorBidi" w:hAnsiTheme="minorBidi"/>
          <w:sz w:val="28"/>
          <w:szCs w:val="28"/>
        </w:rPr>
      </w:pPr>
      <w:r w:rsidRPr="004174AF">
        <w:rPr>
          <w:rFonts w:asciiTheme="minorBidi" w:hAnsiTheme="minorBidi"/>
          <w:b/>
          <w:bCs/>
          <w:sz w:val="28"/>
          <w:szCs w:val="28"/>
          <w:u w:val="single"/>
        </w:rPr>
        <w:t>Project topic</w:t>
      </w:r>
      <w:r w:rsidRPr="00EC636F">
        <w:rPr>
          <w:rFonts w:asciiTheme="minorBidi" w:hAnsiTheme="minorBidi"/>
          <w:b/>
          <w:bCs/>
          <w:sz w:val="28"/>
          <w:szCs w:val="28"/>
        </w:rPr>
        <w:t>:</w:t>
      </w:r>
      <w:r w:rsidR="00EC636F" w:rsidRPr="00EC636F">
        <w:rPr>
          <w:rFonts w:asciiTheme="minorBidi" w:hAnsiTheme="minorBidi"/>
          <w:sz w:val="28"/>
          <w:szCs w:val="28"/>
        </w:rPr>
        <w:t xml:space="preserve"> Deep Learning</w:t>
      </w:r>
      <w:r w:rsidRPr="00EC636F">
        <w:rPr>
          <w:rFonts w:asciiTheme="minorBidi" w:hAnsiTheme="minorBidi"/>
          <w:sz w:val="28"/>
          <w:szCs w:val="28"/>
        </w:rPr>
        <w:t xml:space="preserve"> </w:t>
      </w:r>
      <w:r w:rsidR="00EC636F" w:rsidRPr="00EC636F">
        <w:rPr>
          <w:rFonts w:asciiTheme="minorBidi" w:hAnsiTheme="minorBidi"/>
          <w:sz w:val="28"/>
          <w:szCs w:val="28"/>
        </w:rPr>
        <w:t>Visual Speech Recognition Algorithm</w:t>
      </w:r>
    </w:p>
    <w:p w14:paraId="222918FF" w14:textId="77777777" w:rsidR="00EC636F" w:rsidRDefault="00EC636F" w:rsidP="00A51066">
      <w:pPr>
        <w:bidi w:val="0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</w:p>
    <w:p w14:paraId="11791895" w14:textId="11C9E6A8" w:rsidR="00F42CBF" w:rsidRPr="00586B38" w:rsidRDefault="00CD326E" w:rsidP="00EC636F">
      <w:pPr>
        <w:bidi w:val="0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Our goal is to develop an algorithm which will receive voice-less</w:t>
      </w:r>
      <w:r w:rsidR="00F42CBF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(or will just ignore voice)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video of a speaking person as input and will</w:t>
      </w:r>
      <w:r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output everything the person said as text,</w:t>
      </w:r>
      <w:r w:rsidR="00EC636F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our mission is to tackle this problem as an "open world problem" – we want ou</w:t>
      </w:r>
      <w:r w:rsidR="00F42CBF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r</w:t>
      </w:r>
      <w:r w:rsidR="00EC636F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system to be able</w:t>
      </w:r>
      <w:r w:rsidR="00F42CBF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to work well with the whole language, this means – we're not trying to learn only specific phrases or word.</w:t>
      </w:r>
    </w:p>
    <w:p w14:paraId="7C93CA73" w14:textId="09A274CE" w:rsidR="00A51066" w:rsidRPr="00586B38" w:rsidRDefault="00CD326E" w:rsidP="00F42CBF">
      <w:pPr>
        <w:bidi w:val="0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the accuracy of</w:t>
      </w:r>
      <w:r w:rsidR="00A51066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generated text (in comparison</w:t>
      </w:r>
      <w:r w:rsidR="00A51066" w:rsidRPr="00586B38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="00A51066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to what actually been said) should be high, i.e. the algorithm should be useful and well working.</w:t>
      </w:r>
    </w:p>
    <w:p w14:paraId="4CB16CA7" w14:textId="2ABF2398" w:rsidR="00CD326E" w:rsidRPr="00586B38" w:rsidRDefault="00A51066" w:rsidP="00A51066">
      <w:pPr>
        <w:bidi w:val="0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Our algorithm will work only with English,</w:t>
      </w:r>
      <w:r w:rsidR="00F53000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and as a start we'd try to run it on clear video, without additional noises, as a later desire -we'll try to make it work with not as clear videos i.e. a person which is moving often, a person which is standing in a relatively</w:t>
      </w:r>
      <w:r w:rsidR="00F53000" w:rsidRPr="00586B38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="00F53000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great distance from the camera,</w:t>
      </w:r>
      <w:r w:rsidR="00982622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out of sync video,</w:t>
      </w:r>
      <w:r w:rsidR="00F53000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53000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etc</w:t>
      </w:r>
      <w:proofErr w:type="spellEnd"/>
      <w:r w:rsidR="00F53000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…</w:t>
      </w:r>
      <w:r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</w:p>
    <w:p w14:paraId="24456A06" w14:textId="55577196" w:rsidR="00982622" w:rsidRPr="00586B38" w:rsidRDefault="00F42CBF" w:rsidP="00982622">
      <w:pPr>
        <w:bidi w:val="0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Our research of Existing products in this field revea</w:t>
      </w:r>
      <w:r w:rsidR="006D5E5B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led</w:t>
      </w:r>
      <w:r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that there are </w:t>
      </w:r>
      <w:r w:rsidR="006D5E5B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papers</w:t>
      </w:r>
      <w:r w:rsidR="00A16926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which try to</w:t>
      </w:r>
      <w:r w:rsidR="00982622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solve the</w:t>
      </w:r>
      <w:r w:rsidR="00A16926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"lip read"</w:t>
      </w:r>
      <w:r w:rsidR="00982622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problem</w:t>
      </w:r>
      <w:r w:rsidR="00A16926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with non-deep learning methods, </w:t>
      </w:r>
      <w:r w:rsidR="006D5E5B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we found methods using CNN to try and find phonemes or visemes on still images, and there are some deep learning products such as </w:t>
      </w:r>
      <w:r w:rsid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"</w:t>
      </w:r>
      <w:proofErr w:type="spellStart"/>
      <w:r w:rsidR="006D5E5B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LipNet</w:t>
      </w:r>
      <w:proofErr w:type="spellEnd"/>
      <w:r w:rsid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"</w:t>
      </w:r>
      <w:r w:rsidR="006D5E5B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  <w:r w:rsidR="00982622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which try to achieve the same goal as we do, additionally, we found this paper [</w:t>
      </w:r>
      <w:hyperlink r:id="rId4" w:history="1">
        <w:r w:rsidR="00982622" w:rsidRPr="00586B38">
          <w:rPr>
            <w:color w:val="000000"/>
            <w:shd w:val="clear" w:color="auto" w:fill="FFFFFF"/>
          </w:rPr>
          <w:t>https://arxiv.org/pdf/1809.02108v2.pdf</w:t>
        </w:r>
      </w:hyperlink>
      <w:r w:rsidR="00982622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] from about a year ago which deals with this problem, so this is possible, and there is already done research to work, and to compare our research to.</w:t>
      </w:r>
    </w:p>
    <w:p w14:paraId="0109C84C" w14:textId="3EFE1E65" w:rsidR="00CD326E" w:rsidRPr="004174AF" w:rsidRDefault="00982622" w:rsidP="004174AF">
      <w:pPr>
        <w:bidi w:val="0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As a product, there is a lot of possible uses for this kind of system, consider </w:t>
      </w:r>
      <w:r w:rsidR="00586B38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a lecture, which is filmed (what is really popular), with our tool you could export this video as a text summary, or consider generating subtitle's for streaming services as YouTube (which already has some kind of </w:t>
      </w:r>
      <w:r w:rsidR="00586B38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automatic speech recognition to generate auto captions</w:t>
      </w:r>
      <w:r w:rsidR="00586B38" w:rsidRP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)</w:t>
      </w:r>
      <w:r w:rsidR="00586B38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.</w:t>
      </w:r>
    </w:p>
    <w:sectPr w:rsidR="00CD326E" w:rsidRPr="004174AF" w:rsidSect="000813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2B"/>
    <w:rsid w:val="00033A2B"/>
    <w:rsid w:val="000813A8"/>
    <w:rsid w:val="003E005B"/>
    <w:rsid w:val="004174AF"/>
    <w:rsid w:val="00586B38"/>
    <w:rsid w:val="006D5E5B"/>
    <w:rsid w:val="00982622"/>
    <w:rsid w:val="00A16926"/>
    <w:rsid w:val="00A51066"/>
    <w:rsid w:val="00BF4D21"/>
    <w:rsid w:val="00C66EAD"/>
    <w:rsid w:val="00CD326E"/>
    <w:rsid w:val="00EC636F"/>
    <w:rsid w:val="00F16D54"/>
    <w:rsid w:val="00F42CBF"/>
    <w:rsid w:val="00F5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908E"/>
  <w15:chartTrackingRefBased/>
  <w15:docId w15:val="{0756D03C-87A5-4960-B284-993E321D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C636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C636F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E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6926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0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056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809.02108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340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vendrov</dc:creator>
  <cp:keywords/>
  <dc:description/>
  <cp:lastModifiedBy>evgeny vendrov</cp:lastModifiedBy>
  <cp:revision>3</cp:revision>
  <dcterms:created xsi:type="dcterms:W3CDTF">2019-12-24T13:42:00Z</dcterms:created>
  <dcterms:modified xsi:type="dcterms:W3CDTF">2019-12-24T16:16:00Z</dcterms:modified>
</cp:coreProperties>
</file>