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298" w:rsidRPr="00715298" w:rsidRDefault="00715298" w:rsidP="00715298">
      <w:pPr>
        <w:rPr>
          <w:b/>
          <w:bCs/>
          <w:u w:val="single"/>
        </w:rPr>
      </w:pPr>
      <w:r w:rsidRPr="00715298">
        <w:rPr>
          <w:b/>
          <w:bCs/>
          <w:u w:val="single"/>
        </w:rPr>
        <w:t>Function</w:t>
      </w:r>
      <w:r>
        <w:rPr>
          <w:b/>
          <w:bCs/>
          <w:u w:val="single"/>
        </w:rPr>
        <w:t>:</w:t>
      </w:r>
    </w:p>
    <w:p w:rsidR="00715298" w:rsidRDefault="00715298" w:rsidP="00715298">
      <w:r>
        <w:t xml:space="preserve">The </w:t>
      </w:r>
      <w:proofErr w:type="spellStart"/>
      <w:r>
        <w:t>Matlab</w:t>
      </w:r>
      <w:proofErr w:type="spellEnd"/>
      <w:r>
        <w:t xml:space="preserve"> script</w:t>
      </w:r>
      <w:r>
        <w:t xml:space="preserve"> calculates four parameters from single particle trajectory:</w:t>
      </w:r>
    </w:p>
    <w:p w:rsidR="00715298" w:rsidRDefault="00715298" w:rsidP="006101B4">
      <w:pPr>
        <w:pStyle w:val="ListParagraph"/>
        <w:numPr>
          <w:ilvl w:val="0"/>
          <w:numId w:val="2"/>
        </w:numPr>
      </w:pPr>
      <w:r>
        <w:t>alpha: anomalous exponent</w:t>
      </w:r>
    </w:p>
    <w:p w:rsidR="00715298" w:rsidRDefault="00715298" w:rsidP="006101B4">
      <w:pPr>
        <w:pStyle w:val="ListParagraph"/>
        <w:numPr>
          <w:ilvl w:val="0"/>
          <w:numId w:val="2"/>
        </w:numPr>
      </w:pPr>
      <w:r>
        <w:t>LC: length of constraint</w:t>
      </w:r>
    </w:p>
    <w:p w:rsidR="00715298" w:rsidRDefault="00715298" w:rsidP="006101B4">
      <w:pPr>
        <w:pStyle w:val="ListParagraph"/>
        <w:numPr>
          <w:ilvl w:val="0"/>
          <w:numId w:val="2"/>
        </w:numPr>
      </w:pPr>
      <w:r>
        <w:t>kc: effective spring co</w:t>
      </w:r>
      <w:bookmarkStart w:id="0" w:name="_GoBack"/>
      <w:bookmarkEnd w:id="0"/>
      <w:r>
        <w:t>efficient</w:t>
      </w:r>
    </w:p>
    <w:p w:rsidR="00715298" w:rsidRDefault="00715298" w:rsidP="006101B4">
      <w:pPr>
        <w:pStyle w:val="ListParagraph"/>
        <w:numPr>
          <w:ilvl w:val="0"/>
          <w:numId w:val="2"/>
        </w:numPr>
      </w:pPr>
      <w:r>
        <w:t>Dc: diffusion coefficient</w:t>
      </w:r>
    </w:p>
    <w:p w:rsidR="00715298" w:rsidRPr="00715298" w:rsidRDefault="00715298" w:rsidP="00715298">
      <w:pPr>
        <w:rPr>
          <w:b/>
          <w:bCs/>
          <w:u w:val="single"/>
        </w:rPr>
      </w:pPr>
      <w:r w:rsidRPr="00715298">
        <w:rPr>
          <w:b/>
          <w:bCs/>
          <w:u w:val="single"/>
        </w:rPr>
        <w:t>Input</w:t>
      </w:r>
      <w:r>
        <w:rPr>
          <w:b/>
          <w:bCs/>
          <w:u w:val="single"/>
        </w:rPr>
        <w:t>:</w:t>
      </w:r>
    </w:p>
    <w:p w:rsidR="00715298" w:rsidRDefault="00715298" w:rsidP="00715298">
      <w:r>
        <w:t xml:space="preserve">The script </w:t>
      </w:r>
      <w:r>
        <w:t>receives</w:t>
      </w:r>
      <w:r>
        <w:t xml:space="preserve"> as an input an excel file of the format</w:t>
      </w:r>
      <w:r>
        <w:t xml:space="preserve">, where (xi, </w:t>
      </w:r>
      <w:proofErr w:type="spellStart"/>
      <w:r>
        <w:t>yi</w:t>
      </w:r>
      <w:proofErr w:type="spellEnd"/>
      <w:r>
        <w:t>) are the trajectory coordinates.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715298" w:rsidRPr="00715298" w:rsidTr="007152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715298" w:rsidRPr="00715298" w:rsidTr="007152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15.2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20.5</w:t>
            </w:r>
          </w:p>
        </w:tc>
      </w:tr>
      <w:tr w:rsidR="00715298" w:rsidRPr="00715298" w:rsidTr="007152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15.6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19.5</w:t>
            </w:r>
          </w:p>
        </w:tc>
      </w:tr>
      <w:tr w:rsidR="00715298" w:rsidRPr="00715298" w:rsidTr="007152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19.6</w:t>
            </w:r>
          </w:p>
        </w:tc>
      </w:tr>
      <w:tr w:rsidR="00715298" w:rsidRPr="00715298" w:rsidTr="007152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16.2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19.6</w:t>
            </w:r>
          </w:p>
        </w:tc>
      </w:tr>
      <w:tr w:rsidR="00715298" w:rsidRPr="00715298" w:rsidTr="007152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18.6</w:t>
            </w:r>
          </w:p>
        </w:tc>
      </w:tr>
    </w:tbl>
    <w:p w:rsidR="00715298" w:rsidRDefault="00715298" w:rsidP="00715298"/>
    <w:p w:rsidR="00715298" w:rsidRDefault="00715298" w:rsidP="00715298">
      <w:r>
        <w:t>When the center of mass of the nucleus is measured and the particle position was measure in 3d, the excel sheet has the following structure</w:t>
      </w:r>
    </w:p>
    <w:tbl>
      <w:tblPr>
        <w:tblW w:w="6480" w:type="dxa"/>
        <w:tblLook w:val="04A0" w:firstRow="1" w:lastRow="0" w:firstColumn="1" w:lastColumn="0" w:noHBand="0" w:noVBand="1"/>
      </w:tblPr>
      <w:tblGrid>
        <w:gridCol w:w="960"/>
        <w:gridCol w:w="640"/>
        <w:gridCol w:w="760"/>
        <w:gridCol w:w="760"/>
        <w:gridCol w:w="1120"/>
        <w:gridCol w:w="1120"/>
        <w:gridCol w:w="1120"/>
      </w:tblGrid>
      <w:tr w:rsidR="00715298" w:rsidRPr="00715298" w:rsidTr="007152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cm x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cm y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cm z</w:t>
            </w:r>
          </w:p>
        </w:tc>
      </w:tr>
      <w:tr w:rsidR="00715298" w:rsidRPr="00715298" w:rsidTr="007152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19.9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20.8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20.8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21.9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19.8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19.8</w:t>
            </w:r>
          </w:p>
        </w:tc>
      </w:tr>
      <w:tr w:rsidR="00715298" w:rsidRPr="00715298" w:rsidTr="007152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20.1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20.9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20.9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21.9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715298" w:rsidRPr="00715298" w:rsidTr="007152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22.1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715298" w:rsidRPr="00715298" w:rsidTr="007152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18.7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21.4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21.4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19.9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19.9</w:t>
            </w:r>
          </w:p>
        </w:tc>
      </w:tr>
      <w:tr w:rsidR="00715298" w:rsidRPr="00715298" w:rsidTr="007152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18.8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20.9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20.9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21.9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19.8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298" w:rsidRPr="00715298" w:rsidRDefault="00715298" w:rsidP="00715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298">
              <w:rPr>
                <w:rFonts w:ascii="Calibri" w:eastAsia="Times New Roman" w:hAnsi="Calibri" w:cs="Calibri"/>
                <w:color w:val="000000"/>
              </w:rPr>
              <w:t>19.8</w:t>
            </w:r>
          </w:p>
        </w:tc>
      </w:tr>
    </w:tbl>
    <w:p w:rsidR="00715298" w:rsidRDefault="00715298" w:rsidP="00715298"/>
    <w:p w:rsidR="00715298" w:rsidRDefault="00715298" w:rsidP="00715298">
      <w:r>
        <w:t xml:space="preserve">Each </w:t>
      </w:r>
      <w:r>
        <w:t xml:space="preserve">excel </w:t>
      </w:r>
      <w:r>
        <w:t xml:space="preserve">sheet corresponds </w:t>
      </w:r>
      <w:r>
        <w:t>to a different measurement.</w:t>
      </w:r>
    </w:p>
    <w:p w:rsidR="00715298" w:rsidRDefault="00715298" w:rsidP="00715298"/>
    <w:p w:rsidR="00715298" w:rsidRPr="00715298" w:rsidRDefault="00715298" w:rsidP="00715298">
      <w:pPr>
        <w:rPr>
          <w:b/>
          <w:bCs/>
          <w:u w:val="single"/>
        </w:rPr>
      </w:pPr>
      <w:r w:rsidRPr="00715298">
        <w:rPr>
          <w:b/>
          <w:bCs/>
          <w:u w:val="single"/>
        </w:rPr>
        <w:t>Parameter for the analysis</w:t>
      </w:r>
    </w:p>
    <w:p w:rsidR="00715298" w:rsidRDefault="00715298" w:rsidP="00715298">
      <w:pPr>
        <w:pStyle w:val="ListParagraph"/>
        <w:numPr>
          <w:ilvl w:val="0"/>
          <w:numId w:val="1"/>
        </w:numPr>
      </w:pPr>
      <w:proofErr w:type="spellStart"/>
      <w:r>
        <w:t>dt</w:t>
      </w:r>
      <w:proofErr w:type="spellEnd"/>
      <w:r>
        <w:t>: the time step in seconds between frames.</w:t>
      </w:r>
    </w:p>
    <w:p w:rsidR="00715298" w:rsidRDefault="00715298" w:rsidP="00715298">
      <w:pPr>
        <w:pStyle w:val="ListParagraph"/>
        <w:numPr>
          <w:ilvl w:val="0"/>
          <w:numId w:val="1"/>
        </w:numPr>
      </w:pPr>
      <w:r>
        <w:t>px2mu</w:t>
      </w:r>
      <w:r>
        <w:t xml:space="preserve">: </w:t>
      </w:r>
      <w:r w:rsidRPr="00715298">
        <w:t>pixel to micrometer conversion</w:t>
      </w:r>
      <w:r>
        <w:t>.</w:t>
      </w:r>
    </w:p>
    <w:p w:rsidR="00715298" w:rsidRDefault="00715298" w:rsidP="00715298">
      <w:pPr>
        <w:pStyle w:val="ListParagraph"/>
        <w:numPr>
          <w:ilvl w:val="0"/>
          <w:numId w:val="1"/>
        </w:numPr>
      </w:pPr>
      <w:r w:rsidRPr="00715298">
        <w:t>dim: dimensionality of the trajectory (2 or 3)</w:t>
      </w:r>
    </w:p>
    <w:p w:rsidR="00715298" w:rsidRDefault="00715298" w:rsidP="00715298">
      <w:pPr>
        <w:pStyle w:val="ListParagraph"/>
        <w:numPr>
          <w:ilvl w:val="0"/>
          <w:numId w:val="1"/>
        </w:numPr>
      </w:pPr>
      <w:proofErr w:type="spellStart"/>
      <w:r w:rsidRPr="00715298">
        <w:t>cmflag</w:t>
      </w:r>
      <w:proofErr w:type="spellEnd"/>
      <w:r w:rsidRPr="00715298">
        <w:t>: center of mass correction</w:t>
      </w:r>
      <w:r>
        <w:t>. When equal to one, the particle position is corrected by the position of the center of mass of the nucleus: (</w:t>
      </w:r>
      <w:proofErr w:type="spellStart"/>
      <w:proofErr w:type="gramStart"/>
      <w:r>
        <w:t>x,y</w:t>
      </w:r>
      <w:proofErr w:type="spellEnd"/>
      <w:proofErr w:type="gramEnd"/>
      <w:r>
        <w:t>)</w:t>
      </w:r>
      <w:r w:rsidRPr="00715298">
        <w:rPr>
          <w:vertAlign w:val="subscript"/>
        </w:rPr>
        <w:t>corrected</w:t>
      </w:r>
      <w:r>
        <w:t>=(x-</w:t>
      </w:r>
      <w:proofErr w:type="spellStart"/>
      <w:r>
        <w:t>x</w:t>
      </w:r>
      <w:r w:rsidRPr="00715298">
        <w:rPr>
          <w:vertAlign w:val="subscript"/>
        </w:rPr>
        <w:t>cm</w:t>
      </w:r>
      <w:proofErr w:type="spellEnd"/>
      <w:r>
        <w:t>,</w:t>
      </w:r>
      <w:r w:rsidRPr="00715298">
        <w:t xml:space="preserve"> </w:t>
      </w:r>
      <w:r>
        <w:t>y-</w:t>
      </w:r>
      <w:proofErr w:type="spellStart"/>
      <w:r>
        <w:t>y</w:t>
      </w:r>
      <w:r w:rsidRPr="00715298">
        <w:rPr>
          <w:vertAlign w:val="subscript"/>
        </w:rPr>
        <w:t>cm</w:t>
      </w:r>
      <w:proofErr w:type="spellEnd"/>
      <w:r>
        <w:t>,</w:t>
      </w:r>
      <w:r w:rsidRPr="00715298">
        <w:t xml:space="preserve"> </w:t>
      </w:r>
      <w:r>
        <w:t>z-</w:t>
      </w:r>
      <w:proofErr w:type="spellStart"/>
      <w:r>
        <w:t>z</w:t>
      </w:r>
      <w:r w:rsidRPr="00715298">
        <w:rPr>
          <w:vertAlign w:val="subscript"/>
        </w:rPr>
        <w:t>cm</w:t>
      </w:r>
      <w:proofErr w:type="spellEnd"/>
      <w:r>
        <w:t>). When equal to zero the trajectory is not corrected.</w:t>
      </w:r>
    </w:p>
    <w:p w:rsidR="00715298" w:rsidRDefault="00715298" w:rsidP="00715298">
      <w:pPr>
        <w:pStyle w:val="ListParagraph"/>
      </w:pPr>
    </w:p>
    <w:sectPr w:rsidR="00715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78EA"/>
    <w:multiLevelType w:val="hybridMultilevel"/>
    <w:tmpl w:val="E97C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C1BA4"/>
    <w:multiLevelType w:val="hybridMultilevel"/>
    <w:tmpl w:val="2EB4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298"/>
    <w:rsid w:val="000A1CF2"/>
    <w:rsid w:val="00366100"/>
    <w:rsid w:val="003B085F"/>
    <w:rsid w:val="006101B4"/>
    <w:rsid w:val="00715298"/>
    <w:rsid w:val="0081032D"/>
    <w:rsid w:val="00B57BCD"/>
    <w:rsid w:val="00DE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2460"/>
  <w15:chartTrackingRefBased/>
  <w15:docId w15:val="{296B8D52-761B-4946-832A-DD0370D3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5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0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</cp:lastModifiedBy>
  <cp:revision>2</cp:revision>
  <dcterms:created xsi:type="dcterms:W3CDTF">2016-12-30T11:52:00Z</dcterms:created>
  <dcterms:modified xsi:type="dcterms:W3CDTF">2016-12-30T12:58:00Z</dcterms:modified>
</cp:coreProperties>
</file>