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 Robin Assignment Using Trigger and WorkFlow Rule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48200" cy="2152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In this tutorial we will assign cases using RRD for example purpose.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Step 1 - Round Robin Assignment using Workflow Rule: -</w:t>
      </w:r>
      <w:r w:rsidDel="00000000" w:rsidR="00000000" w:rsidRPr="00000000">
        <w:rPr>
          <w:rtl w:val="0"/>
        </w:rPr>
        <w:t xml:space="preserve"> Use WorkFlow rule for RRD whenever you know the number of users you need to distribute LEAD/CASE for example 3, 4, 5 users. For limited users Salesforce has already published an article and you can give it a try here </w:t>
      </w:r>
      <w:hyperlink r:id="rId6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How do I create a round-robin assignment for Leads or Cases to users?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 in most of the cases we do not know how many users and queues will be involved to which we want to distribute the CASE?LEAD to this scenario I have written a custom solution read step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2:- Round Robin Assignment using Triggers: - </w:t>
      </w:r>
      <w:r w:rsidDel="00000000" w:rsidR="00000000" w:rsidRPr="00000000">
        <w:rPr>
          <w:rtl w:val="0"/>
        </w:rPr>
        <w:t xml:space="preserve"> If you do not aware that how many users will be there in queue then you need to write a custom logic using trigger.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Prerequisites: - 1) Basic Understanding of Apex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2) Basic Understanding of Workflow Rule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3) Basic Understanding of Queues.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Queue and add users to that queue. </w:t>
      </w:r>
      <w:r w:rsidDel="00000000" w:rsidR="00000000" w:rsidRPr="00000000">
        <w:rPr>
          <w:b w:val="1"/>
          <w:rtl w:val="0"/>
        </w:rPr>
        <w:t xml:space="preserve">Setup -&gt; Administer -&gt; Manage Users -&gt; Queues -&gt;</w:t>
      </w:r>
      <w:r w:rsidDel="00000000" w:rsidR="00000000" w:rsidRPr="00000000">
        <w:rPr>
          <w:rtl w:val="0"/>
        </w:rPr>
        <w:t xml:space="preserve"> New and enter Label, Queue Name, Select Object for example Case and Select users that you wanted to Add.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descr="Create Queue.png" id="6" name="image12.png"/>
            <a:graphic>
              <a:graphicData uri="http://schemas.openxmlformats.org/drawingml/2006/picture">
                <pic:pic>
                  <pic:nvPicPr>
                    <pic:cNvPr descr="Create Queue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 Workflow rule:-</w:t>
      </w:r>
      <w:r w:rsidDel="00000000" w:rsidR="00000000" w:rsidRPr="00000000">
        <w:rPr>
          <w:rtl w:val="0"/>
        </w:rPr>
        <w:t xml:space="preserve"> In this step we will create a WFR which will update the case </w:t>
      </w:r>
      <w:r w:rsidDel="00000000" w:rsidR="00000000" w:rsidRPr="00000000">
        <w:rPr>
          <w:b w:val="1"/>
          <w:rtl w:val="0"/>
        </w:rPr>
        <w:t xml:space="preserve">owner to the Queue</w:t>
      </w:r>
      <w:r w:rsidDel="00000000" w:rsidR="00000000" w:rsidRPr="00000000">
        <w:rPr>
          <w:rtl w:val="0"/>
        </w:rPr>
        <w:t xml:space="preserve"> that we have created. </w:t>
      </w:r>
      <w:r w:rsidDel="00000000" w:rsidR="00000000" w:rsidRPr="00000000">
        <w:rPr>
          <w:b w:val="1"/>
          <w:rtl w:val="0"/>
        </w:rPr>
        <w:t xml:space="preserve">Setup -&gt; Create Workflow &amp; Approval Process -&gt; Workflow Rules -&gt; New Rule -&gt; Case -&gt;</w:t>
      </w:r>
      <w:r w:rsidDel="00000000" w:rsidR="00000000" w:rsidRPr="00000000">
        <w:rPr>
          <w:rtl w:val="0"/>
        </w:rPr>
        <w:t xml:space="preserve"> see screenshot below. </w:t>
      </w:r>
      <w:r w:rsidDel="00000000" w:rsidR="00000000" w:rsidRPr="00000000">
        <w:rPr>
          <w:b w:val="1"/>
          <w:rtl w:val="0"/>
        </w:rPr>
        <w:t xml:space="preserve">(You can also create the same workflow into LEAD object case is used for an example)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descr="WorkFlow Rule.png" id="4" name="image9.png"/>
            <a:graphic>
              <a:graphicData uri="http://schemas.openxmlformats.org/drawingml/2006/picture">
                <pic:pic>
                  <pic:nvPicPr>
                    <pic:cNvPr descr="WorkFlow Rule.png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 Workflow Action Select </w:t>
      </w:r>
      <w:r w:rsidDel="00000000" w:rsidR="00000000" w:rsidRPr="00000000">
        <w:rPr>
          <w:b w:val="1"/>
          <w:rtl w:val="0"/>
        </w:rPr>
        <w:t xml:space="preserve">New Field Update </w:t>
      </w:r>
      <w:r w:rsidDel="00000000" w:rsidR="00000000" w:rsidRPr="00000000">
        <w:rPr>
          <w:rtl w:val="0"/>
        </w:rPr>
        <w:t xml:space="preserve">and change the Owner to the Queue that we have created earlier.</w:t>
      </w:r>
      <w:r w:rsidDel="00000000" w:rsidR="00000000" w:rsidRPr="00000000">
        <w:rPr>
          <w:b w:val="1"/>
          <w:rtl w:val="0"/>
        </w:rPr>
        <w:t xml:space="preserve"> Click on Save and then Click on Done and activate the workflow.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descr="Field Update.png" id="2" name="image5.png"/>
            <a:graphic>
              <a:graphicData uri="http://schemas.openxmlformats.org/drawingml/2006/picture">
                <pic:pic>
                  <pic:nvPicPr>
                    <pic:cNvPr descr="Field Update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descr="Complete Workflow.png" id="5" name="image11.png"/>
            <a:graphic>
              <a:graphicData uri="http://schemas.openxmlformats.org/drawingml/2006/picture">
                <pic:pic>
                  <pic:nvPicPr>
                    <pic:cNvPr descr="Complete Workflow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3 - Create a new custom Autonumber field into Case/Lead Object. </w:t>
      </w:r>
      <w:r w:rsidDel="00000000" w:rsidR="00000000" w:rsidRPr="00000000">
        <w:rPr>
          <w:b w:val="1"/>
          <w:rtl w:val="0"/>
        </w:rPr>
        <w:t xml:space="preserve">Setup -&gt; Customize -&gt; Cases -&gt; fields -&gt;</w:t>
      </w:r>
      <w:r w:rsidDel="00000000" w:rsidR="00000000" w:rsidRPr="00000000">
        <w:rPr>
          <w:rtl w:val="0"/>
        </w:rPr>
        <w:t xml:space="preserve"> scroll down to “</w:t>
      </w:r>
      <w:r w:rsidDel="00000000" w:rsidR="00000000" w:rsidRPr="00000000">
        <w:rPr>
          <w:b w:val="1"/>
          <w:rtl w:val="0"/>
        </w:rPr>
        <w:t xml:space="preserve">Case Custom Fields &amp; Relationships</w:t>
      </w:r>
      <w:r w:rsidDel="00000000" w:rsidR="00000000" w:rsidRPr="00000000">
        <w:rPr>
          <w:rtl w:val="0"/>
        </w:rPr>
        <w:t xml:space="preserve">” section and click on new button. Data Type Select </w:t>
      </w:r>
      <w:r w:rsidDel="00000000" w:rsidR="00000000" w:rsidRPr="00000000">
        <w:rPr>
          <w:b w:val="1"/>
          <w:rtl w:val="0"/>
        </w:rPr>
        <w:t xml:space="preserve">AutoNumber Click next </w:t>
      </w:r>
      <w:r w:rsidDel="00000000" w:rsidR="00000000" w:rsidRPr="00000000">
        <w:rPr>
          <w:rtl w:val="0"/>
        </w:rPr>
        <w:t xml:space="preserve">Enter field Label like </w:t>
      </w:r>
      <w:r w:rsidDel="00000000" w:rsidR="00000000" w:rsidRPr="00000000">
        <w:rPr>
          <w:b w:val="1"/>
          <w:rtl w:val="0"/>
        </w:rPr>
        <w:t xml:space="preserve">Case #</w:t>
      </w:r>
      <w:r w:rsidDel="00000000" w:rsidR="00000000" w:rsidRPr="00000000">
        <w:rPr>
          <w:rtl w:val="0"/>
        </w:rPr>
        <w:t xml:space="preserve"> and display format(</w:t>
      </w:r>
      <w:r w:rsidDel="00000000" w:rsidR="00000000" w:rsidRPr="00000000">
        <w:rPr>
          <w:b w:val="1"/>
          <w:rtl w:val="0"/>
        </w:rPr>
        <w:t xml:space="preserve">Case-{0000}</w:t>
      </w:r>
      <w:r w:rsidDel="00000000" w:rsidR="00000000" w:rsidRPr="00000000">
        <w:rPr>
          <w:rtl w:val="0"/>
        </w:rPr>
        <w:t xml:space="preserve">), starting number(1) and check </w:t>
      </w:r>
      <w:r w:rsidDel="00000000" w:rsidR="00000000" w:rsidRPr="00000000">
        <w:rPr>
          <w:b w:val="1"/>
          <w:rtl w:val="0"/>
        </w:rPr>
        <w:t xml:space="preserve">“Generate Auto Number for existing records”</w:t>
      </w:r>
      <w:r w:rsidDel="00000000" w:rsidR="00000000" w:rsidRPr="00000000">
        <w:rPr>
          <w:rtl w:val="0"/>
        </w:rPr>
        <w:t xml:space="preserve"> checkbox if you want to generate auto number for existing case/leads other wise leave it blank. </w:t>
      </w:r>
      <w:r w:rsidDel="00000000" w:rsidR="00000000" w:rsidRPr="00000000">
        <w:rPr>
          <w:b w:val="1"/>
          <w:rtl w:val="0"/>
        </w:rPr>
        <w:t xml:space="preserve">Next, Next and do not add this field into Layout and Click on 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descr="Case Number.png" id="1" name="image4.png"/>
            <a:graphic>
              <a:graphicData uri="http://schemas.openxmlformats.org/drawingml/2006/picture">
                <pic:pic>
                  <pic:nvPicPr>
                    <pic:cNvPr descr="Case Number.pn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4- Create Apex class and Apex Trigger:- </w:t>
      </w:r>
      <w:r w:rsidDel="00000000" w:rsidR="00000000" w:rsidRPr="00000000">
        <w:rPr>
          <w:rtl w:val="0"/>
        </w:rPr>
        <w:t xml:space="preserve"> Here we are, we are done with configuration part and in this step we will create a trigger and it’s handler class which be responsible for assigning the cases/leads using Round Robin Algo.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Setup -&gt; Develop -&gt; Apex Classes -&gt; New -&gt;</w:t>
      </w:r>
      <w:r w:rsidDel="00000000" w:rsidR="00000000" w:rsidRPr="00000000">
        <w:rPr>
          <w:rtl w:val="0"/>
        </w:rPr>
        <w:t xml:space="preserve"> and paste the below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caseRoundRobinAssignment{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static Boolean runOnce =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static Boolean runMerge =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assignTicketsRoundRobin(Set&lt;Id&gt; ticketIdsSet){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/* get list of all the tickets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List&lt;Case&gt; ticketList = [Select Id, OwnerId, Case__c FROM Case Where Id IN:ticketIdsSet];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Integer index;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Integer ticketNumber;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Integer agentSize;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List&lt;User&gt; agentList = new List&lt;User&gt;();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Set&lt;Id&gt; queueIdsSet = new Set&lt;Id&gt;();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System.debug('#### ticketList = '+ticketList);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 Fetch Ids of the group.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For(Case c : ticketList){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If(String.valueOf(c.ownerId).startsWith('00G')){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queueIdsSet.add(c.ownerId);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 return if Case is already assigned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If(queueIdsSet==null || queueIdsSet.size()==0)return;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System.debug('#### queueIdsSet = '+queueIdsSet);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Set&lt;Id&gt; userIdsSet = new Set&lt;Id&gt;();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 Fetch Ids of the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For(GroupMember gm : [Select Id, UserOrGroupId FROM GROUPMEMBER WHERE GroupId IN : queueIdsSet]){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userIdsSet.add(gm.UserOrGroupId);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System.debug('#### userIdsSet = '+userIdsSet);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/* fetch the total no of users for RRD that are active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agentList = [Select Id, Name,  Profile.Name From User Where Id In : userIdsSet AND ISACTIVE = true];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return if there are no active users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If(agentList==null || agentList.size()==0)return;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System.debug('#### agentList = '+agentList);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For(Case c : ticketList){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if(c.Case__c!=null){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ticketNumber = Integer.valueOf(c.Case__c);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System.debug('#### ticketNumber = '+ticketNumber);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agentSize = agentList.size();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index = Math.MOD(ticketNumber ,agentSize);//+1;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System.debug('#### index = '+index);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c.OwnerId = agentList[index].id;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If(ticketList!=null &amp;&amp; ticketList.size()&gt;0){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System.debug('#### Updating tickets = '+ticketList);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update ticketList;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-&gt; Customize -&gt; Cases -&gt; Case Triggers -&gt; and paste the below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trigger case_Trigger on Case (After Update)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    caseRoundRobinAssignment.assignTicketsRoundRobin(Trigger.NewMap.keySet());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f8f8f8" w:val="clear"/>
        </w:rPr>
      </w:pP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8f8f8" w:val="clear"/>
        </w:rPr>
      </w:pPr>
      <w:r w:rsidDel="00000000" w:rsidR="00000000" w:rsidRPr="00000000">
        <w:rPr>
          <w:b w:val="1"/>
          <w:sz w:val="18"/>
          <w:szCs w:val="18"/>
          <w:shd w:fill="f8f8f8" w:val="clear"/>
          <w:rtl w:val="0"/>
        </w:rPr>
        <w:t xml:space="preserve">Now in the final step test the functionality by creating multiple cases and cases will be assigned to those users that are available into queues using Round Robin Algo.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  <w:shd w:fill="f8f8f8" w:val="clear"/>
        </w:rPr>
      </w:pPr>
      <w:r w:rsidDel="00000000" w:rsidR="00000000" w:rsidRPr="00000000">
        <w:rPr>
          <w:b w:val="1"/>
          <w:sz w:val="18"/>
          <w:szCs w:val="18"/>
          <w:shd w:fill="f8f8f8" w:val="clear"/>
          <w:rtl w:val="0"/>
        </w:rPr>
        <w:t xml:space="preserve">Hope this blog was helpful to you.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9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hyperlink" Target="https://help.salesforce.com/articleView?id=000004000&amp;type=1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