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Transfer Learning</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ciirf2ghdsnn" w:id="0"/>
      <w:bookmarkEnd w:id="0"/>
      <w:r w:rsidDel="00000000" w:rsidR="00000000" w:rsidRPr="00000000">
        <w:rPr>
          <w:b w:val="1"/>
          <w:color w:val="000000"/>
          <w:rtl w:val="0"/>
        </w:rPr>
        <w:t xml:space="preserve">1. Are there any other Transfer Learning or pre-trained models other than VGG16?</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Yes, there are other pre-trained models like </w:t>
      </w:r>
      <w:hyperlink r:id="rId6">
        <w:r w:rsidDel="00000000" w:rsidR="00000000" w:rsidRPr="00000000">
          <w:rPr>
            <w:color w:val="1155cc"/>
            <w:sz w:val="24"/>
            <w:szCs w:val="24"/>
            <w:rtl w:val="0"/>
          </w:rPr>
          <w:t xml:space="preserve">ResNet</w:t>
        </w:r>
      </w:hyperlink>
      <w:r w:rsidDel="00000000" w:rsidR="00000000" w:rsidRPr="00000000">
        <w:rPr>
          <w:sz w:val="24"/>
          <w:szCs w:val="24"/>
          <w:rtl w:val="0"/>
        </w:rPr>
        <w:t xml:space="preserve">, </w:t>
      </w:r>
      <w:hyperlink r:id="rId7">
        <w:r w:rsidDel="00000000" w:rsidR="00000000" w:rsidRPr="00000000">
          <w:rPr>
            <w:color w:val="1155cc"/>
            <w:sz w:val="24"/>
            <w:szCs w:val="24"/>
            <w:rtl w:val="0"/>
          </w:rPr>
          <w:t xml:space="preserve">EfficientNet</w:t>
        </w:r>
      </w:hyperlink>
      <w:r w:rsidDel="00000000" w:rsidR="00000000" w:rsidRPr="00000000">
        <w:rPr>
          <w:sz w:val="24"/>
          <w:szCs w:val="24"/>
          <w:rtl w:val="0"/>
        </w:rPr>
        <w:t xml:space="preserve">, </w:t>
      </w:r>
      <w:hyperlink r:id="rId8">
        <w:r w:rsidDel="00000000" w:rsidR="00000000" w:rsidRPr="00000000">
          <w:rPr>
            <w:color w:val="1155cc"/>
            <w:sz w:val="24"/>
            <w:szCs w:val="24"/>
            <w:rtl w:val="0"/>
          </w:rPr>
          <w:t xml:space="preserve">InceptionNet</w:t>
        </w:r>
      </w:hyperlink>
      <w:r w:rsidDel="00000000" w:rsidR="00000000" w:rsidRPr="00000000">
        <w:rPr>
          <w:sz w:val="24"/>
          <w:szCs w:val="24"/>
          <w:rtl w:val="0"/>
        </w:rPr>
        <w:t xml:space="preserve">, and </w:t>
      </w:r>
      <w:hyperlink r:id="rId9">
        <w:r w:rsidDel="00000000" w:rsidR="00000000" w:rsidRPr="00000000">
          <w:rPr>
            <w:color w:val="1155cc"/>
            <w:sz w:val="24"/>
            <w:szCs w:val="24"/>
            <w:rtl w:val="0"/>
          </w:rPr>
          <w:t xml:space="preserve">MobileNet</w:t>
        </w:r>
      </w:hyperlink>
      <w:r w:rsidDel="00000000" w:rsidR="00000000" w:rsidRPr="00000000">
        <w:rPr>
          <w:sz w:val="24"/>
          <w:szCs w:val="24"/>
          <w:rtl w:val="0"/>
        </w:rPr>
        <w:t xml:space="preserve"> architectures that can be implemented in Tensorflow.</w:t>
        <w:br w:type="textWrapping"/>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j2k9vs6gowhn" w:id="1"/>
      <w:bookmarkEnd w:id="1"/>
      <w:r w:rsidDel="00000000" w:rsidR="00000000" w:rsidRPr="00000000">
        <w:rPr>
          <w:b w:val="1"/>
          <w:color w:val="000000"/>
          <w:rtl w:val="0"/>
        </w:rPr>
        <w:t xml:space="preserve">2. Why should we use Transfer Learning and fine-tune our model?</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reason is, through experimentation, we observed that early layers of CNN collect basic elements of images such as borders, lines, and so on, whereas subsequent layers capture more specific features such as faces and object shapes. If we use transfer learning, we will need to train the last few layers or the output classifying layer only.</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A pre-trained model is trained with datasets that are most likely bigger than your dataset. Also, because of reason number 1, and we have trained it with a bigger dataset, we have the first few layers that are generalized and hence this helps to reduce overfitting.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Since we are only backpropagating within the last few layers, it saves our time and effort.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Architecture-wise, people spend time researching how every feature interacts with an image and hence it is recommended to use this architecture, and published/publicly known result implies that it gives good result.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um6yu2tnkbf7" w:id="2"/>
      <w:bookmarkEnd w:id="2"/>
      <w:r w:rsidDel="00000000" w:rsidR="00000000" w:rsidRPr="00000000">
        <w:rPr>
          <w:b w:val="1"/>
          <w:color w:val="000000"/>
          <w:rtl w:val="0"/>
        </w:rPr>
        <w:t xml:space="preserve">3. Why should we use GPUs for training the deep learning and the Transfer Learning models?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GPUs can perform multiple, simultaneous computations. This enables the distribution of training processes and can significantly speed up machine learning operations. With GPUs, we can accumulate many cores that use fewer resources without sacrificing efficiency or power.</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l81ni48mo3xa" w:id="3"/>
      <w:bookmarkEnd w:id="3"/>
      <w:r w:rsidDel="00000000" w:rsidR="00000000" w:rsidRPr="00000000">
        <w:rPr>
          <w:b w:val="1"/>
          <w:color w:val="000000"/>
          <w:rtl w:val="0"/>
        </w:rPr>
        <w:t xml:space="preserve">4. How can we add labels to both the x-axis and y-axis while plotting the confusion matrix?</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We should use the set_ticklabels() function to set the labels for both axes. We can use the below code to set the labels.</w:t>
      </w:r>
    </w:p>
    <w:p w:rsidR="00000000" w:rsidDel="00000000" w:rsidP="00000000" w:rsidRDefault="00000000" w:rsidRPr="00000000" w14:paraId="0000000E">
      <w:pPr>
        <w:shd w:fill="ffffff" w:val="clear"/>
        <w:rPr>
          <w:i w:val="1"/>
          <w:sz w:val="24"/>
          <w:szCs w:val="24"/>
        </w:rPr>
      </w:pPr>
      <w:r w:rsidDel="00000000" w:rsidR="00000000" w:rsidRPr="00000000">
        <w:rPr>
          <w:i w:val="1"/>
          <w:sz w:val="24"/>
          <w:szCs w:val="24"/>
          <w:rtl w:val="0"/>
        </w:rPr>
        <w:t xml:space="preserve"># Obtaining the categorical values from y_test_encoded and y_pred</w:t>
      </w:r>
    </w:p>
    <w:p w:rsidR="00000000" w:rsidDel="00000000" w:rsidP="00000000" w:rsidRDefault="00000000" w:rsidRPr="00000000" w14:paraId="0000000F">
      <w:pPr>
        <w:shd w:fill="ffffff" w:val="clear"/>
        <w:rPr>
          <w:i w:val="1"/>
          <w:sz w:val="24"/>
          <w:szCs w:val="24"/>
        </w:rPr>
      </w:pPr>
      <w:r w:rsidDel="00000000" w:rsidR="00000000" w:rsidRPr="00000000">
        <w:rPr>
          <w:i w:val="1"/>
          <w:sz w:val="24"/>
          <w:szCs w:val="24"/>
          <w:rtl w:val="0"/>
        </w:rPr>
        <w:t xml:space="preserve">y_pred_arg=np.argmax(y_pred,axis=1)</w:t>
      </w:r>
    </w:p>
    <w:p w:rsidR="00000000" w:rsidDel="00000000" w:rsidP="00000000" w:rsidRDefault="00000000" w:rsidRPr="00000000" w14:paraId="00000010">
      <w:pPr>
        <w:shd w:fill="ffffff" w:val="clear"/>
        <w:rPr>
          <w:i w:val="1"/>
          <w:sz w:val="24"/>
          <w:szCs w:val="24"/>
        </w:rPr>
      </w:pPr>
      <w:r w:rsidDel="00000000" w:rsidR="00000000" w:rsidRPr="00000000">
        <w:rPr>
          <w:i w:val="1"/>
          <w:sz w:val="24"/>
          <w:szCs w:val="24"/>
          <w:rtl w:val="0"/>
        </w:rPr>
        <w:t xml:space="preserve">y_test_arg=np.argmax(y_test_encoded,axis=1)</w:t>
      </w:r>
    </w:p>
    <w:p w:rsidR="00000000" w:rsidDel="00000000" w:rsidP="00000000" w:rsidRDefault="00000000" w:rsidRPr="00000000" w14:paraId="00000011">
      <w:pPr>
        <w:shd w:fill="ffffff" w:val="clear"/>
        <w:rPr>
          <w:sz w:val="24"/>
          <w:szCs w:val="24"/>
        </w:rPr>
      </w:pPr>
      <w:r w:rsidDel="00000000" w:rsidR="00000000" w:rsidRPr="00000000">
        <w:rPr>
          <w:rtl w:val="0"/>
        </w:rPr>
      </w:r>
    </w:p>
    <w:p w:rsidR="00000000" w:rsidDel="00000000" w:rsidP="00000000" w:rsidRDefault="00000000" w:rsidRPr="00000000" w14:paraId="00000012">
      <w:pPr>
        <w:shd w:fill="ffffff" w:val="clear"/>
        <w:rPr>
          <w:i w:val="1"/>
          <w:sz w:val="24"/>
          <w:szCs w:val="24"/>
        </w:rPr>
      </w:pPr>
      <w:r w:rsidDel="00000000" w:rsidR="00000000" w:rsidRPr="00000000">
        <w:rPr>
          <w:i w:val="1"/>
          <w:sz w:val="24"/>
          <w:szCs w:val="24"/>
          <w:rtl w:val="0"/>
        </w:rPr>
        <w:t xml:space="preserve"># Plotting the Confusion Matrix using confusion matrix() function which is also predefined tensorflow module</w:t>
      </w:r>
    </w:p>
    <w:p w:rsidR="00000000" w:rsidDel="00000000" w:rsidP="00000000" w:rsidRDefault="00000000" w:rsidRPr="00000000" w14:paraId="00000013">
      <w:pPr>
        <w:shd w:fill="ffffff" w:val="clear"/>
        <w:rPr>
          <w:i w:val="1"/>
          <w:sz w:val="24"/>
          <w:szCs w:val="24"/>
        </w:rPr>
      </w:pPr>
      <w:r w:rsidDel="00000000" w:rsidR="00000000" w:rsidRPr="00000000">
        <w:rPr>
          <w:i w:val="1"/>
          <w:sz w:val="24"/>
          <w:szCs w:val="24"/>
          <w:rtl w:val="0"/>
        </w:rPr>
        <w:t xml:space="preserve">confusion_matrix = tf.math.confusion_matrix(y_test_arg,y_pred_arg)</w:t>
      </w:r>
    </w:p>
    <w:p w:rsidR="00000000" w:rsidDel="00000000" w:rsidP="00000000" w:rsidRDefault="00000000" w:rsidRPr="00000000" w14:paraId="00000014">
      <w:pPr>
        <w:shd w:fill="ffffff" w:val="clear"/>
        <w:rPr>
          <w:i w:val="1"/>
          <w:sz w:val="24"/>
          <w:szCs w:val="24"/>
        </w:rPr>
      </w:pPr>
      <w:r w:rsidDel="00000000" w:rsidR="00000000" w:rsidRPr="00000000">
        <w:rPr>
          <w:i w:val="1"/>
          <w:sz w:val="24"/>
          <w:szCs w:val="24"/>
          <w:rtl w:val="0"/>
        </w:rPr>
        <w:t xml:space="preserve">f, ax = plt.subplots(figsize=(10, 8))</w:t>
      </w:r>
    </w:p>
    <w:p w:rsidR="00000000" w:rsidDel="00000000" w:rsidP="00000000" w:rsidRDefault="00000000" w:rsidRPr="00000000" w14:paraId="00000015">
      <w:pPr>
        <w:shd w:fill="ffffff" w:val="clear"/>
        <w:rPr>
          <w:i w:val="1"/>
          <w:sz w:val="24"/>
          <w:szCs w:val="24"/>
        </w:rPr>
      </w:pPr>
      <w:r w:rsidDel="00000000" w:rsidR="00000000" w:rsidRPr="00000000">
        <w:rPr>
          <w:i w:val="1"/>
          <w:sz w:val="24"/>
          <w:szCs w:val="24"/>
          <w:rtl w:val="0"/>
        </w:rPr>
        <w:t xml:space="preserve">sns.heatmap(</w:t>
      </w:r>
    </w:p>
    <w:p w:rsidR="00000000" w:rsidDel="00000000" w:rsidP="00000000" w:rsidRDefault="00000000" w:rsidRPr="00000000" w14:paraId="00000016">
      <w:pPr>
        <w:shd w:fill="ffffff" w:val="clear"/>
        <w:rPr>
          <w:i w:val="1"/>
          <w:sz w:val="24"/>
          <w:szCs w:val="24"/>
        </w:rPr>
      </w:pPr>
      <w:r w:rsidDel="00000000" w:rsidR="00000000" w:rsidRPr="00000000">
        <w:rPr>
          <w:i w:val="1"/>
          <w:sz w:val="24"/>
          <w:szCs w:val="24"/>
          <w:rtl w:val="0"/>
        </w:rPr>
        <w:t xml:space="preserve">    confusion_matrix,</w:t>
      </w:r>
    </w:p>
    <w:p w:rsidR="00000000" w:rsidDel="00000000" w:rsidP="00000000" w:rsidRDefault="00000000" w:rsidRPr="00000000" w14:paraId="00000017">
      <w:pPr>
        <w:shd w:fill="ffffff" w:val="clear"/>
        <w:rPr>
          <w:i w:val="1"/>
          <w:sz w:val="24"/>
          <w:szCs w:val="24"/>
        </w:rPr>
      </w:pPr>
      <w:r w:rsidDel="00000000" w:rsidR="00000000" w:rsidRPr="00000000">
        <w:rPr>
          <w:i w:val="1"/>
          <w:sz w:val="24"/>
          <w:szCs w:val="24"/>
          <w:rtl w:val="0"/>
        </w:rPr>
        <w:t xml:space="preserve">    annot=True,</w:t>
      </w:r>
    </w:p>
    <w:p w:rsidR="00000000" w:rsidDel="00000000" w:rsidP="00000000" w:rsidRDefault="00000000" w:rsidRPr="00000000" w14:paraId="00000018">
      <w:pPr>
        <w:shd w:fill="ffffff" w:val="clear"/>
        <w:rPr>
          <w:i w:val="1"/>
          <w:sz w:val="24"/>
          <w:szCs w:val="24"/>
        </w:rPr>
      </w:pPr>
      <w:r w:rsidDel="00000000" w:rsidR="00000000" w:rsidRPr="00000000">
        <w:rPr>
          <w:i w:val="1"/>
          <w:sz w:val="24"/>
          <w:szCs w:val="24"/>
          <w:rtl w:val="0"/>
        </w:rPr>
        <w:t xml:space="preserve">    linewidths=.4,</w:t>
      </w:r>
    </w:p>
    <w:p w:rsidR="00000000" w:rsidDel="00000000" w:rsidP="00000000" w:rsidRDefault="00000000" w:rsidRPr="00000000" w14:paraId="00000019">
      <w:pPr>
        <w:shd w:fill="ffffff" w:val="clear"/>
        <w:rPr>
          <w:i w:val="1"/>
          <w:sz w:val="24"/>
          <w:szCs w:val="24"/>
        </w:rPr>
      </w:pPr>
      <w:r w:rsidDel="00000000" w:rsidR="00000000" w:rsidRPr="00000000">
        <w:rPr>
          <w:i w:val="1"/>
          <w:sz w:val="24"/>
          <w:szCs w:val="24"/>
          <w:rtl w:val="0"/>
        </w:rPr>
        <w:t xml:space="preserve">    fmt="d",</w:t>
      </w:r>
    </w:p>
    <w:p w:rsidR="00000000" w:rsidDel="00000000" w:rsidP="00000000" w:rsidRDefault="00000000" w:rsidRPr="00000000" w14:paraId="0000001A">
      <w:pPr>
        <w:shd w:fill="ffffff" w:val="clear"/>
        <w:rPr>
          <w:i w:val="1"/>
          <w:sz w:val="24"/>
          <w:szCs w:val="24"/>
        </w:rPr>
      </w:pPr>
      <w:r w:rsidDel="00000000" w:rsidR="00000000" w:rsidRPr="00000000">
        <w:rPr>
          <w:i w:val="1"/>
          <w:sz w:val="24"/>
          <w:szCs w:val="24"/>
          <w:rtl w:val="0"/>
        </w:rPr>
        <w:t xml:space="preserve">    square=True,</w:t>
      </w:r>
    </w:p>
    <w:p w:rsidR="00000000" w:rsidDel="00000000" w:rsidP="00000000" w:rsidRDefault="00000000" w:rsidRPr="00000000" w14:paraId="0000001B">
      <w:pPr>
        <w:shd w:fill="ffffff" w:val="clear"/>
        <w:rPr>
          <w:i w:val="1"/>
          <w:sz w:val="24"/>
          <w:szCs w:val="24"/>
        </w:rPr>
      </w:pPr>
      <w:r w:rsidDel="00000000" w:rsidR="00000000" w:rsidRPr="00000000">
        <w:rPr>
          <w:i w:val="1"/>
          <w:sz w:val="24"/>
          <w:szCs w:val="24"/>
          <w:rtl w:val="0"/>
        </w:rPr>
        <w:t xml:space="preserve">    ax=ax</w:t>
      </w:r>
    </w:p>
    <w:p w:rsidR="00000000" w:rsidDel="00000000" w:rsidP="00000000" w:rsidRDefault="00000000" w:rsidRPr="00000000" w14:paraId="0000001C">
      <w:pPr>
        <w:shd w:fill="ffffff" w:val="clea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1D">
      <w:pPr>
        <w:shd w:fill="ffffff" w:val="clear"/>
        <w:rPr>
          <w:i w:val="1"/>
          <w:sz w:val="24"/>
          <w:szCs w:val="24"/>
        </w:rPr>
      </w:pPr>
      <w:r w:rsidDel="00000000" w:rsidR="00000000" w:rsidRPr="00000000">
        <w:rPr>
          <w:i w:val="1"/>
          <w:sz w:val="24"/>
          <w:szCs w:val="24"/>
          <w:rtl w:val="0"/>
        </w:rPr>
        <w:t xml:space="preserve"># labels, title and ticks</w:t>
      </w:r>
    </w:p>
    <w:p w:rsidR="00000000" w:rsidDel="00000000" w:rsidP="00000000" w:rsidRDefault="00000000" w:rsidRPr="00000000" w14:paraId="0000001E">
      <w:pPr>
        <w:shd w:fill="ffffff" w:val="clear"/>
        <w:rPr>
          <w:i w:val="1"/>
          <w:sz w:val="24"/>
          <w:szCs w:val="24"/>
        </w:rPr>
      </w:pPr>
      <w:r w:rsidDel="00000000" w:rsidR="00000000" w:rsidRPr="00000000">
        <w:rPr>
          <w:i w:val="1"/>
          <w:sz w:val="24"/>
          <w:szCs w:val="24"/>
          <w:rtl w:val="0"/>
        </w:rPr>
        <w:t xml:space="preserve">ax.set_xlabel('Predicted labels');ax.set_ylabel('True labels'); </w:t>
      </w:r>
    </w:p>
    <w:p w:rsidR="00000000" w:rsidDel="00000000" w:rsidP="00000000" w:rsidRDefault="00000000" w:rsidRPr="00000000" w14:paraId="0000001F">
      <w:pPr>
        <w:shd w:fill="ffffff" w:val="clear"/>
        <w:rPr>
          <w:i w:val="1"/>
          <w:sz w:val="24"/>
          <w:szCs w:val="24"/>
        </w:rPr>
      </w:pPr>
      <w:r w:rsidDel="00000000" w:rsidR="00000000" w:rsidRPr="00000000">
        <w:rPr>
          <w:i w:val="1"/>
          <w:sz w:val="24"/>
          <w:szCs w:val="24"/>
          <w:rtl w:val="0"/>
        </w:rPr>
        <w:t xml:space="preserve">ax.set_title('Confusion Matrix'); </w:t>
      </w:r>
    </w:p>
    <w:p w:rsidR="00000000" w:rsidDel="00000000" w:rsidP="00000000" w:rsidRDefault="00000000" w:rsidRPr="00000000" w14:paraId="00000020">
      <w:pPr>
        <w:shd w:fill="ffffff" w:val="clear"/>
        <w:rPr>
          <w:i w:val="1"/>
          <w:sz w:val="24"/>
          <w:szCs w:val="24"/>
        </w:rPr>
      </w:pPr>
      <w:r w:rsidDel="00000000" w:rsidR="00000000" w:rsidRPr="00000000">
        <w:rPr>
          <w:i w:val="1"/>
          <w:sz w:val="24"/>
          <w:szCs w:val="24"/>
          <w:rtl w:val="0"/>
        </w:rPr>
        <w:t xml:space="preserve">ax.xaxis.set_ticklabels(["airplane", "automobile", "bird", "cat", "deer", "dog", "frog", "horse", "ship", "truck"],rotation=20)</w:t>
      </w:r>
    </w:p>
    <w:p w:rsidR="00000000" w:rsidDel="00000000" w:rsidP="00000000" w:rsidRDefault="00000000" w:rsidRPr="00000000" w14:paraId="00000021">
      <w:pPr>
        <w:shd w:fill="ffffff" w:val="clear"/>
        <w:rPr>
          <w:i w:val="1"/>
          <w:sz w:val="24"/>
          <w:szCs w:val="24"/>
        </w:rPr>
      </w:pPr>
      <w:r w:rsidDel="00000000" w:rsidR="00000000" w:rsidRPr="00000000">
        <w:rPr>
          <w:i w:val="1"/>
          <w:sz w:val="24"/>
          <w:szCs w:val="24"/>
          <w:rtl w:val="0"/>
        </w:rPr>
        <w:t xml:space="preserve">ax.yaxis.set_ticklabels(["airplane", "automobile", "bird", "cat", "deer", "dog", "frog", "horse", "ship", "truck"],rotation=20)</w:t>
      </w:r>
    </w:p>
    <w:p w:rsidR="00000000" w:rsidDel="00000000" w:rsidP="00000000" w:rsidRDefault="00000000" w:rsidRPr="00000000" w14:paraId="00000022">
      <w:pPr>
        <w:shd w:fill="ffffff" w:val="clear"/>
        <w:rPr>
          <w:i w:val="1"/>
          <w:sz w:val="24"/>
          <w:szCs w:val="24"/>
        </w:rPr>
      </w:pPr>
      <w:r w:rsidDel="00000000" w:rsidR="00000000" w:rsidRPr="00000000">
        <w:rPr>
          <w:i w:val="1"/>
          <w:sz w:val="24"/>
          <w:szCs w:val="24"/>
          <w:rtl w:val="0"/>
        </w:rPr>
        <w:t xml:space="preserve">plt.show()</w:t>
      </w:r>
    </w:p>
    <w:p w:rsidR="00000000" w:rsidDel="00000000" w:rsidP="00000000" w:rsidRDefault="00000000" w:rsidRPr="00000000" w14:paraId="00000023">
      <w:pPr>
        <w:shd w:fill="ffffff" w:val="clear"/>
        <w:rPr>
          <w:i w:val="1"/>
          <w:sz w:val="24"/>
          <w:szCs w:val="24"/>
        </w:rPr>
      </w:pPr>
      <w:r w:rsidDel="00000000" w:rsidR="00000000" w:rsidRPr="00000000">
        <w:rPr>
          <w:i w:val="1"/>
          <w:sz w:val="24"/>
          <w:szCs w:val="24"/>
          <w:rtl w:val="0"/>
        </w:rPr>
        <w:t xml:space="preserve">The output can be visualized as shown below:</w:t>
      </w:r>
    </w:p>
    <w:p w:rsidR="00000000" w:rsidDel="00000000" w:rsidP="00000000" w:rsidRDefault="00000000" w:rsidRPr="00000000" w14:paraId="00000024">
      <w:pPr>
        <w:shd w:fill="ffffff" w:val="clear"/>
        <w:rPr>
          <w:i w:val="1"/>
          <w:sz w:val="24"/>
          <w:szCs w:val="24"/>
        </w:rPr>
      </w:pPr>
      <w:r w:rsidDel="00000000" w:rsidR="00000000" w:rsidRPr="00000000">
        <w:rPr>
          <w:i w:val="1"/>
          <w:sz w:val="24"/>
          <w:szCs w:val="24"/>
        </w:rPr>
        <w:drawing>
          <wp:inline distB="114300" distT="114300" distL="114300" distR="114300">
            <wp:extent cx="4762500" cy="4483100"/>
            <wp:effectExtent b="0" l="0" r="0" t="0"/>
            <wp:docPr descr="cf.png" id="1" name="image1.png"/>
            <a:graphic>
              <a:graphicData uri="http://schemas.openxmlformats.org/drawingml/2006/picture">
                <pic:pic>
                  <pic:nvPicPr>
                    <pic:cNvPr descr="cf.png" id="0" name="image1.png"/>
                    <pic:cNvPicPr preferRelativeResize="0"/>
                  </pic:nvPicPr>
                  <pic:blipFill>
                    <a:blip r:embed="rId10"/>
                    <a:srcRect b="0" l="0" r="0" t="0"/>
                    <a:stretch>
                      <a:fillRect/>
                    </a:stretch>
                  </pic:blipFill>
                  <pic:spPr>
                    <a:xfrm>
                      <a:off x="0" y="0"/>
                      <a:ext cx="47625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geeksforgeeks.org/image-recognition-with-mobilenet/" TargetMode="External"/><Relationship Id="rId5" Type="http://schemas.openxmlformats.org/officeDocument/2006/relationships/styles" Target="styles.xml"/><Relationship Id="rId6" Type="http://schemas.openxmlformats.org/officeDocument/2006/relationships/hyperlink" Target="https://www.analyticsvidhya.com/blog/2021/08/how-to-code-your-resnet-from-scratch-in-tensorflow/" TargetMode="External"/><Relationship Id="rId7" Type="http://schemas.openxmlformats.org/officeDocument/2006/relationships/hyperlink" Target="https://keras.io/examples/vision/image_classification_efficientnet_fine_tuning/" TargetMode="External"/><Relationship Id="rId8" Type="http://schemas.openxmlformats.org/officeDocument/2006/relationships/hyperlink" Target="https://www.analyticsvidhya.com/blog/2018/10/understanding-inception-network-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