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E81B68" w:rsidRDefault="00477583">
      <w:pPr>
        <w:ind w:left="2" w:hanging="4"/>
        <w:rPr>
          <w:rFonts w:ascii="Calibri" w:eastAsia="Calibri" w:hAnsi="Calibri" w:cs="Calibri"/>
          <w:color w:val="333333"/>
          <w:sz w:val="36"/>
          <w:szCs w:val="36"/>
        </w:rPr>
      </w:pPr>
      <w:r>
        <w:rPr>
          <w:rFonts w:ascii="Calibri" w:eastAsia="Calibri" w:hAnsi="Calibri" w:cs="Calibri"/>
          <w:b/>
          <w:color w:val="333333"/>
          <w:sz w:val="36"/>
          <w:szCs w:val="36"/>
        </w:rPr>
        <w:t xml:space="preserve">Amitava Sarkar </w:t>
      </w:r>
    </w:p>
    <w:p w14:paraId="00000002" w14:textId="77777777" w:rsidR="00E81B68" w:rsidRDefault="00477583">
      <w:pPr>
        <w:ind w:left="1" w:hanging="3"/>
        <w:rPr>
          <w:rFonts w:ascii="Calibri" w:eastAsia="Calibri" w:hAnsi="Calibri" w:cs="Calibri"/>
          <w:color w:val="333333"/>
          <w:sz w:val="28"/>
          <w:szCs w:val="28"/>
        </w:rPr>
      </w:pPr>
      <w:r>
        <w:rPr>
          <w:rFonts w:ascii="Calibri" w:eastAsia="Calibri" w:hAnsi="Calibri" w:cs="Calibri"/>
          <w:color w:val="333333"/>
          <w:sz w:val="28"/>
          <w:szCs w:val="28"/>
        </w:rPr>
        <w:t>Certified Lead System Architect – Pega (v7.4)</w:t>
      </w:r>
    </w:p>
    <w:p w14:paraId="00000003" w14:textId="77777777" w:rsidR="00E81B68" w:rsidRDefault="00477583">
      <w:pPr>
        <w:ind w:left="1" w:hanging="3"/>
        <w:rPr>
          <w:rFonts w:ascii="Calibri" w:eastAsia="Calibri" w:hAnsi="Calibri" w:cs="Calibri"/>
          <w:color w:val="333333"/>
          <w:sz w:val="28"/>
          <w:szCs w:val="28"/>
        </w:rPr>
      </w:pPr>
      <w:r>
        <w:rPr>
          <w:rFonts w:ascii="Calibri" w:eastAsia="Calibri" w:hAnsi="Calibri" w:cs="Calibri"/>
          <w:color w:val="333333"/>
          <w:sz w:val="28"/>
          <w:szCs w:val="28"/>
        </w:rPr>
        <w:t>Certified Pega Lead Business Architect</w:t>
      </w:r>
    </w:p>
    <w:p w14:paraId="00000004" w14:textId="77777777" w:rsidR="00E81B68" w:rsidRDefault="00477583">
      <w:pPr>
        <w:ind w:left="1" w:hanging="3"/>
        <w:rPr>
          <w:rFonts w:ascii="Calibri" w:eastAsia="Calibri" w:hAnsi="Calibri" w:cs="Calibri"/>
          <w:color w:val="333333"/>
          <w:sz w:val="28"/>
          <w:szCs w:val="28"/>
        </w:rPr>
      </w:pPr>
      <w:r>
        <w:rPr>
          <w:rFonts w:ascii="Calibri" w:eastAsia="Calibri" w:hAnsi="Calibri" w:cs="Calibri"/>
          <w:color w:val="333333"/>
          <w:sz w:val="28"/>
          <w:szCs w:val="28"/>
        </w:rPr>
        <w:t>Certified Pega DCO Architect</w:t>
      </w:r>
    </w:p>
    <w:p w14:paraId="00000005" w14:textId="77777777" w:rsidR="00E81B68" w:rsidRDefault="00477583">
      <w:pPr>
        <w:ind w:left="1" w:hanging="3"/>
        <w:rPr>
          <w:rFonts w:ascii="Calibri" w:eastAsia="Calibri" w:hAnsi="Calibri" w:cs="Calibri"/>
          <w:color w:val="333333"/>
          <w:sz w:val="28"/>
          <w:szCs w:val="28"/>
        </w:rPr>
      </w:pPr>
      <w:r>
        <w:rPr>
          <w:rFonts w:ascii="Calibri" w:eastAsia="Calibri" w:hAnsi="Calibri" w:cs="Calibri"/>
          <w:color w:val="333333"/>
          <w:sz w:val="28"/>
          <w:szCs w:val="28"/>
        </w:rPr>
        <w:t xml:space="preserve">AWS Certified Solutions Architect (Professional) | AWS Certified Solutions Architect (Associate) | TOGAF® 9.2 Certified Enterprise Architect | </w:t>
      </w:r>
      <w:r>
        <w:fldChar w:fldCharType="begin"/>
      </w:r>
      <w:r>
        <w:instrText xml:space="preserve"> HYPERLINK "https://www.simplilearn.com/it-service-management/itil-foundation-training" </w:instrText>
      </w:r>
      <w:r>
        <w:fldChar w:fldCharType="separate"/>
      </w:r>
      <w:r>
        <w:rPr>
          <w:rFonts w:ascii="Calibri" w:eastAsia="Calibri" w:hAnsi="Calibri" w:cs="Calibri"/>
          <w:color w:val="333333"/>
          <w:sz w:val="28"/>
          <w:szCs w:val="28"/>
        </w:rPr>
        <w:t xml:space="preserve">ITIL® Practitioner Certified | PRINCE2® Practitioner Certified | Professional Scrum Master Certified | Professional Scrum Product Owner Certified </w:t>
      </w:r>
    </w:p>
    <w:p w14:paraId="177D6F89" w14:textId="77777777" w:rsidR="00CA0FFF" w:rsidRDefault="00477583">
      <w:pPr>
        <w:ind w:left="0" w:hanging="2"/>
      </w:pPr>
      <w:r>
        <w:fldChar w:fldCharType="end"/>
      </w:r>
    </w:p>
    <w:p w14:paraId="3B673B4D" w14:textId="3C6EA5C1" w:rsidR="00CA0FFF" w:rsidRPr="00CA0FFF" w:rsidRDefault="00CA0FFF" w:rsidP="007A1DBA">
      <w:pPr>
        <w:ind w:leftChars="0" w:left="0" w:firstLineChars="0" w:firstLine="0"/>
        <w:rPr>
          <w:rFonts w:ascii="Calibri" w:eastAsia="Calibri" w:hAnsi="Calibri" w:cs="Calibri"/>
          <w:color w:val="333333"/>
          <w:sz w:val="28"/>
          <w:szCs w:val="28"/>
        </w:rPr>
      </w:pPr>
    </w:p>
    <w:p w14:paraId="00000006" w14:textId="2F35BB82" w:rsidR="00E81B68" w:rsidRDefault="00477583">
      <w:pPr>
        <w:ind w:left="0" w:hanging="2"/>
        <w:rPr>
          <w:rFonts w:ascii="Arial" w:eastAsia="Arial" w:hAnsi="Arial" w:cs="Arial"/>
          <w:color w:val="660099"/>
          <w:highlight w:val="white"/>
          <w:u w:val="single"/>
        </w:rPr>
      </w:pPr>
      <w:r>
        <w:fldChar w:fldCharType="begin"/>
      </w:r>
      <w:r>
        <w:instrText xml:space="preserve"> HYPERLINK "https://www.simplilearn.com/it-service-management/itil-foundation-training" </w:instrText>
      </w:r>
      <w:r>
        <w:fldChar w:fldCharType="separate"/>
      </w:r>
    </w:p>
    <w:p w14:paraId="00000008" w14:textId="6FC63B97" w:rsidR="00E81B68" w:rsidRDefault="00477583">
      <w:pPr>
        <w:ind w:left="0" w:hanging="2"/>
        <w:rPr>
          <w:rFonts w:ascii="Calibri" w:eastAsia="Calibri" w:hAnsi="Calibri" w:cs="Calibri"/>
          <w:color w:val="9A9A9A"/>
        </w:rPr>
      </w:pPr>
      <w:r>
        <w:fldChar w:fldCharType="end"/>
      </w:r>
      <w:hyperlink r:id="rId8">
        <w:r>
          <w:rPr>
            <w:rFonts w:ascii="Calibri" w:eastAsia="Calibri" w:hAnsi="Calibri" w:cs="Calibri"/>
            <w:color w:val="0000FF"/>
            <w:u w:val="single"/>
          </w:rPr>
          <w:t>asarkar.asn@gmail.com</w:t>
        </w:r>
      </w:hyperlink>
      <w:r>
        <w:rPr>
          <w:rFonts w:ascii="Calibri" w:eastAsia="Calibri" w:hAnsi="Calibri" w:cs="Calibri"/>
          <w:color w:val="9A9A9A"/>
        </w:rPr>
        <w:t xml:space="preserve"> | </w:t>
      </w:r>
      <w:r>
        <w:rPr>
          <w:rFonts w:ascii="Calibri" w:eastAsia="Calibri" w:hAnsi="Calibri" w:cs="Calibri"/>
          <w:color w:val="0000FF"/>
        </w:rPr>
        <w:t>Phone: +31 621 164 058</w:t>
      </w:r>
    </w:p>
    <w:p w14:paraId="00000009" w14:textId="77777777" w:rsidR="00E81B68" w:rsidRDefault="00E81B68">
      <w:pPr>
        <w:ind w:left="0" w:hanging="2"/>
        <w:rPr>
          <w:rFonts w:ascii="Calibri" w:eastAsia="Calibri" w:hAnsi="Calibri" w:cs="Calibri"/>
          <w:color w:val="9A9A9A"/>
        </w:rPr>
      </w:pPr>
    </w:p>
    <w:p w14:paraId="0000000A"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Professional Summary:</w:t>
      </w:r>
    </w:p>
    <w:p w14:paraId="0000000B" w14:textId="77777777" w:rsidR="00E81B68" w:rsidRDefault="00E81B68">
      <w:pPr>
        <w:ind w:left="0" w:hanging="2"/>
        <w:rPr>
          <w:rFonts w:ascii="Calibri" w:eastAsia="Calibri" w:hAnsi="Calibri" w:cs="Calibri"/>
          <w:color w:val="9A9A9A"/>
        </w:rPr>
      </w:pPr>
    </w:p>
    <w:p w14:paraId="0000000C" w14:textId="2A19A08B" w:rsidR="00E81B68" w:rsidRDefault="00D26B07">
      <w:pPr>
        <w:ind w:left="0" w:hanging="2"/>
        <w:rPr>
          <w:rFonts w:ascii="Calibri" w:eastAsia="Calibri" w:hAnsi="Calibri" w:cs="Calibri"/>
          <w:color w:val="000000"/>
        </w:rPr>
      </w:pPr>
      <w:r>
        <w:rPr>
          <w:rFonts w:ascii="Calibri" w:eastAsia="Calibri" w:hAnsi="Calibri" w:cs="Calibri"/>
          <w:color w:val="000000"/>
        </w:rPr>
        <w:t>Around 1</w:t>
      </w:r>
      <w:r w:rsidR="007A1DBA">
        <w:rPr>
          <w:rFonts w:ascii="Calibri" w:eastAsia="Calibri" w:hAnsi="Calibri" w:cs="Calibri"/>
          <w:color w:val="000000"/>
        </w:rPr>
        <w:t>4</w:t>
      </w:r>
      <w:bookmarkStart w:id="0" w:name="_GoBack"/>
      <w:bookmarkEnd w:id="0"/>
      <w:r w:rsidR="00477583">
        <w:rPr>
          <w:rFonts w:ascii="Calibri" w:eastAsia="Calibri" w:hAnsi="Calibri" w:cs="Calibri"/>
          <w:color w:val="000000"/>
        </w:rPr>
        <w:t xml:space="preserve"> years of professional experience with Fortune 500 Organizations &amp; MNC's in Pega IT Project Delivery, Business Process Management, (BPM), Customer Relationship Management (CRM), AWS Cloud and Infrastructure Management, Enterprise Architecture, Solution Design &amp; Consulting.</w:t>
      </w:r>
    </w:p>
    <w:p w14:paraId="0000000D" w14:textId="77777777" w:rsidR="00E81B68" w:rsidRDefault="00E81B68">
      <w:pPr>
        <w:ind w:left="0" w:hanging="2"/>
        <w:rPr>
          <w:rFonts w:ascii="Calibri" w:eastAsia="Calibri" w:hAnsi="Calibri" w:cs="Calibri"/>
          <w:color w:val="000000"/>
        </w:rPr>
      </w:pPr>
    </w:p>
    <w:p w14:paraId="0000000E" w14:textId="77777777" w:rsidR="00E81B68" w:rsidRDefault="00E81B68">
      <w:pPr>
        <w:ind w:left="0" w:hanging="2"/>
        <w:rPr>
          <w:rFonts w:ascii="Calibri" w:eastAsia="Calibri" w:hAnsi="Calibri" w:cs="Calibri"/>
          <w:color w:val="000000"/>
        </w:rPr>
      </w:pPr>
    </w:p>
    <w:p w14:paraId="0000000F"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Technical Expertise:</w:t>
      </w:r>
    </w:p>
    <w:p w14:paraId="00000010" w14:textId="77777777" w:rsidR="00E81B68" w:rsidRDefault="00E81B68">
      <w:pPr>
        <w:ind w:left="0" w:hanging="2"/>
        <w:rPr>
          <w:rFonts w:ascii="Calibri" w:eastAsia="Calibri" w:hAnsi="Calibri" w:cs="Calibri"/>
          <w:color w:val="000000"/>
        </w:rPr>
      </w:pPr>
    </w:p>
    <w:p w14:paraId="00000011" w14:textId="77777777" w:rsidR="00E81B68" w:rsidRDefault="00477583">
      <w:pPr>
        <w:ind w:left="0" w:hanging="2"/>
        <w:rPr>
          <w:rFonts w:ascii="Calibri" w:eastAsia="Calibri" w:hAnsi="Calibri" w:cs="Calibri"/>
          <w:color w:val="000000"/>
        </w:rPr>
      </w:pPr>
      <w:r>
        <w:rPr>
          <w:rFonts w:ascii="Calibri" w:eastAsia="Calibri" w:hAnsi="Calibri" w:cs="Calibri"/>
          <w:color w:val="000000"/>
        </w:rPr>
        <w:t>1. Build &amp; Implementation Expertise in BPM based Technologies (Pega), JAVA and J2EE Web-based Application(s), SOA based Middleware Technologies and ESB Middleware area.</w:t>
      </w:r>
    </w:p>
    <w:p w14:paraId="00000012" w14:textId="77777777" w:rsidR="00E81B68" w:rsidRDefault="00E81B68">
      <w:pPr>
        <w:ind w:left="0" w:hanging="2"/>
        <w:rPr>
          <w:rFonts w:ascii="Calibri" w:eastAsia="Calibri" w:hAnsi="Calibri" w:cs="Calibri"/>
          <w:color w:val="000000"/>
        </w:rPr>
      </w:pPr>
    </w:p>
    <w:p w14:paraId="00000013"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2. Architected and designed complex Applications (web and portal based), keeping in view, performance parameters (non-functional requirements, etc.), re-usability and scalability to cater for future changes at program/platform level. </w:t>
      </w:r>
    </w:p>
    <w:p w14:paraId="00000014" w14:textId="77777777" w:rsidR="00E81B68" w:rsidRDefault="00E81B68">
      <w:pPr>
        <w:ind w:left="0" w:hanging="2"/>
        <w:rPr>
          <w:rFonts w:ascii="Calibri" w:eastAsia="Calibri" w:hAnsi="Calibri" w:cs="Calibri"/>
          <w:color w:val="000000"/>
        </w:rPr>
      </w:pPr>
    </w:p>
    <w:p w14:paraId="00000015" w14:textId="77777777" w:rsidR="00E81B68" w:rsidRDefault="00477583">
      <w:pPr>
        <w:ind w:left="0" w:hanging="2"/>
        <w:rPr>
          <w:rFonts w:ascii="Calibri" w:eastAsia="Calibri" w:hAnsi="Calibri" w:cs="Calibri"/>
          <w:color w:val="000000"/>
        </w:rPr>
      </w:pPr>
      <w:r>
        <w:rPr>
          <w:rFonts w:ascii="Calibri" w:eastAsia="Calibri" w:hAnsi="Calibri" w:cs="Calibri"/>
          <w:color w:val="000000"/>
        </w:rPr>
        <w:t>3. Exposure in deployment and platform management for multi-environment-based initiatives, both in Production and Non-Production based deployments (devising strategy for both pilot and mass rollouts, across platforms and IT landscape)</w:t>
      </w:r>
    </w:p>
    <w:p w14:paraId="00000016" w14:textId="77777777" w:rsidR="00E81B68" w:rsidRDefault="00E81B68">
      <w:pPr>
        <w:ind w:left="0" w:hanging="2"/>
        <w:rPr>
          <w:rFonts w:ascii="Calibri" w:eastAsia="Calibri" w:hAnsi="Calibri" w:cs="Calibri"/>
          <w:color w:val="000000"/>
        </w:rPr>
      </w:pPr>
    </w:p>
    <w:p w14:paraId="00000017" w14:textId="77777777" w:rsidR="00E81B68" w:rsidRDefault="00477583">
      <w:pPr>
        <w:ind w:left="0" w:hanging="2"/>
        <w:rPr>
          <w:rFonts w:ascii="Calibri" w:eastAsia="Calibri" w:hAnsi="Calibri" w:cs="Calibri"/>
          <w:color w:val="000000"/>
        </w:rPr>
      </w:pPr>
      <w:r>
        <w:rPr>
          <w:rFonts w:ascii="Calibri" w:eastAsia="Calibri" w:hAnsi="Calibri" w:cs="Calibri"/>
          <w:color w:val="000000"/>
        </w:rPr>
        <w:t>4. Build &amp; Implementation Expertise in PRPC 7.1.7; PRPC 6.2; PRPC 6.1; PRPC 5.5; PRPC 5.3 and PRPC 4.2, across multiple platforms, teams and geographies.</w:t>
      </w:r>
    </w:p>
    <w:p w14:paraId="00000018" w14:textId="77777777" w:rsidR="00E81B68" w:rsidRDefault="00E81B68">
      <w:pPr>
        <w:ind w:left="0" w:hanging="2"/>
        <w:rPr>
          <w:rFonts w:ascii="Calibri" w:eastAsia="Calibri" w:hAnsi="Calibri" w:cs="Calibri"/>
          <w:color w:val="000000"/>
        </w:rPr>
      </w:pPr>
    </w:p>
    <w:p w14:paraId="00000019" w14:textId="77777777" w:rsidR="00E81B68" w:rsidRDefault="00477583">
      <w:pPr>
        <w:ind w:left="0" w:hanging="2"/>
        <w:rPr>
          <w:rFonts w:ascii="Calibri" w:eastAsia="Calibri" w:hAnsi="Calibri" w:cs="Calibri"/>
          <w:color w:val="000000"/>
        </w:rPr>
      </w:pPr>
      <w:r>
        <w:rPr>
          <w:rFonts w:ascii="Calibri" w:eastAsia="Calibri" w:hAnsi="Calibri" w:cs="Calibri"/>
          <w:color w:val="000000"/>
        </w:rPr>
        <w:lastRenderedPageBreak/>
        <w:t>5. Expertise in Direct Capture of Objectives (DCO) in Pega, Automated Unit Testing (AUT) &amp; Test Management Framework (TMF) in Pega &amp; Project Management Framework-Pega (PMF).</w:t>
      </w:r>
    </w:p>
    <w:p w14:paraId="0000001A" w14:textId="77777777" w:rsidR="00E81B68" w:rsidRDefault="00E81B68">
      <w:pPr>
        <w:ind w:left="0" w:hanging="2"/>
        <w:rPr>
          <w:rFonts w:ascii="Calibri" w:eastAsia="Calibri" w:hAnsi="Calibri" w:cs="Calibri"/>
          <w:color w:val="000000"/>
        </w:rPr>
      </w:pPr>
    </w:p>
    <w:p w14:paraId="0000001B"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6. Exposure &amp; Implementation now-how into Pega Frameworks – Pega Decision Management (PDM), Customer Process Manager (CPM); Know Your Customer (KYC); Sales Force Automation (SFA), primarily </w:t>
      </w:r>
      <w:r>
        <w:rPr>
          <w:rFonts w:ascii="Calibri" w:eastAsia="Calibri" w:hAnsi="Calibri" w:cs="Calibri"/>
        </w:rPr>
        <w:t>into the CRM</w:t>
      </w:r>
      <w:r>
        <w:rPr>
          <w:rFonts w:ascii="Calibri" w:eastAsia="Calibri" w:hAnsi="Calibri" w:cs="Calibri"/>
          <w:color w:val="000000"/>
        </w:rPr>
        <w:t xml:space="preserve"> space.</w:t>
      </w:r>
    </w:p>
    <w:p w14:paraId="0000001C" w14:textId="77777777" w:rsidR="00E81B68" w:rsidRDefault="00E81B68">
      <w:pPr>
        <w:ind w:left="0" w:hanging="2"/>
        <w:rPr>
          <w:rFonts w:ascii="Calibri" w:eastAsia="Calibri" w:hAnsi="Calibri" w:cs="Calibri"/>
          <w:color w:val="000000"/>
        </w:rPr>
      </w:pPr>
    </w:p>
    <w:p w14:paraId="0000001D" w14:textId="77777777" w:rsidR="00E81B68" w:rsidRDefault="00477583">
      <w:pPr>
        <w:ind w:left="0" w:hanging="2"/>
        <w:rPr>
          <w:rFonts w:ascii="Calibri" w:eastAsia="Calibri" w:hAnsi="Calibri" w:cs="Calibri"/>
          <w:color w:val="000000"/>
        </w:rPr>
      </w:pPr>
      <w:r>
        <w:rPr>
          <w:rFonts w:ascii="Calibri" w:eastAsia="Calibri" w:hAnsi="Calibri" w:cs="Calibri"/>
          <w:color w:val="000000"/>
        </w:rPr>
        <w:t>7. Ability to evaluate cloud application requirements and make architectural recommendations for implementation, deployment, and provisioning applications on AWS. Familiarity with AWS CLI, AWS APIs, AWS Cloud Formation templates, the AWS Billing Console, and the AWS Management Console</w:t>
      </w:r>
    </w:p>
    <w:p w14:paraId="0000001E" w14:textId="77777777" w:rsidR="00E81B68" w:rsidRDefault="00E81B68">
      <w:pPr>
        <w:ind w:left="0" w:hanging="2"/>
        <w:rPr>
          <w:rFonts w:ascii="Calibri" w:eastAsia="Calibri" w:hAnsi="Calibri" w:cs="Calibri"/>
          <w:color w:val="000000"/>
        </w:rPr>
      </w:pPr>
    </w:p>
    <w:p w14:paraId="0000001F" w14:textId="77777777" w:rsidR="00E81B68" w:rsidRDefault="00477583">
      <w:pPr>
        <w:ind w:left="0" w:hanging="2"/>
        <w:rPr>
          <w:rFonts w:ascii="Calibri" w:eastAsia="Calibri" w:hAnsi="Calibri" w:cs="Calibri"/>
          <w:color w:val="000000"/>
        </w:rPr>
      </w:pPr>
      <w:r>
        <w:rPr>
          <w:rFonts w:ascii="Calibri" w:eastAsia="Calibri" w:hAnsi="Calibri" w:cs="Calibri"/>
          <w:color w:val="000000"/>
        </w:rPr>
        <w:t>8. Know-how of Databases - Oracle; IBM DB2; &amp; MS-SQL. Data Modeling and Architecture for Pega/BPM engagements across GEO Locations and LOB’s.</w:t>
      </w:r>
    </w:p>
    <w:p w14:paraId="00000020" w14:textId="77777777" w:rsidR="00E81B68" w:rsidRDefault="00E81B68">
      <w:pPr>
        <w:ind w:left="0" w:hanging="2"/>
        <w:rPr>
          <w:rFonts w:ascii="Calibri" w:eastAsia="Calibri" w:hAnsi="Calibri" w:cs="Calibri"/>
          <w:color w:val="000000"/>
        </w:rPr>
      </w:pPr>
    </w:p>
    <w:p w14:paraId="00000021" w14:textId="77777777" w:rsidR="00E81B68" w:rsidRDefault="00477583">
      <w:pPr>
        <w:ind w:left="0" w:hanging="2"/>
        <w:rPr>
          <w:rFonts w:ascii="Calibri" w:eastAsia="Calibri" w:hAnsi="Calibri" w:cs="Calibri"/>
          <w:color w:val="000000"/>
        </w:rPr>
      </w:pPr>
      <w:r>
        <w:rPr>
          <w:rFonts w:ascii="Calibri" w:eastAsia="Calibri" w:hAnsi="Calibri" w:cs="Calibri"/>
          <w:color w:val="000000"/>
        </w:rPr>
        <w:t>9. Good Knowledge &amp; Exposure into the following areas (Pega/BPM Interfacing): -</w:t>
      </w:r>
    </w:p>
    <w:p w14:paraId="00000022" w14:textId="77777777" w:rsidR="00E81B68" w:rsidRDefault="00E81B68">
      <w:pPr>
        <w:ind w:left="0" w:hanging="2"/>
        <w:rPr>
          <w:rFonts w:ascii="Calibri" w:eastAsia="Calibri" w:hAnsi="Calibri" w:cs="Calibri"/>
          <w:color w:val="000000"/>
        </w:rPr>
      </w:pPr>
    </w:p>
    <w:p w14:paraId="00000023"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J2EE Architecture across IT landscape</w:t>
      </w:r>
    </w:p>
    <w:p w14:paraId="00000024"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Interfacing with Identity Management System - LDAP Active Directory</w:t>
      </w:r>
    </w:p>
    <w:p w14:paraId="00000025"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Interfacing with Enterprise Application Integration (EAI) Middle-ware Tools &amp; Architecture (TIBCO, ESB, etc.)</w:t>
      </w:r>
    </w:p>
    <w:p w14:paraId="00000026"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Mailbox Integrations (MS Exchange)</w:t>
      </w:r>
    </w:p>
    <w:p w14:paraId="00000027"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File Server Integrations, WFI, etc.</w:t>
      </w:r>
    </w:p>
    <w:p w14:paraId="00000028"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Salesforce Integration – (Salesforce Extender)</w:t>
      </w:r>
    </w:p>
    <w:p w14:paraId="00000029"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SAML SSO Integration (Identity Management System)</w:t>
      </w:r>
    </w:p>
    <w:p w14:paraId="0000002A"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Web Services and APIs (HTTP, REST, SOAP, JMS)</w:t>
      </w:r>
    </w:p>
    <w:p w14:paraId="0000002B" w14:textId="77777777" w:rsidR="00E81B68" w:rsidRDefault="00477583">
      <w:pPr>
        <w:numPr>
          <w:ilvl w:val="0"/>
          <w:numId w:val="4"/>
        </w:numPr>
        <w:ind w:left="0" w:hanging="2"/>
        <w:rPr>
          <w:rFonts w:ascii="Calibri" w:eastAsia="Calibri" w:hAnsi="Calibri" w:cs="Calibri"/>
          <w:color w:val="000000"/>
        </w:rPr>
      </w:pPr>
      <w:r>
        <w:rPr>
          <w:rFonts w:ascii="Calibri" w:eastAsia="Calibri" w:hAnsi="Calibri" w:cs="Calibri"/>
          <w:color w:val="000000"/>
        </w:rPr>
        <w:t>Security Concepts and Protocols (SSO, SAML, OAuth, etc.)</w:t>
      </w:r>
    </w:p>
    <w:p w14:paraId="0000002C" w14:textId="77777777" w:rsidR="00E81B68" w:rsidRDefault="00E81B68">
      <w:pPr>
        <w:ind w:left="0" w:hanging="2"/>
        <w:rPr>
          <w:rFonts w:ascii="Calibri" w:eastAsia="Calibri" w:hAnsi="Calibri" w:cs="Calibri"/>
          <w:color w:val="000000"/>
        </w:rPr>
      </w:pPr>
    </w:p>
    <w:p w14:paraId="0000002D"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10. Exposure to Pega BPM Process Consulting, Pega BPM Process Re-engineering, Pega Solution Consulting and Business Architecture, primarily </w:t>
      </w:r>
      <w:r>
        <w:rPr>
          <w:rFonts w:ascii="Calibri" w:eastAsia="Calibri" w:hAnsi="Calibri" w:cs="Calibri"/>
        </w:rPr>
        <w:t>around the BFSI</w:t>
      </w:r>
      <w:r>
        <w:rPr>
          <w:rFonts w:ascii="Calibri" w:eastAsia="Calibri" w:hAnsi="Calibri" w:cs="Calibri"/>
          <w:color w:val="000000"/>
        </w:rPr>
        <w:t xml:space="preserve"> domain.</w:t>
      </w:r>
    </w:p>
    <w:p w14:paraId="0000002E" w14:textId="77777777" w:rsidR="00E81B68" w:rsidRDefault="00E81B68">
      <w:pPr>
        <w:ind w:left="0" w:hanging="2"/>
        <w:rPr>
          <w:rFonts w:ascii="Calibri" w:eastAsia="Calibri" w:hAnsi="Calibri" w:cs="Calibri"/>
          <w:color w:val="000000"/>
        </w:rPr>
      </w:pPr>
    </w:p>
    <w:p w14:paraId="0000002F"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11. Educate customers of all </w:t>
      </w:r>
      <w:r>
        <w:rPr>
          <w:rFonts w:ascii="Calibri" w:eastAsia="Calibri" w:hAnsi="Calibri" w:cs="Calibri"/>
        </w:rPr>
        <w:t>sizes</w:t>
      </w:r>
      <w:r>
        <w:rPr>
          <w:rFonts w:ascii="Calibri" w:eastAsia="Calibri" w:hAnsi="Calibri" w:cs="Calibri"/>
          <w:color w:val="000000"/>
        </w:rPr>
        <w:t xml:space="preserve"> on the value proposition of managed services on AWS, participate in architectural discussions to ensure solutions are designed for successful deployment in the cloud.</w:t>
      </w:r>
    </w:p>
    <w:p w14:paraId="00000030" w14:textId="77777777" w:rsidR="00E81B68" w:rsidRDefault="00E81B68">
      <w:pPr>
        <w:ind w:left="0" w:hanging="2"/>
        <w:rPr>
          <w:rFonts w:ascii="Calibri" w:eastAsia="Calibri" w:hAnsi="Calibri" w:cs="Calibri"/>
          <w:color w:val="000000"/>
        </w:rPr>
      </w:pPr>
    </w:p>
    <w:p w14:paraId="00000031" w14:textId="77777777" w:rsidR="00E81B68" w:rsidRDefault="00477583">
      <w:pPr>
        <w:ind w:left="0" w:hanging="2"/>
        <w:rPr>
          <w:rFonts w:ascii="Calibri" w:eastAsia="Calibri" w:hAnsi="Calibri" w:cs="Calibri"/>
          <w:color w:val="000000"/>
        </w:rPr>
      </w:pPr>
      <w:r>
        <w:rPr>
          <w:rFonts w:ascii="Calibri" w:eastAsia="Calibri" w:hAnsi="Calibri" w:cs="Calibri"/>
          <w:color w:val="000000"/>
        </w:rPr>
        <w:t>12. Hands on experience on AWS services; VPC creation, Security rule configuration, DR, AWS DWH platforms. Understanding of DevOps and implementation of DevOps in large organizations.</w:t>
      </w:r>
    </w:p>
    <w:p w14:paraId="00000032" w14:textId="77777777" w:rsidR="00E81B68" w:rsidRDefault="00E81B68">
      <w:pPr>
        <w:ind w:left="0" w:hanging="2"/>
        <w:rPr>
          <w:rFonts w:ascii="Calibri" w:eastAsia="Calibri" w:hAnsi="Calibri" w:cs="Calibri"/>
          <w:color w:val="000000"/>
        </w:rPr>
      </w:pPr>
    </w:p>
    <w:p w14:paraId="00000033" w14:textId="77777777" w:rsidR="00E81B68" w:rsidRDefault="00477583">
      <w:pPr>
        <w:ind w:left="0" w:hanging="2"/>
        <w:rPr>
          <w:rFonts w:ascii="Calibri" w:eastAsia="Calibri" w:hAnsi="Calibri" w:cs="Calibri"/>
          <w:color w:val="000000"/>
        </w:rPr>
      </w:pPr>
      <w:r>
        <w:rPr>
          <w:rFonts w:ascii="Calibri" w:eastAsia="Calibri" w:hAnsi="Calibri" w:cs="Calibri"/>
          <w:color w:val="000000"/>
        </w:rPr>
        <w:t>13. Handling Release Management activities for multiple Pega BPM projects within a Program/Platform. Performed the role of IT/Platform Release Manager.</w:t>
      </w:r>
    </w:p>
    <w:p w14:paraId="00000034" w14:textId="77777777" w:rsidR="00E81B68" w:rsidRDefault="00E81B68">
      <w:pPr>
        <w:ind w:left="0" w:hanging="2"/>
        <w:rPr>
          <w:rFonts w:ascii="Calibri" w:eastAsia="Calibri" w:hAnsi="Calibri" w:cs="Calibri"/>
          <w:color w:val="000000"/>
        </w:rPr>
      </w:pPr>
    </w:p>
    <w:p w14:paraId="00000035" w14:textId="77777777" w:rsidR="00E81B68" w:rsidRDefault="00477583">
      <w:pPr>
        <w:ind w:left="0" w:hanging="2"/>
        <w:rPr>
          <w:rFonts w:ascii="Calibri" w:eastAsia="Calibri" w:hAnsi="Calibri" w:cs="Calibri"/>
          <w:color w:val="000000"/>
        </w:rPr>
      </w:pPr>
      <w:r>
        <w:rPr>
          <w:rFonts w:ascii="Calibri" w:eastAsia="Calibri" w:hAnsi="Calibri" w:cs="Calibri"/>
          <w:color w:val="000000"/>
        </w:rPr>
        <w:t>14. Design, implement and maintain all AWS infrastructure and services within a managed service environment. Design, Deploy and maintain enterprise class security, network and systems management applications within an AWS environment.</w:t>
      </w:r>
    </w:p>
    <w:p w14:paraId="00000036" w14:textId="77777777" w:rsidR="00E81B68" w:rsidRDefault="00E81B68">
      <w:pPr>
        <w:ind w:left="0" w:hanging="2"/>
        <w:rPr>
          <w:rFonts w:ascii="Calibri" w:eastAsia="Calibri" w:hAnsi="Calibri" w:cs="Calibri"/>
          <w:color w:val="000000"/>
        </w:rPr>
      </w:pPr>
    </w:p>
    <w:p w14:paraId="00000037" w14:textId="77777777" w:rsidR="00E81B68" w:rsidRDefault="00477583">
      <w:pPr>
        <w:ind w:left="0" w:hanging="2"/>
        <w:rPr>
          <w:rFonts w:ascii="Calibri" w:eastAsia="Calibri" w:hAnsi="Calibri" w:cs="Calibri"/>
          <w:color w:val="000000"/>
        </w:rPr>
      </w:pPr>
      <w:r>
        <w:rPr>
          <w:rFonts w:ascii="Calibri" w:eastAsia="Calibri" w:hAnsi="Calibri" w:cs="Calibri"/>
          <w:color w:val="000000"/>
        </w:rPr>
        <w:t>15. Advising business and technology to adopt and embrace newer and emerging technologies in order to value-add and improve on existing workflows, processes, IT landscape.</w:t>
      </w:r>
    </w:p>
    <w:p w14:paraId="00000038" w14:textId="77777777" w:rsidR="00E81B68" w:rsidRDefault="00E81B68">
      <w:pPr>
        <w:ind w:left="0" w:hanging="2"/>
        <w:rPr>
          <w:rFonts w:ascii="Calibri" w:eastAsia="Calibri" w:hAnsi="Calibri" w:cs="Calibri"/>
          <w:color w:val="000000"/>
        </w:rPr>
      </w:pPr>
    </w:p>
    <w:p w14:paraId="00000039"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16. In-depth exposure into Pega Deployment Manager, leveraging Continuous Integration/Continuous Delivery concept, in DevOps Model approach. Automated the deployment and release cycles across Pega applications </w:t>
      </w:r>
      <w:r>
        <w:rPr>
          <w:rFonts w:ascii="Calibri" w:eastAsia="Calibri" w:hAnsi="Calibri" w:cs="Calibri"/>
        </w:rPr>
        <w:t>in a shared</w:t>
      </w:r>
      <w:r>
        <w:rPr>
          <w:rFonts w:ascii="Calibri" w:eastAsia="Calibri" w:hAnsi="Calibri" w:cs="Calibri"/>
          <w:color w:val="000000"/>
        </w:rPr>
        <w:t xml:space="preserve"> development platform/environment.</w:t>
      </w:r>
    </w:p>
    <w:p w14:paraId="0000003A" w14:textId="77777777" w:rsidR="00E81B68" w:rsidRDefault="00E81B68">
      <w:pPr>
        <w:ind w:left="0" w:hanging="2"/>
        <w:rPr>
          <w:rFonts w:ascii="Calibri" w:eastAsia="Calibri" w:hAnsi="Calibri" w:cs="Calibri"/>
          <w:color w:val="000000"/>
        </w:rPr>
      </w:pPr>
    </w:p>
    <w:p w14:paraId="0000003B" w14:textId="77777777" w:rsidR="00E81B68" w:rsidRDefault="00E81B68">
      <w:pPr>
        <w:ind w:left="0" w:hanging="2"/>
        <w:rPr>
          <w:rFonts w:ascii="Calibri" w:eastAsia="Calibri" w:hAnsi="Calibri" w:cs="Calibri"/>
          <w:color w:val="000000"/>
        </w:rPr>
      </w:pPr>
    </w:p>
    <w:p w14:paraId="0000003C"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Management Expertise:</w:t>
      </w:r>
    </w:p>
    <w:p w14:paraId="0000003D" w14:textId="77777777" w:rsidR="00E81B68" w:rsidRDefault="00E81B68">
      <w:pPr>
        <w:ind w:left="0" w:hanging="2"/>
        <w:rPr>
          <w:rFonts w:ascii="Calibri" w:eastAsia="Calibri" w:hAnsi="Calibri" w:cs="Calibri"/>
          <w:color w:val="000000"/>
        </w:rPr>
      </w:pPr>
    </w:p>
    <w:p w14:paraId="0000003E" w14:textId="77777777" w:rsidR="00E81B68" w:rsidRDefault="00477583">
      <w:pPr>
        <w:ind w:left="0" w:hanging="2"/>
        <w:rPr>
          <w:rFonts w:ascii="Calibri" w:eastAsia="Calibri" w:hAnsi="Calibri" w:cs="Calibri"/>
          <w:color w:val="000000"/>
        </w:rPr>
      </w:pPr>
      <w:r>
        <w:rPr>
          <w:rFonts w:ascii="Calibri" w:eastAsia="Calibri" w:hAnsi="Calibri" w:cs="Calibri"/>
          <w:color w:val="000000"/>
        </w:rPr>
        <w:t>1. Familiar with Project Management Methodologies: Agile &amp; Scrum, Waterfall, etc.</w:t>
      </w:r>
    </w:p>
    <w:p w14:paraId="0000003F" w14:textId="77777777" w:rsidR="00E81B68" w:rsidRDefault="00E81B68">
      <w:pPr>
        <w:ind w:left="0" w:hanging="2"/>
        <w:rPr>
          <w:rFonts w:ascii="Calibri" w:eastAsia="Calibri" w:hAnsi="Calibri" w:cs="Calibri"/>
          <w:color w:val="000000"/>
        </w:rPr>
      </w:pPr>
    </w:p>
    <w:p w14:paraId="00000040" w14:textId="77777777" w:rsidR="00E81B68" w:rsidRDefault="00477583">
      <w:pPr>
        <w:ind w:left="0" w:hanging="2"/>
        <w:rPr>
          <w:rFonts w:ascii="Calibri" w:eastAsia="Calibri" w:hAnsi="Calibri" w:cs="Calibri"/>
          <w:color w:val="000000"/>
        </w:rPr>
      </w:pPr>
      <w:r>
        <w:rPr>
          <w:rFonts w:ascii="Calibri" w:eastAsia="Calibri" w:hAnsi="Calibri" w:cs="Calibri"/>
          <w:color w:val="000000"/>
        </w:rPr>
        <w:t>2. Exposure in Effort Estimation; Project Planning; Resource Loading for Fixed Bid and T&amp;M Engagements for large scale Banking based platforms and IT landscape.</w:t>
      </w:r>
    </w:p>
    <w:p w14:paraId="00000041" w14:textId="77777777" w:rsidR="00E81B68" w:rsidRDefault="00E81B68">
      <w:pPr>
        <w:ind w:left="0" w:hanging="2"/>
        <w:rPr>
          <w:rFonts w:ascii="Calibri" w:eastAsia="Calibri" w:hAnsi="Calibri" w:cs="Calibri"/>
          <w:color w:val="000000"/>
        </w:rPr>
      </w:pPr>
    </w:p>
    <w:p w14:paraId="00000042"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3. Involved in SOW Preparation &amp; Review </w:t>
      </w:r>
      <w:r>
        <w:rPr>
          <w:rFonts w:ascii="Calibri" w:eastAsia="Calibri" w:hAnsi="Calibri" w:cs="Calibri"/>
        </w:rPr>
        <w:t>for</w:t>
      </w:r>
      <w:r>
        <w:rPr>
          <w:rFonts w:ascii="Calibri" w:eastAsia="Calibri" w:hAnsi="Calibri" w:cs="Calibri"/>
          <w:color w:val="000000"/>
        </w:rPr>
        <w:t xml:space="preserve"> new engagements around BPM Technologies, SOA &amp; Middleware and JAVA/J2EE based technology space.</w:t>
      </w:r>
    </w:p>
    <w:p w14:paraId="00000043" w14:textId="77777777" w:rsidR="00E81B68" w:rsidRDefault="00E81B68">
      <w:pPr>
        <w:ind w:left="0" w:hanging="2"/>
        <w:rPr>
          <w:rFonts w:ascii="Calibri" w:eastAsia="Calibri" w:hAnsi="Calibri" w:cs="Calibri"/>
          <w:color w:val="000000"/>
        </w:rPr>
      </w:pPr>
    </w:p>
    <w:p w14:paraId="00000044" w14:textId="77777777" w:rsidR="00E81B68" w:rsidRDefault="00477583">
      <w:pPr>
        <w:ind w:left="0" w:hanging="2"/>
        <w:rPr>
          <w:rFonts w:ascii="Calibri" w:eastAsia="Calibri" w:hAnsi="Calibri" w:cs="Calibri"/>
          <w:color w:val="000000"/>
        </w:rPr>
      </w:pPr>
      <w:r>
        <w:rPr>
          <w:rFonts w:ascii="Calibri" w:eastAsia="Calibri" w:hAnsi="Calibri" w:cs="Calibri"/>
          <w:color w:val="000000"/>
        </w:rPr>
        <w:t>4. Managed and handled operational and strategic planning, including business requirements, project planning and execution, organizing and negotiation on allocation of resources for Fixed-bid and T&amp;M based initiatives.</w:t>
      </w:r>
    </w:p>
    <w:p w14:paraId="00000045" w14:textId="77777777" w:rsidR="00E81B68" w:rsidRDefault="00E81B68">
      <w:pPr>
        <w:ind w:left="0" w:hanging="2"/>
        <w:rPr>
          <w:rFonts w:ascii="Calibri" w:eastAsia="Calibri" w:hAnsi="Calibri" w:cs="Calibri"/>
          <w:color w:val="000000"/>
        </w:rPr>
      </w:pPr>
    </w:p>
    <w:p w14:paraId="00000046"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5. Leading </w:t>
      </w:r>
      <w:r>
        <w:rPr>
          <w:rFonts w:ascii="Calibri" w:eastAsia="Calibri" w:hAnsi="Calibri" w:cs="Calibri"/>
        </w:rPr>
        <w:t>on the technological</w:t>
      </w:r>
      <w:r>
        <w:rPr>
          <w:rFonts w:ascii="Calibri" w:eastAsia="Calibri" w:hAnsi="Calibri" w:cs="Calibri"/>
          <w:color w:val="000000"/>
        </w:rPr>
        <w:t xml:space="preserve"> front in performing an active/key role in overseeing critical application design and development across projects and platforms, to ensure scalability and ease of maintenance.</w:t>
      </w:r>
      <w:r>
        <w:rPr>
          <w:rFonts w:ascii="Arial" w:eastAsia="Arial" w:hAnsi="Arial" w:cs="Arial"/>
          <w:color w:val="333333"/>
          <w:sz w:val="20"/>
          <w:szCs w:val="20"/>
        </w:rPr>
        <w:br/>
      </w:r>
      <w:r>
        <w:rPr>
          <w:rFonts w:ascii="Arial" w:eastAsia="Arial" w:hAnsi="Arial" w:cs="Arial"/>
          <w:color w:val="333333"/>
          <w:sz w:val="20"/>
          <w:szCs w:val="20"/>
        </w:rPr>
        <w:br/>
      </w:r>
      <w:r>
        <w:rPr>
          <w:rFonts w:ascii="Calibri" w:eastAsia="Calibri" w:hAnsi="Calibri" w:cs="Calibri"/>
          <w:color w:val="000000"/>
        </w:rPr>
        <w:t>6. Keen to establish &amp; maintain relationships with IT, Business stakeholders and 3rd-party vendors.</w:t>
      </w:r>
    </w:p>
    <w:p w14:paraId="00000047" w14:textId="77777777" w:rsidR="00E81B68" w:rsidRDefault="00E81B68">
      <w:pPr>
        <w:ind w:left="0" w:hanging="2"/>
        <w:rPr>
          <w:rFonts w:ascii="Calibri" w:eastAsia="Calibri" w:hAnsi="Calibri" w:cs="Calibri"/>
          <w:color w:val="000000"/>
        </w:rPr>
      </w:pPr>
    </w:p>
    <w:p w14:paraId="00000048" w14:textId="77777777" w:rsidR="00E81B68" w:rsidRDefault="00477583">
      <w:pPr>
        <w:ind w:left="0" w:hanging="2"/>
        <w:rPr>
          <w:rFonts w:ascii="Calibri" w:eastAsia="Calibri" w:hAnsi="Calibri" w:cs="Calibri"/>
          <w:color w:val="000000"/>
        </w:rPr>
      </w:pPr>
      <w:r>
        <w:rPr>
          <w:rFonts w:ascii="Calibri" w:eastAsia="Calibri" w:hAnsi="Calibri" w:cs="Calibri"/>
          <w:color w:val="000000"/>
        </w:rPr>
        <w:t>7. Assisted the Delivery Leads/Heads and Program Managers with cost estimation, P&amp;L, budgetary requirements for EMEA, APAC and ANZ GEO’s across multiple projects, initiatives, and engagements.</w:t>
      </w:r>
    </w:p>
    <w:p w14:paraId="00000049" w14:textId="77777777" w:rsidR="00E81B68" w:rsidRDefault="00E81B68">
      <w:pPr>
        <w:ind w:left="0" w:hanging="2"/>
        <w:rPr>
          <w:rFonts w:ascii="Calibri" w:eastAsia="Calibri" w:hAnsi="Calibri" w:cs="Calibri"/>
          <w:color w:val="000000"/>
        </w:rPr>
      </w:pPr>
    </w:p>
    <w:p w14:paraId="0000004A" w14:textId="77777777" w:rsidR="00E81B68" w:rsidRDefault="00477583">
      <w:pPr>
        <w:ind w:left="0" w:hanging="2"/>
        <w:rPr>
          <w:rFonts w:ascii="Verdana" w:eastAsia="Verdana" w:hAnsi="Verdana" w:cs="Verdana"/>
          <w:color w:val="08044A"/>
          <w:sz w:val="18"/>
          <w:szCs w:val="18"/>
          <w:highlight w:val="white"/>
        </w:rPr>
      </w:pPr>
      <w:r>
        <w:rPr>
          <w:rFonts w:ascii="Calibri" w:eastAsia="Calibri" w:hAnsi="Calibri" w:cs="Calibri"/>
          <w:color w:val="000000"/>
        </w:rPr>
        <w:lastRenderedPageBreak/>
        <w:t>8. Responsible for the project management throughout the entire project lifecycle, including project initiation/proposals, project delivery, business liaison/stakeholder management, post implementation review and project close out/handover.</w:t>
      </w:r>
      <w:r>
        <w:rPr>
          <w:rFonts w:ascii="Verdana" w:eastAsia="Verdana" w:hAnsi="Verdana" w:cs="Verdana"/>
          <w:color w:val="08044A"/>
          <w:sz w:val="18"/>
          <w:szCs w:val="18"/>
          <w:highlight w:val="white"/>
        </w:rPr>
        <w:t> </w:t>
      </w:r>
    </w:p>
    <w:p w14:paraId="0000004B" w14:textId="77777777" w:rsidR="00E81B68" w:rsidRDefault="00477583">
      <w:pPr>
        <w:shd w:val="clear" w:color="auto" w:fill="FFFFFF"/>
        <w:spacing w:before="280" w:after="280"/>
        <w:ind w:left="0" w:right="240" w:hanging="2"/>
        <w:rPr>
          <w:rFonts w:ascii="Calibri" w:eastAsia="Calibri" w:hAnsi="Calibri" w:cs="Calibri"/>
          <w:color w:val="000000"/>
        </w:rPr>
      </w:pPr>
      <w:r>
        <w:rPr>
          <w:rFonts w:ascii="Calibri" w:eastAsia="Calibri" w:hAnsi="Calibri" w:cs="Calibri"/>
          <w:color w:val="000000"/>
        </w:rPr>
        <w:t>9. Led teams across broad technical, financial, and business disciplines. Ensured business objectives delivered and project milestones achieved on time, on budget and with the desired outcomes.</w:t>
      </w:r>
    </w:p>
    <w:p w14:paraId="0000004C" w14:textId="77777777" w:rsidR="00E81B68" w:rsidRDefault="00477583">
      <w:pPr>
        <w:shd w:val="clear" w:color="auto" w:fill="FFFFFF"/>
        <w:spacing w:before="280" w:after="280"/>
        <w:ind w:left="0" w:right="240" w:hanging="2"/>
        <w:rPr>
          <w:rFonts w:ascii="Calibri" w:eastAsia="Calibri" w:hAnsi="Calibri" w:cs="Calibri"/>
          <w:color w:val="000000"/>
        </w:rPr>
      </w:pPr>
      <w:r>
        <w:rPr>
          <w:rFonts w:ascii="Calibri" w:eastAsia="Calibri" w:hAnsi="Calibri" w:cs="Calibri"/>
          <w:color w:val="000000"/>
        </w:rPr>
        <w:t>10. Developed and followed agile project management plan (Agile Ceremonies). Facilitated build requirements log (product backlog) with cost estimates and priority.</w:t>
      </w:r>
    </w:p>
    <w:p w14:paraId="0000004D" w14:textId="77777777" w:rsidR="00E81B68" w:rsidRDefault="00477583">
      <w:pPr>
        <w:shd w:val="clear" w:color="auto" w:fill="FFFFFF"/>
        <w:spacing w:before="280" w:after="280"/>
        <w:ind w:left="0" w:right="240" w:hanging="2"/>
        <w:rPr>
          <w:rFonts w:ascii="Calibri" w:eastAsia="Calibri" w:hAnsi="Calibri" w:cs="Calibri"/>
          <w:color w:val="000000"/>
        </w:rPr>
      </w:pPr>
      <w:r>
        <w:rPr>
          <w:rFonts w:ascii="Calibri" w:eastAsia="Calibri" w:hAnsi="Calibri" w:cs="Calibri"/>
          <w:color w:val="000000"/>
        </w:rPr>
        <w:t>11. Conducted Scrum Daily standup, Product backlog, Sprint Planning, Sprint Review &amp; Sprint Retrospective meetings. Worked as technical Product Owner for the program.</w:t>
      </w:r>
    </w:p>
    <w:p w14:paraId="0000004E" w14:textId="77777777" w:rsidR="00E81B68" w:rsidRDefault="00477583">
      <w:pPr>
        <w:shd w:val="clear" w:color="auto" w:fill="FFFFFF"/>
        <w:spacing w:before="280" w:after="280"/>
        <w:ind w:left="0" w:right="240" w:hanging="2"/>
        <w:rPr>
          <w:rFonts w:ascii="Calibri" w:eastAsia="Calibri" w:hAnsi="Calibri" w:cs="Calibri"/>
          <w:color w:val="000000"/>
        </w:rPr>
      </w:pPr>
      <w:r>
        <w:rPr>
          <w:rFonts w:ascii="Calibri" w:eastAsia="Calibri" w:hAnsi="Calibri" w:cs="Calibri"/>
          <w:color w:val="000000"/>
        </w:rPr>
        <w:t xml:space="preserve">12. Monitored the project progress and radiated the information to </w:t>
      </w:r>
      <w:r>
        <w:rPr>
          <w:rFonts w:ascii="Calibri" w:eastAsia="Calibri" w:hAnsi="Calibri" w:cs="Calibri"/>
        </w:rPr>
        <w:t>stakeholders</w:t>
      </w:r>
      <w:r>
        <w:rPr>
          <w:rFonts w:ascii="Calibri" w:eastAsia="Calibri" w:hAnsi="Calibri" w:cs="Calibri"/>
          <w:color w:val="000000"/>
        </w:rPr>
        <w:t xml:space="preserve">. Identified and mitigated team risks and impediments (Blocking Issues, Critical Defects) </w:t>
      </w:r>
      <w:r>
        <w:rPr>
          <w:rFonts w:ascii="Calibri" w:eastAsia="Calibri" w:hAnsi="Calibri" w:cs="Calibri"/>
        </w:rPr>
        <w:t>on a daily</w:t>
      </w:r>
      <w:r>
        <w:rPr>
          <w:rFonts w:ascii="Calibri" w:eastAsia="Calibri" w:hAnsi="Calibri" w:cs="Calibri"/>
          <w:color w:val="000000"/>
        </w:rPr>
        <w:t xml:space="preserve"> basis.</w:t>
      </w:r>
    </w:p>
    <w:p w14:paraId="0000004F" w14:textId="77777777" w:rsidR="00E81B68" w:rsidRDefault="00477583">
      <w:pPr>
        <w:shd w:val="clear" w:color="auto" w:fill="FFFFFF"/>
        <w:spacing w:before="280" w:after="280"/>
        <w:ind w:left="0" w:right="240" w:hanging="2"/>
        <w:rPr>
          <w:rFonts w:ascii="Calibri" w:eastAsia="Calibri" w:hAnsi="Calibri" w:cs="Calibri"/>
          <w:color w:val="000000"/>
        </w:rPr>
      </w:pPr>
      <w:r>
        <w:rPr>
          <w:rFonts w:ascii="Calibri" w:eastAsia="Calibri" w:hAnsi="Calibri" w:cs="Calibri"/>
          <w:color w:val="000000"/>
        </w:rPr>
        <w:t>13. Worked with Senior Management, Business &amp; Release Management to understand the vision of the product, prioritize and develop software release planning.</w:t>
      </w:r>
    </w:p>
    <w:p w14:paraId="00000050" w14:textId="77777777" w:rsidR="00E81B68" w:rsidRDefault="00477583">
      <w:pPr>
        <w:shd w:val="clear" w:color="auto" w:fill="FFFFFF"/>
        <w:spacing w:before="280" w:after="280"/>
        <w:ind w:left="0" w:right="240" w:hanging="2"/>
        <w:rPr>
          <w:rFonts w:ascii="Calibri" w:eastAsia="Calibri" w:hAnsi="Calibri" w:cs="Calibri"/>
          <w:color w:val="000000"/>
        </w:rPr>
      </w:pPr>
      <w:r>
        <w:rPr>
          <w:rFonts w:ascii="Calibri" w:eastAsia="Calibri" w:hAnsi="Calibri" w:cs="Calibri"/>
          <w:color w:val="000000"/>
        </w:rPr>
        <w:t xml:space="preserve">14. Communicated the progress to senior management </w:t>
      </w:r>
      <w:r>
        <w:rPr>
          <w:rFonts w:ascii="Calibri" w:eastAsia="Calibri" w:hAnsi="Calibri" w:cs="Calibri"/>
        </w:rPr>
        <w:t>through</w:t>
      </w:r>
      <w:r>
        <w:rPr>
          <w:rFonts w:ascii="Calibri" w:eastAsia="Calibri" w:hAnsi="Calibri" w:cs="Calibri"/>
          <w:color w:val="000000"/>
        </w:rPr>
        <w:t xml:space="preserve"> 'Burndown Charts'. Monitored the Quality thru metrics and mentored team thru the project management processes.</w:t>
      </w:r>
    </w:p>
    <w:p w14:paraId="00000051" w14:textId="77777777" w:rsidR="00E81B68" w:rsidRDefault="00477583">
      <w:pPr>
        <w:shd w:val="clear" w:color="auto" w:fill="FFFFFF"/>
        <w:spacing w:before="280" w:after="280"/>
        <w:ind w:left="0" w:right="240" w:hanging="2"/>
        <w:rPr>
          <w:rFonts w:ascii="Calibri" w:eastAsia="Calibri" w:hAnsi="Calibri" w:cs="Calibri"/>
          <w:color w:val="000000"/>
        </w:rPr>
      </w:pPr>
      <w:r>
        <w:rPr>
          <w:rFonts w:ascii="Calibri" w:eastAsia="Calibri" w:hAnsi="Calibri" w:cs="Calibri"/>
          <w:color w:val="000000"/>
        </w:rPr>
        <w:t xml:space="preserve"> 15. Managed the launch and implementation of the IT Service Management organization, defining objectives, scope and deliverables for the project.</w:t>
      </w:r>
    </w:p>
    <w:p w14:paraId="00000052" w14:textId="77777777" w:rsidR="00E81B68" w:rsidRDefault="00477583">
      <w:pPr>
        <w:shd w:val="clear" w:color="auto" w:fill="FFFFFF"/>
        <w:spacing w:before="280" w:after="280"/>
        <w:ind w:left="0" w:right="240" w:hanging="2"/>
        <w:rPr>
          <w:rFonts w:ascii="Calibri" w:eastAsia="Calibri" w:hAnsi="Calibri" w:cs="Calibri"/>
          <w:color w:val="000000"/>
        </w:rPr>
      </w:pPr>
      <w:r>
        <w:rPr>
          <w:rFonts w:ascii="Calibri" w:eastAsia="Calibri" w:hAnsi="Calibri" w:cs="Calibri"/>
          <w:color w:val="000000"/>
        </w:rPr>
        <w:t xml:space="preserve">16. Provided clarification of service accountabilities between customer and all outsourced service providers by developing, documenting and </w:t>
      </w:r>
      <w:r>
        <w:rPr>
          <w:rFonts w:ascii="Calibri" w:eastAsia="Calibri" w:hAnsi="Calibri" w:cs="Calibri"/>
        </w:rPr>
        <w:t>communicating</w:t>
      </w:r>
      <w:r>
        <w:rPr>
          <w:rFonts w:ascii="Calibri" w:eastAsia="Calibri" w:hAnsi="Calibri" w:cs="Calibri"/>
          <w:color w:val="000000"/>
        </w:rPr>
        <w:t xml:space="preserve"> RACI charts for multiple technology teams.</w:t>
      </w:r>
    </w:p>
    <w:p w14:paraId="00000053" w14:textId="77777777" w:rsidR="00E81B68" w:rsidRDefault="00E81B68">
      <w:pPr>
        <w:ind w:left="0" w:hanging="2"/>
        <w:rPr>
          <w:rFonts w:ascii="Calibri" w:eastAsia="Calibri" w:hAnsi="Calibri" w:cs="Calibri"/>
          <w:color w:val="000000"/>
        </w:rPr>
      </w:pPr>
    </w:p>
    <w:p w14:paraId="00000054" w14:textId="77777777" w:rsidR="00E81B68" w:rsidRDefault="00E81B68">
      <w:pPr>
        <w:ind w:left="0" w:hanging="2"/>
        <w:rPr>
          <w:rFonts w:ascii="Calibri" w:eastAsia="Calibri" w:hAnsi="Calibri" w:cs="Calibri"/>
          <w:color w:val="000000"/>
        </w:rPr>
      </w:pPr>
    </w:p>
    <w:p w14:paraId="00000055"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Technical &amp; Functional Certifications:</w:t>
      </w:r>
    </w:p>
    <w:p w14:paraId="00000056" w14:textId="77777777" w:rsidR="00E81B68" w:rsidRDefault="00E81B68">
      <w:pPr>
        <w:ind w:left="0" w:hanging="2"/>
        <w:rPr>
          <w:rFonts w:ascii="Calibri" w:eastAsia="Calibri" w:hAnsi="Calibri" w:cs="Calibri"/>
          <w:color w:val="000000"/>
        </w:rPr>
      </w:pPr>
    </w:p>
    <w:p w14:paraId="00000057" w14:textId="77777777" w:rsidR="00E81B68" w:rsidRDefault="00477583">
      <w:pPr>
        <w:ind w:left="1" w:hanging="3"/>
        <w:rPr>
          <w:rFonts w:ascii="Calibri" w:eastAsia="Calibri" w:hAnsi="Calibri" w:cs="Calibri"/>
          <w:color w:val="000000"/>
        </w:rPr>
      </w:pPr>
      <w:r>
        <w:rPr>
          <w:rFonts w:ascii="Calibri" w:eastAsia="Calibri" w:hAnsi="Calibri" w:cs="Calibri"/>
          <w:b/>
          <w:color w:val="000000"/>
          <w:sz w:val="28"/>
          <w:szCs w:val="28"/>
        </w:rPr>
        <w:t>Pega BPM</w:t>
      </w:r>
    </w:p>
    <w:p w14:paraId="00000058" w14:textId="77777777" w:rsidR="00E81B68" w:rsidRDefault="00E81B68">
      <w:pPr>
        <w:ind w:left="0" w:hanging="2"/>
        <w:rPr>
          <w:rFonts w:ascii="Calibri" w:eastAsia="Calibri" w:hAnsi="Calibri" w:cs="Calibri"/>
          <w:color w:val="000000"/>
          <w:highlight w:val="yellow"/>
        </w:rPr>
      </w:pPr>
    </w:p>
    <w:p w14:paraId="00000059" w14:textId="77777777" w:rsidR="00E81B68" w:rsidRDefault="00477583">
      <w:pPr>
        <w:numPr>
          <w:ilvl w:val="0"/>
          <w:numId w:val="9"/>
        </w:numPr>
        <w:ind w:left="0" w:hanging="2"/>
        <w:rPr>
          <w:rFonts w:ascii="Calibri" w:eastAsia="Calibri" w:hAnsi="Calibri" w:cs="Calibri"/>
          <w:color w:val="000000"/>
          <w:highlight w:val="yellow"/>
        </w:rPr>
      </w:pPr>
      <w:r>
        <w:rPr>
          <w:rFonts w:ascii="Calibri" w:eastAsia="Calibri" w:hAnsi="Calibri" w:cs="Calibri"/>
          <w:color w:val="000000"/>
          <w:highlight w:val="yellow"/>
        </w:rPr>
        <w:t>Pega v7.4 Certified Lead System Architect</w:t>
      </w:r>
    </w:p>
    <w:p w14:paraId="0000005A" w14:textId="77777777" w:rsidR="00E81B68" w:rsidRDefault="00477583">
      <w:pPr>
        <w:numPr>
          <w:ilvl w:val="0"/>
          <w:numId w:val="9"/>
        </w:numPr>
        <w:ind w:left="0" w:hanging="2"/>
        <w:rPr>
          <w:rFonts w:ascii="Calibri" w:eastAsia="Calibri" w:hAnsi="Calibri" w:cs="Calibri"/>
          <w:color w:val="000000"/>
          <w:highlight w:val="yellow"/>
        </w:rPr>
      </w:pPr>
      <w:r>
        <w:rPr>
          <w:rFonts w:ascii="Calibri" w:eastAsia="Calibri" w:hAnsi="Calibri" w:cs="Calibri"/>
          <w:color w:val="000000"/>
          <w:highlight w:val="yellow"/>
        </w:rPr>
        <w:t>Pega v7.2 Certified Decisioning Consultant</w:t>
      </w:r>
    </w:p>
    <w:p w14:paraId="0000005B" w14:textId="77777777" w:rsidR="00E81B68" w:rsidRDefault="00477583">
      <w:pPr>
        <w:numPr>
          <w:ilvl w:val="0"/>
          <w:numId w:val="9"/>
        </w:numPr>
        <w:ind w:left="0" w:hanging="2"/>
        <w:rPr>
          <w:rFonts w:ascii="Calibri" w:eastAsia="Calibri" w:hAnsi="Calibri" w:cs="Calibri"/>
          <w:color w:val="000000"/>
        </w:rPr>
      </w:pPr>
      <w:r>
        <w:rPr>
          <w:rFonts w:ascii="Calibri" w:eastAsia="Calibri" w:hAnsi="Calibri" w:cs="Calibri"/>
          <w:color w:val="000000"/>
        </w:rPr>
        <w:lastRenderedPageBreak/>
        <w:t>Pega 7 Certified System Architect</w:t>
      </w:r>
    </w:p>
    <w:p w14:paraId="0000005C" w14:textId="77777777" w:rsidR="00E81B68" w:rsidRDefault="00477583">
      <w:pPr>
        <w:numPr>
          <w:ilvl w:val="0"/>
          <w:numId w:val="9"/>
        </w:numPr>
        <w:ind w:left="0" w:hanging="2"/>
        <w:rPr>
          <w:rFonts w:ascii="Calibri" w:eastAsia="Calibri" w:hAnsi="Calibri" w:cs="Calibri"/>
          <w:color w:val="000000"/>
        </w:rPr>
      </w:pPr>
      <w:r>
        <w:rPr>
          <w:rFonts w:ascii="Calibri" w:eastAsia="Calibri" w:hAnsi="Calibri" w:cs="Calibri"/>
          <w:color w:val="000000"/>
        </w:rPr>
        <w:t>Pega Certified CPM Architect</w:t>
      </w:r>
    </w:p>
    <w:p w14:paraId="0000005D" w14:textId="77777777" w:rsidR="00E81B68" w:rsidRDefault="00477583">
      <w:pPr>
        <w:numPr>
          <w:ilvl w:val="0"/>
          <w:numId w:val="9"/>
        </w:numPr>
        <w:ind w:left="0" w:hanging="2"/>
        <w:rPr>
          <w:rFonts w:ascii="Calibri" w:eastAsia="Calibri" w:hAnsi="Calibri" w:cs="Calibri"/>
          <w:color w:val="000000"/>
        </w:rPr>
      </w:pPr>
      <w:r>
        <w:rPr>
          <w:rFonts w:ascii="Calibri" w:eastAsia="Calibri" w:hAnsi="Calibri" w:cs="Calibri"/>
          <w:color w:val="000000"/>
        </w:rPr>
        <w:t>Pega Certified Senior System Architect</w:t>
      </w:r>
    </w:p>
    <w:p w14:paraId="0000005E" w14:textId="77777777" w:rsidR="00E81B68" w:rsidRDefault="00477583">
      <w:pPr>
        <w:numPr>
          <w:ilvl w:val="0"/>
          <w:numId w:val="9"/>
        </w:numPr>
        <w:ind w:left="0" w:hanging="2"/>
        <w:rPr>
          <w:rFonts w:ascii="Calibri" w:eastAsia="Calibri" w:hAnsi="Calibri" w:cs="Calibri"/>
          <w:color w:val="000000"/>
          <w:highlight w:val="yellow"/>
        </w:rPr>
      </w:pPr>
      <w:r>
        <w:rPr>
          <w:rFonts w:ascii="Calibri" w:eastAsia="Calibri" w:hAnsi="Calibri" w:cs="Calibri"/>
          <w:color w:val="000000"/>
          <w:highlight w:val="yellow"/>
        </w:rPr>
        <w:t>Pega Certified Lead Business Architect</w:t>
      </w:r>
    </w:p>
    <w:p w14:paraId="0000005F" w14:textId="77777777" w:rsidR="00E81B68" w:rsidRDefault="00477583">
      <w:pPr>
        <w:numPr>
          <w:ilvl w:val="0"/>
          <w:numId w:val="9"/>
        </w:numPr>
        <w:ind w:left="0" w:hanging="2"/>
        <w:rPr>
          <w:rFonts w:ascii="Calibri" w:eastAsia="Calibri" w:hAnsi="Calibri" w:cs="Calibri"/>
          <w:color w:val="000000"/>
          <w:highlight w:val="yellow"/>
        </w:rPr>
      </w:pPr>
      <w:r>
        <w:rPr>
          <w:rFonts w:ascii="Calibri" w:eastAsia="Calibri" w:hAnsi="Calibri" w:cs="Calibri"/>
          <w:color w:val="000000"/>
          <w:highlight w:val="yellow"/>
        </w:rPr>
        <w:t>Pega Certified DCO Architect</w:t>
      </w:r>
    </w:p>
    <w:p w14:paraId="00000060" w14:textId="77777777" w:rsidR="00E81B68" w:rsidRDefault="00E81B68">
      <w:pPr>
        <w:ind w:left="0" w:hanging="2"/>
        <w:rPr>
          <w:rFonts w:ascii="Calibri" w:eastAsia="Calibri" w:hAnsi="Calibri" w:cs="Calibri"/>
          <w:color w:val="000000"/>
        </w:rPr>
      </w:pPr>
    </w:p>
    <w:p w14:paraId="00000061" w14:textId="77777777" w:rsidR="00E81B68" w:rsidRDefault="00477583">
      <w:pPr>
        <w:ind w:left="0" w:hanging="2"/>
      </w:pPr>
      <w:r>
        <w:rPr>
          <w:rFonts w:ascii="Calibri" w:eastAsia="Calibri" w:hAnsi="Calibri" w:cs="Calibri"/>
          <w:color w:val="000000"/>
        </w:rPr>
        <w:t>Refer to the link below for my Pega Certification(s) Verifications: -</w:t>
      </w:r>
      <w:r>
        <w:t xml:space="preserve"> </w:t>
      </w:r>
    </w:p>
    <w:p w14:paraId="00000062" w14:textId="77777777" w:rsidR="00E81B68" w:rsidRDefault="00252B84">
      <w:pPr>
        <w:ind w:left="0" w:hanging="2"/>
        <w:rPr>
          <w:rFonts w:ascii="Calibri" w:eastAsia="Calibri" w:hAnsi="Calibri" w:cs="Calibri"/>
          <w:color w:val="000000"/>
        </w:rPr>
      </w:pPr>
      <w:hyperlink r:id="rId9">
        <w:r w:rsidR="00477583">
          <w:rPr>
            <w:rFonts w:ascii="Calibri" w:eastAsia="Calibri" w:hAnsi="Calibri" w:cs="Calibri"/>
            <w:color w:val="0000FF"/>
            <w:u w:val="single"/>
          </w:rPr>
          <w:t>https://academy.pega.com/verify-certification?fname=Amitava&amp;lname=Sarkar</w:t>
        </w:r>
      </w:hyperlink>
    </w:p>
    <w:p w14:paraId="00000063" w14:textId="77777777" w:rsidR="00E81B68" w:rsidRDefault="00252B84">
      <w:pPr>
        <w:ind w:left="0" w:hanging="2"/>
        <w:rPr>
          <w:rFonts w:ascii="Calibri" w:eastAsia="Calibri" w:hAnsi="Calibri" w:cs="Calibri"/>
          <w:color w:val="000000"/>
        </w:rPr>
      </w:pPr>
      <w:hyperlink r:id="rId10">
        <w:r w:rsidR="00477583">
          <w:rPr>
            <w:rFonts w:ascii="Calibri" w:eastAsia="Calibri" w:hAnsi="Calibri" w:cs="Calibri"/>
            <w:color w:val="0000FF"/>
            <w:u w:val="single"/>
          </w:rPr>
          <w:t>https://community1.pega.com/achievements?regid=REG-335788</w:t>
        </w:r>
      </w:hyperlink>
    </w:p>
    <w:p w14:paraId="00000064" w14:textId="77777777" w:rsidR="00E81B68" w:rsidRDefault="00477583">
      <w:pPr>
        <w:ind w:left="1" w:hanging="3"/>
        <w:rPr>
          <w:rFonts w:ascii="Calibri" w:eastAsia="Calibri" w:hAnsi="Calibri" w:cs="Calibri"/>
          <w:color w:val="000000"/>
        </w:rPr>
      </w:pPr>
      <w:r>
        <w:rPr>
          <w:rFonts w:ascii="Calibri" w:eastAsia="Calibri" w:hAnsi="Calibri" w:cs="Calibri"/>
          <w:b/>
          <w:color w:val="000000"/>
          <w:sz w:val="28"/>
          <w:szCs w:val="28"/>
        </w:rPr>
        <w:t xml:space="preserve"> </w:t>
      </w:r>
    </w:p>
    <w:p w14:paraId="00000065" w14:textId="77777777" w:rsidR="00E81B68" w:rsidRDefault="00477583">
      <w:pPr>
        <w:ind w:left="1" w:hanging="3"/>
        <w:rPr>
          <w:rFonts w:ascii="Calibri" w:eastAsia="Calibri" w:hAnsi="Calibri" w:cs="Calibri"/>
          <w:color w:val="000000"/>
          <w:sz w:val="28"/>
          <w:szCs w:val="28"/>
        </w:rPr>
      </w:pPr>
      <w:r>
        <w:rPr>
          <w:rFonts w:ascii="Calibri" w:eastAsia="Calibri" w:hAnsi="Calibri" w:cs="Calibri"/>
          <w:b/>
          <w:color w:val="000000"/>
          <w:sz w:val="28"/>
          <w:szCs w:val="28"/>
        </w:rPr>
        <w:t xml:space="preserve">      Product Owner / Agile / Scrum Methodology       </w:t>
      </w:r>
    </w:p>
    <w:p w14:paraId="00000066" w14:textId="77777777" w:rsidR="00E81B68" w:rsidRDefault="00477583">
      <w:pPr>
        <w:numPr>
          <w:ilvl w:val="0"/>
          <w:numId w:val="6"/>
        </w:numPr>
        <w:ind w:left="0" w:hanging="2"/>
        <w:rPr>
          <w:rFonts w:ascii="Calibri" w:eastAsia="Calibri" w:hAnsi="Calibri" w:cs="Calibri"/>
          <w:color w:val="000000"/>
        </w:rPr>
      </w:pPr>
      <w:r>
        <w:rPr>
          <w:rFonts w:ascii="Calibri" w:eastAsia="Calibri" w:hAnsi="Calibri" w:cs="Calibri"/>
          <w:color w:val="000000"/>
        </w:rPr>
        <w:t xml:space="preserve">PROFESSIONAL SCRUM MASTER™ Certified </w:t>
      </w:r>
    </w:p>
    <w:p w14:paraId="00000067" w14:textId="77777777" w:rsidR="00E81B68" w:rsidRDefault="00477583">
      <w:pPr>
        <w:numPr>
          <w:ilvl w:val="0"/>
          <w:numId w:val="6"/>
        </w:numPr>
        <w:ind w:left="0" w:hanging="2"/>
        <w:rPr>
          <w:rFonts w:ascii="Calibri" w:eastAsia="Calibri" w:hAnsi="Calibri" w:cs="Calibri"/>
          <w:color w:val="000000"/>
        </w:rPr>
      </w:pPr>
      <w:r>
        <w:rPr>
          <w:rFonts w:ascii="Calibri" w:eastAsia="Calibri" w:hAnsi="Calibri" w:cs="Calibri"/>
          <w:color w:val="000000"/>
        </w:rPr>
        <w:t>PROFESSIONAL SCRUM PRODUCT OWNER™ Certified</w:t>
      </w:r>
    </w:p>
    <w:p w14:paraId="00000068" w14:textId="77777777" w:rsidR="00E81B68" w:rsidRDefault="00E81B68">
      <w:pPr>
        <w:ind w:left="1" w:hanging="3"/>
        <w:rPr>
          <w:rFonts w:ascii="Calibri" w:eastAsia="Calibri" w:hAnsi="Calibri" w:cs="Calibri"/>
          <w:color w:val="000000"/>
          <w:sz w:val="28"/>
          <w:szCs w:val="28"/>
        </w:rPr>
      </w:pPr>
    </w:p>
    <w:p w14:paraId="00000069" w14:textId="77777777" w:rsidR="00E81B68" w:rsidRDefault="00477583">
      <w:pPr>
        <w:ind w:left="1" w:hanging="3"/>
        <w:rPr>
          <w:rFonts w:ascii="Calibri" w:eastAsia="Calibri" w:hAnsi="Calibri" w:cs="Calibri"/>
          <w:color w:val="000000"/>
          <w:sz w:val="28"/>
          <w:szCs w:val="28"/>
        </w:rPr>
      </w:pPr>
      <w:r>
        <w:rPr>
          <w:rFonts w:ascii="Calibri" w:eastAsia="Calibri" w:hAnsi="Calibri" w:cs="Calibri"/>
          <w:b/>
          <w:color w:val="000000"/>
          <w:sz w:val="28"/>
          <w:szCs w:val="28"/>
        </w:rPr>
        <w:t xml:space="preserve">      Cloud Architecture</w:t>
      </w:r>
    </w:p>
    <w:p w14:paraId="0000006A" w14:textId="77777777" w:rsidR="00E81B68" w:rsidRDefault="00477583">
      <w:pPr>
        <w:numPr>
          <w:ilvl w:val="0"/>
          <w:numId w:val="6"/>
        </w:numPr>
        <w:ind w:left="0" w:hanging="2"/>
        <w:rPr>
          <w:rFonts w:ascii="Calibri" w:eastAsia="Calibri" w:hAnsi="Calibri" w:cs="Calibri"/>
          <w:color w:val="000000"/>
        </w:rPr>
      </w:pPr>
      <w:r>
        <w:rPr>
          <w:rFonts w:ascii="Calibri" w:eastAsia="Calibri" w:hAnsi="Calibri" w:cs="Calibri"/>
          <w:color w:val="000000"/>
        </w:rPr>
        <w:t xml:space="preserve">AWS Certified Solutions Architect – Associate </w:t>
      </w:r>
    </w:p>
    <w:p w14:paraId="0000006B" w14:textId="77777777" w:rsidR="00E81B68" w:rsidRDefault="00477583">
      <w:pPr>
        <w:numPr>
          <w:ilvl w:val="0"/>
          <w:numId w:val="6"/>
        </w:numPr>
        <w:ind w:left="0" w:hanging="2"/>
        <w:rPr>
          <w:rFonts w:ascii="Calibri" w:eastAsia="Calibri" w:hAnsi="Calibri" w:cs="Calibri"/>
          <w:color w:val="000000"/>
        </w:rPr>
      </w:pPr>
      <w:r>
        <w:rPr>
          <w:rFonts w:ascii="Calibri" w:eastAsia="Calibri" w:hAnsi="Calibri" w:cs="Calibri"/>
          <w:color w:val="000000"/>
        </w:rPr>
        <w:t xml:space="preserve">AWS Certified Solutions Architect – Professional </w:t>
      </w:r>
    </w:p>
    <w:p w14:paraId="0000006C" w14:textId="77777777" w:rsidR="00E81B68" w:rsidRDefault="00E81B68">
      <w:pPr>
        <w:ind w:left="1" w:hanging="3"/>
        <w:rPr>
          <w:rFonts w:ascii="Calibri" w:eastAsia="Calibri" w:hAnsi="Calibri" w:cs="Calibri"/>
          <w:color w:val="000000"/>
          <w:sz w:val="28"/>
          <w:szCs w:val="28"/>
        </w:rPr>
      </w:pPr>
    </w:p>
    <w:p w14:paraId="0000006D" w14:textId="77777777" w:rsidR="00E81B68" w:rsidRDefault="00477583">
      <w:pPr>
        <w:ind w:left="1" w:hanging="3"/>
        <w:rPr>
          <w:rFonts w:ascii="Calibri" w:eastAsia="Calibri" w:hAnsi="Calibri" w:cs="Calibri"/>
          <w:color w:val="000000"/>
          <w:sz w:val="28"/>
          <w:szCs w:val="28"/>
        </w:rPr>
      </w:pPr>
      <w:r>
        <w:rPr>
          <w:rFonts w:ascii="Calibri" w:eastAsia="Calibri" w:hAnsi="Calibri" w:cs="Calibri"/>
          <w:b/>
          <w:color w:val="000000"/>
          <w:sz w:val="28"/>
          <w:szCs w:val="28"/>
        </w:rPr>
        <w:t xml:space="preserve">      Enterprise Architecture</w:t>
      </w:r>
    </w:p>
    <w:p w14:paraId="0000006E" w14:textId="77777777" w:rsidR="00E81B68" w:rsidRDefault="00477583">
      <w:pPr>
        <w:numPr>
          <w:ilvl w:val="0"/>
          <w:numId w:val="6"/>
        </w:numPr>
        <w:ind w:left="0" w:hanging="2"/>
        <w:rPr>
          <w:rFonts w:ascii="Calibri" w:eastAsia="Calibri" w:hAnsi="Calibri" w:cs="Calibri"/>
          <w:color w:val="000000"/>
        </w:rPr>
      </w:pPr>
      <w:r>
        <w:rPr>
          <w:rFonts w:ascii="Calibri" w:eastAsia="Calibri" w:hAnsi="Calibri" w:cs="Calibri"/>
          <w:color w:val="000000"/>
        </w:rPr>
        <w:t>TOGAF® 9.2 Certified Enterprise Architect</w:t>
      </w:r>
    </w:p>
    <w:p w14:paraId="0000006F" w14:textId="77777777" w:rsidR="00E81B68" w:rsidRDefault="00E81B68">
      <w:pPr>
        <w:ind w:left="0" w:hanging="2"/>
        <w:rPr>
          <w:rFonts w:ascii="Calibri" w:eastAsia="Calibri" w:hAnsi="Calibri" w:cs="Calibri"/>
          <w:color w:val="000000"/>
        </w:rPr>
      </w:pPr>
    </w:p>
    <w:p w14:paraId="00000070" w14:textId="77777777" w:rsidR="00E81B68" w:rsidRDefault="00477583">
      <w:pPr>
        <w:ind w:left="1" w:hanging="3"/>
        <w:rPr>
          <w:rFonts w:ascii="Calibri" w:eastAsia="Calibri" w:hAnsi="Calibri" w:cs="Calibri"/>
          <w:color w:val="000000"/>
          <w:sz w:val="28"/>
          <w:szCs w:val="28"/>
        </w:rPr>
      </w:pPr>
      <w:r>
        <w:rPr>
          <w:rFonts w:ascii="Calibri" w:eastAsia="Calibri" w:hAnsi="Calibri" w:cs="Calibri"/>
          <w:b/>
          <w:color w:val="000000"/>
          <w:sz w:val="28"/>
          <w:szCs w:val="28"/>
        </w:rPr>
        <w:t>Information Technology Service Delivery</w:t>
      </w:r>
    </w:p>
    <w:p w14:paraId="00000071" w14:textId="77777777" w:rsidR="00E81B68" w:rsidRDefault="00477583">
      <w:pPr>
        <w:numPr>
          <w:ilvl w:val="1"/>
          <w:numId w:val="7"/>
        </w:numPr>
        <w:ind w:left="0" w:hanging="2"/>
        <w:rPr>
          <w:rFonts w:ascii="Calibri" w:eastAsia="Calibri" w:hAnsi="Calibri" w:cs="Calibri"/>
          <w:color w:val="000000"/>
        </w:rPr>
      </w:pPr>
      <w:r>
        <w:rPr>
          <w:rFonts w:ascii="Calibri" w:eastAsia="Calibri" w:hAnsi="Calibri" w:cs="Calibri"/>
          <w:color w:val="000000"/>
        </w:rPr>
        <w:t xml:space="preserve">ITIL® Practitioner in Service Delivery </w:t>
      </w:r>
    </w:p>
    <w:p w14:paraId="00000072" w14:textId="77777777" w:rsidR="00E81B68" w:rsidRDefault="00477583">
      <w:pPr>
        <w:numPr>
          <w:ilvl w:val="1"/>
          <w:numId w:val="7"/>
        </w:numPr>
        <w:ind w:left="0" w:hanging="2"/>
        <w:rPr>
          <w:rFonts w:ascii="Calibri" w:eastAsia="Calibri" w:hAnsi="Calibri" w:cs="Calibri"/>
          <w:color w:val="000000"/>
        </w:rPr>
      </w:pPr>
      <w:r>
        <w:rPr>
          <w:rFonts w:ascii="Calibri" w:eastAsia="Calibri" w:hAnsi="Calibri" w:cs="Calibri"/>
          <w:color w:val="000000"/>
        </w:rPr>
        <w:t>ITIL® Foundation in Service Delivery</w:t>
      </w:r>
    </w:p>
    <w:p w14:paraId="00000073" w14:textId="77777777" w:rsidR="00E81B68" w:rsidRDefault="00E81B68">
      <w:pPr>
        <w:ind w:left="0" w:hanging="2"/>
        <w:rPr>
          <w:rFonts w:ascii="Calibri" w:eastAsia="Calibri" w:hAnsi="Calibri" w:cs="Calibri"/>
          <w:color w:val="000000"/>
        </w:rPr>
      </w:pPr>
    </w:p>
    <w:p w14:paraId="00000074" w14:textId="77777777" w:rsidR="00E81B68" w:rsidRDefault="00477583">
      <w:pPr>
        <w:ind w:left="1" w:hanging="3"/>
        <w:rPr>
          <w:rFonts w:ascii="Calibri" w:eastAsia="Calibri" w:hAnsi="Calibri" w:cs="Calibri"/>
          <w:color w:val="000000"/>
          <w:sz w:val="28"/>
          <w:szCs w:val="28"/>
        </w:rPr>
      </w:pPr>
      <w:r>
        <w:rPr>
          <w:rFonts w:ascii="Calibri" w:eastAsia="Calibri" w:hAnsi="Calibri" w:cs="Calibri"/>
          <w:b/>
          <w:color w:val="000000"/>
          <w:sz w:val="28"/>
          <w:szCs w:val="28"/>
        </w:rPr>
        <w:t xml:space="preserve">     Project Management </w:t>
      </w:r>
    </w:p>
    <w:p w14:paraId="00000075" w14:textId="77777777" w:rsidR="00E81B68" w:rsidRDefault="00477583">
      <w:pPr>
        <w:numPr>
          <w:ilvl w:val="1"/>
          <w:numId w:val="8"/>
        </w:numPr>
        <w:ind w:left="0" w:hanging="2"/>
        <w:rPr>
          <w:rFonts w:ascii="Calibri" w:eastAsia="Calibri" w:hAnsi="Calibri" w:cs="Calibri"/>
          <w:color w:val="000000"/>
        </w:rPr>
      </w:pPr>
      <w:r>
        <w:rPr>
          <w:rFonts w:ascii="Calibri" w:eastAsia="Calibri" w:hAnsi="Calibri" w:cs="Calibri"/>
          <w:color w:val="000000"/>
        </w:rPr>
        <w:t>PRINCE2® Practitioner in Project Management</w:t>
      </w:r>
    </w:p>
    <w:p w14:paraId="00000076" w14:textId="77777777" w:rsidR="00E81B68" w:rsidRDefault="00477583">
      <w:pPr>
        <w:numPr>
          <w:ilvl w:val="1"/>
          <w:numId w:val="8"/>
        </w:numPr>
        <w:ind w:left="0" w:hanging="2"/>
        <w:rPr>
          <w:rFonts w:ascii="Calibri" w:eastAsia="Calibri" w:hAnsi="Calibri" w:cs="Calibri"/>
          <w:color w:val="000000"/>
        </w:rPr>
      </w:pPr>
      <w:r>
        <w:rPr>
          <w:rFonts w:ascii="Calibri" w:eastAsia="Calibri" w:hAnsi="Calibri" w:cs="Calibri"/>
          <w:color w:val="000000"/>
        </w:rPr>
        <w:t>PRINCE2® Foundation in Project Management</w:t>
      </w:r>
    </w:p>
    <w:p w14:paraId="00000077" w14:textId="77777777" w:rsidR="00E81B68" w:rsidRDefault="00E81B68">
      <w:pPr>
        <w:ind w:left="1" w:hanging="3"/>
        <w:rPr>
          <w:rFonts w:ascii="Calibri" w:eastAsia="Calibri" w:hAnsi="Calibri" w:cs="Calibri"/>
          <w:color w:val="000000"/>
          <w:sz w:val="28"/>
          <w:szCs w:val="28"/>
        </w:rPr>
      </w:pPr>
    </w:p>
    <w:p w14:paraId="00000078" w14:textId="77777777" w:rsidR="00E81B68" w:rsidRDefault="00477583">
      <w:pPr>
        <w:ind w:left="1" w:hanging="3"/>
        <w:rPr>
          <w:rFonts w:ascii="Calibri" w:eastAsia="Calibri" w:hAnsi="Calibri" w:cs="Calibri"/>
          <w:color w:val="000000"/>
          <w:sz w:val="28"/>
          <w:szCs w:val="28"/>
        </w:rPr>
      </w:pPr>
      <w:r>
        <w:rPr>
          <w:rFonts w:ascii="Calibri" w:eastAsia="Calibri" w:hAnsi="Calibri" w:cs="Calibri"/>
          <w:b/>
          <w:color w:val="000000"/>
          <w:sz w:val="28"/>
          <w:szCs w:val="28"/>
        </w:rPr>
        <w:t xml:space="preserve">     Cognizant Certifications</w:t>
      </w:r>
    </w:p>
    <w:p w14:paraId="00000079" w14:textId="77777777" w:rsidR="00E81B68" w:rsidRDefault="00477583">
      <w:pPr>
        <w:numPr>
          <w:ilvl w:val="0"/>
          <w:numId w:val="9"/>
        </w:numPr>
        <w:ind w:left="0" w:hanging="2"/>
        <w:rPr>
          <w:rFonts w:ascii="Calibri" w:eastAsia="Calibri" w:hAnsi="Calibri" w:cs="Calibri"/>
          <w:color w:val="000000"/>
        </w:rPr>
      </w:pPr>
      <w:r>
        <w:rPr>
          <w:rFonts w:ascii="Calibri" w:eastAsia="Calibri" w:hAnsi="Calibri" w:cs="Calibri"/>
          <w:color w:val="000000"/>
        </w:rPr>
        <w:t>Cognizant Certified Core Java Professional</w:t>
      </w:r>
    </w:p>
    <w:p w14:paraId="0000007A" w14:textId="77777777" w:rsidR="00E81B68" w:rsidRDefault="00477583">
      <w:pPr>
        <w:numPr>
          <w:ilvl w:val="0"/>
          <w:numId w:val="9"/>
        </w:numPr>
        <w:ind w:left="0" w:hanging="2"/>
        <w:rPr>
          <w:rFonts w:ascii="Calibri" w:eastAsia="Calibri" w:hAnsi="Calibri" w:cs="Calibri"/>
          <w:color w:val="000000"/>
        </w:rPr>
      </w:pPr>
      <w:r>
        <w:rPr>
          <w:rFonts w:ascii="Calibri" w:eastAsia="Calibri" w:hAnsi="Calibri" w:cs="Calibri"/>
          <w:color w:val="000000"/>
        </w:rPr>
        <w:t>Cognizant Certified PRPC Certified</w:t>
      </w:r>
    </w:p>
    <w:p w14:paraId="0000007B" w14:textId="77777777" w:rsidR="00E81B68" w:rsidRDefault="00E81B68">
      <w:pPr>
        <w:ind w:left="0" w:hanging="2"/>
        <w:rPr>
          <w:rFonts w:ascii="Calibri" w:eastAsia="Calibri" w:hAnsi="Calibri" w:cs="Calibri"/>
          <w:color w:val="000000"/>
        </w:rPr>
      </w:pPr>
    </w:p>
    <w:p w14:paraId="0000007C" w14:textId="77777777" w:rsidR="00E81B68" w:rsidRDefault="00E81B68">
      <w:pPr>
        <w:ind w:left="0" w:hanging="2"/>
        <w:rPr>
          <w:rFonts w:ascii="Calibri" w:eastAsia="Calibri" w:hAnsi="Calibri" w:cs="Calibri"/>
        </w:rPr>
      </w:pPr>
    </w:p>
    <w:p w14:paraId="6703BDE2" w14:textId="77777777" w:rsidR="00550364" w:rsidRDefault="00550364">
      <w:pPr>
        <w:ind w:left="2" w:hanging="4"/>
        <w:rPr>
          <w:rFonts w:ascii="Calibri" w:eastAsia="Calibri" w:hAnsi="Calibri" w:cs="Calibri"/>
          <w:b/>
          <w:sz w:val="36"/>
          <w:szCs w:val="36"/>
        </w:rPr>
      </w:pPr>
    </w:p>
    <w:p w14:paraId="11F40D6A" w14:textId="77777777" w:rsidR="00550364" w:rsidRDefault="00550364">
      <w:pPr>
        <w:ind w:left="2" w:hanging="4"/>
        <w:rPr>
          <w:rFonts w:ascii="Calibri" w:eastAsia="Calibri" w:hAnsi="Calibri" w:cs="Calibri"/>
          <w:b/>
          <w:sz w:val="36"/>
          <w:szCs w:val="36"/>
        </w:rPr>
      </w:pPr>
    </w:p>
    <w:p w14:paraId="2EB2CB26" w14:textId="77777777" w:rsidR="00550364" w:rsidRDefault="00550364">
      <w:pPr>
        <w:ind w:left="2" w:hanging="4"/>
        <w:rPr>
          <w:rFonts w:ascii="Calibri" w:eastAsia="Calibri" w:hAnsi="Calibri" w:cs="Calibri"/>
          <w:b/>
          <w:sz w:val="36"/>
          <w:szCs w:val="36"/>
        </w:rPr>
      </w:pPr>
    </w:p>
    <w:p w14:paraId="4D0458CF" w14:textId="77777777" w:rsidR="00550364" w:rsidRDefault="00550364">
      <w:pPr>
        <w:ind w:left="2" w:hanging="4"/>
        <w:rPr>
          <w:rFonts w:ascii="Calibri" w:eastAsia="Calibri" w:hAnsi="Calibri" w:cs="Calibri"/>
          <w:b/>
          <w:sz w:val="36"/>
          <w:szCs w:val="36"/>
        </w:rPr>
      </w:pPr>
    </w:p>
    <w:p w14:paraId="0000007D" w14:textId="1C28319F" w:rsidR="00E81B68" w:rsidRDefault="00477583">
      <w:pPr>
        <w:ind w:left="2" w:hanging="4"/>
        <w:rPr>
          <w:rFonts w:ascii="Calibri" w:eastAsia="Calibri" w:hAnsi="Calibri" w:cs="Calibri"/>
          <w:sz w:val="36"/>
          <w:szCs w:val="36"/>
        </w:rPr>
      </w:pPr>
      <w:r>
        <w:rPr>
          <w:rFonts w:ascii="Calibri" w:eastAsia="Calibri" w:hAnsi="Calibri" w:cs="Calibri"/>
          <w:b/>
          <w:sz w:val="36"/>
          <w:szCs w:val="36"/>
        </w:rPr>
        <w:lastRenderedPageBreak/>
        <w:t>Work Experiences:</w:t>
      </w:r>
    </w:p>
    <w:p w14:paraId="0000007E" w14:textId="77777777" w:rsidR="00E81B68" w:rsidRDefault="00E81B68">
      <w:pPr>
        <w:ind w:left="0" w:hanging="2"/>
        <w:rPr>
          <w:rFonts w:ascii="Calibri" w:eastAsia="Calibri" w:hAnsi="Calibri" w:cs="Calibri"/>
          <w:color w:val="000000"/>
        </w:rPr>
      </w:pPr>
    </w:p>
    <w:p w14:paraId="7DD302F9" w14:textId="176BBB73" w:rsidR="00C20EBE" w:rsidRDefault="00C20EBE" w:rsidP="00C20EBE">
      <w:pPr>
        <w:ind w:left="2" w:hanging="4"/>
        <w:rPr>
          <w:rFonts w:ascii="Calibri" w:eastAsia="Calibri" w:hAnsi="Calibri" w:cs="Calibri"/>
          <w:color w:val="000000"/>
          <w:sz w:val="36"/>
          <w:szCs w:val="36"/>
        </w:rPr>
      </w:pPr>
      <w:r>
        <w:rPr>
          <w:rFonts w:ascii="Calibri" w:eastAsia="Calibri" w:hAnsi="Calibri" w:cs="Calibri"/>
          <w:b/>
          <w:color w:val="000000"/>
          <w:sz w:val="36"/>
          <w:szCs w:val="36"/>
        </w:rPr>
        <w:t>Cognizant</w:t>
      </w:r>
    </w:p>
    <w:p w14:paraId="23261048" w14:textId="42686500" w:rsidR="00C20EBE" w:rsidRDefault="00C20EBE" w:rsidP="00C20EBE">
      <w:pPr>
        <w:ind w:left="0" w:hanging="2"/>
        <w:rPr>
          <w:rFonts w:ascii="Calibri" w:eastAsia="Calibri" w:hAnsi="Calibri" w:cs="Calibri"/>
          <w:color w:val="000000"/>
        </w:rPr>
      </w:pPr>
      <w:r>
        <w:rPr>
          <w:rFonts w:ascii="Calibri" w:eastAsia="Calibri" w:hAnsi="Calibri" w:cs="Calibri"/>
          <w:b/>
          <w:color w:val="000000"/>
        </w:rPr>
        <w:t xml:space="preserve">Senior Manager – </w:t>
      </w:r>
      <w:r w:rsidR="00550364">
        <w:rPr>
          <w:rFonts w:ascii="Calibri" w:eastAsia="Calibri" w:hAnsi="Calibri" w:cs="Calibri"/>
          <w:b/>
          <w:color w:val="000000"/>
        </w:rPr>
        <w:t xml:space="preserve">EAS </w:t>
      </w:r>
      <w:r>
        <w:rPr>
          <w:rFonts w:ascii="Calibri" w:eastAsia="Calibri" w:hAnsi="Calibri" w:cs="Calibri"/>
          <w:b/>
          <w:color w:val="000000"/>
        </w:rPr>
        <w:t>Architecture and Solutions Group</w:t>
      </w:r>
    </w:p>
    <w:p w14:paraId="064B5D85" w14:textId="2C7262EE" w:rsidR="00C20EBE" w:rsidRDefault="00C20EBE" w:rsidP="00C20EBE">
      <w:pPr>
        <w:ind w:left="0" w:hanging="2"/>
        <w:rPr>
          <w:rFonts w:ascii="Calibri" w:eastAsia="Calibri" w:hAnsi="Calibri" w:cs="Calibri"/>
          <w:color w:val="9A9A9A"/>
        </w:rPr>
      </w:pPr>
      <w:r>
        <w:rPr>
          <w:rFonts w:ascii="Calibri" w:eastAsia="Calibri" w:hAnsi="Calibri" w:cs="Calibri"/>
          <w:color w:val="000000"/>
        </w:rPr>
        <w:t xml:space="preserve">June 2020 – </w:t>
      </w:r>
      <w:r>
        <w:rPr>
          <w:rFonts w:ascii="Calibri" w:eastAsia="Calibri" w:hAnsi="Calibri" w:cs="Calibri"/>
        </w:rPr>
        <w:t>Present</w:t>
      </w:r>
    </w:p>
    <w:p w14:paraId="58F576DB" w14:textId="63BBF9EA" w:rsidR="00C20EBE" w:rsidRDefault="00C20EBE" w:rsidP="00C20EBE">
      <w:pPr>
        <w:ind w:left="0" w:hanging="2"/>
        <w:rPr>
          <w:rFonts w:ascii="Calibri" w:eastAsia="Calibri" w:hAnsi="Calibri" w:cs="Calibri"/>
          <w:b/>
          <w:color w:val="000000"/>
        </w:rPr>
      </w:pPr>
      <w:r>
        <w:rPr>
          <w:rFonts w:ascii="Calibri" w:eastAsia="Calibri" w:hAnsi="Calibri" w:cs="Calibri"/>
          <w:b/>
          <w:color w:val="000000"/>
        </w:rPr>
        <w:t xml:space="preserve">Projects: </w:t>
      </w:r>
      <w:r w:rsidRPr="00C20EBE">
        <w:rPr>
          <w:rFonts w:ascii="Calibri" w:eastAsia="Calibri" w:hAnsi="Calibri" w:cs="Calibri"/>
          <w:color w:val="000000"/>
        </w:rPr>
        <w:t>Cloud Migration</w:t>
      </w:r>
      <w:r w:rsidR="002E7A51">
        <w:rPr>
          <w:rFonts w:ascii="Calibri" w:eastAsia="Calibri" w:hAnsi="Calibri" w:cs="Calibri"/>
          <w:color w:val="000000"/>
        </w:rPr>
        <w:t xml:space="preserve"> – Pega Platform</w:t>
      </w:r>
    </w:p>
    <w:p w14:paraId="4772CBE4" w14:textId="3AB904A7" w:rsidR="00C20EBE" w:rsidRDefault="00C20EBE" w:rsidP="00C20EBE">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b/>
          <w:color w:val="000000"/>
          <w:sz w:val="36"/>
          <w:szCs w:val="36"/>
        </w:rPr>
        <w:t xml:space="preserve"> </w:t>
      </w:r>
      <w:r w:rsidR="00AE4BE8">
        <w:rPr>
          <w:rFonts w:ascii="Calibri" w:eastAsia="Calibri" w:hAnsi="Calibri" w:cs="Calibri"/>
          <w:color w:val="000000"/>
        </w:rPr>
        <w:t>Utrecht</w:t>
      </w:r>
      <w:r>
        <w:rPr>
          <w:rFonts w:ascii="Calibri" w:eastAsia="Calibri" w:hAnsi="Calibri" w:cs="Calibri"/>
          <w:color w:val="000000"/>
        </w:rPr>
        <w:t xml:space="preserve">, </w:t>
      </w:r>
      <w:r w:rsidR="00AE4BE8">
        <w:rPr>
          <w:rFonts w:ascii="Calibri" w:eastAsia="Calibri" w:hAnsi="Calibri" w:cs="Calibri"/>
          <w:color w:val="000000"/>
        </w:rPr>
        <w:t>The Netherlands</w:t>
      </w:r>
    </w:p>
    <w:p w14:paraId="1A04BAC1" w14:textId="2C4FDA72" w:rsidR="00C20EBE" w:rsidRDefault="00A20D95" w:rsidP="00C20EBE">
      <w:pPr>
        <w:ind w:left="0" w:hanging="2"/>
        <w:rPr>
          <w:rFonts w:ascii="Calibri" w:eastAsia="Calibri" w:hAnsi="Calibri" w:cs="Calibri"/>
          <w:color w:val="000000"/>
          <w:sz w:val="36"/>
          <w:szCs w:val="36"/>
        </w:rPr>
      </w:pPr>
      <w:r>
        <w:rPr>
          <w:rFonts w:ascii="Calibri" w:eastAsia="Calibri" w:hAnsi="Calibri" w:cs="Calibri"/>
          <w:b/>
          <w:color w:val="000000"/>
        </w:rPr>
        <w:t>Team handling</w:t>
      </w:r>
      <w:r w:rsidR="00D309AD">
        <w:rPr>
          <w:rFonts w:ascii="Calibri" w:eastAsia="Calibri" w:hAnsi="Calibri" w:cs="Calibri"/>
          <w:color w:val="000000"/>
        </w:rPr>
        <w:t xml:space="preserve"> 12</w:t>
      </w:r>
      <w:r w:rsidR="00C20EBE">
        <w:rPr>
          <w:rFonts w:ascii="Calibri" w:eastAsia="Calibri" w:hAnsi="Calibri" w:cs="Calibri"/>
          <w:color w:val="000000"/>
        </w:rPr>
        <w:t xml:space="preserve"> resources (in offshore-onsite model)</w:t>
      </w:r>
    </w:p>
    <w:p w14:paraId="427D382F" w14:textId="77777777" w:rsidR="00C20EBE" w:rsidRDefault="00C20EBE" w:rsidP="00C20EBE">
      <w:pPr>
        <w:ind w:left="0" w:hanging="2"/>
        <w:rPr>
          <w:rFonts w:ascii="Calibri" w:eastAsia="Calibri" w:hAnsi="Calibri" w:cs="Calibri"/>
          <w:color w:val="000000"/>
        </w:rPr>
      </w:pPr>
    </w:p>
    <w:p w14:paraId="58E13425" w14:textId="77777777" w:rsidR="00C20EBE" w:rsidRDefault="00C20EBE" w:rsidP="00C20EBE">
      <w:pPr>
        <w:ind w:left="0" w:hanging="2"/>
        <w:rPr>
          <w:rFonts w:ascii="Calibri" w:eastAsia="Calibri" w:hAnsi="Calibri" w:cs="Calibri"/>
          <w:color w:val="000000"/>
          <w:sz w:val="36"/>
          <w:szCs w:val="36"/>
        </w:rPr>
      </w:pPr>
      <w:r>
        <w:rPr>
          <w:rFonts w:ascii="Calibri" w:eastAsia="Calibri" w:hAnsi="Calibri" w:cs="Calibri"/>
          <w:b/>
          <w:color w:val="000000"/>
        </w:rPr>
        <w:t>Position Details</w:t>
      </w:r>
    </w:p>
    <w:p w14:paraId="347F1EA6" w14:textId="05CF546D" w:rsidR="00A20D95" w:rsidRDefault="00A20D95" w:rsidP="00C20EBE">
      <w:pPr>
        <w:numPr>
          <w:ilvl w:val="0"/>
          <w:numId w:val="5"/>
        </w:numPr>
        <w:ind w:left="0" w:hanging="2"/>
        <w:rPr>
          <w:rFonts w:ascii="Calibri" w:eastAsia="Calibri" w:hAnsi="Calibri" w:cs="Calibri"/>
          <w:color w:val="000000"/>
        </w:rPr>
      </w:pPr>
      <w:r>
        <w:rPr>
          <w:rFonts w:ascii="Calibri" w:eastAsia="Calibri" w:hAnsi="Calibri" w:cs="Calibri"/>
          <w:color w:val="000000"/>
        </w:rPr>
        <w:t xml:space="preserve">Performing the role of the Pega and Cloud coach for the Pega Platform </w:t>
      </w:r>
      <w:r w:rsidR="00AE41B7">
        <w:rPr>
          <w:rFonts w:ascii="Calibri" w:eastAsia="Calibri" w:hAnsi="Calibri" w:cs="Calibri"/>
          <w:color w:val="000000"/>
        </w:rPr>
        <w:t>Migration</w:t>
      </w:r>
      <w:r>
        <w:rPr>
          <w:rFonts w:ascii="Calibri" w:eastAsia="Calibri" w:hAnsi="Calibri" w:cs="Calibri"/>
          <w:color w:val="000000"/>
        </w:rPr>
        <w:t xml:space="preserve"> Program in Rabobank</w:t>
      </w:r>
      <w:r w:rsidR="00611912">
        <w:rPr>
          <w:rFonts w:ascii="Calibri" w:eastAsia="Calibri" w:hAnsi="Calibri" w:cs="Calibri"/>
          <w:color w:val="000000"/>
        </w:rPr>
        <w:t>, providing technical leadership t</w:t>
      </w:r>
      <w:r w:rsidR="00874BDC">
        <w:rPr>
          <w:rFonts w:ascii="Calibri" w:eastAsia="Calibri" w:hAnsi="Calibri" w:cs="Calibri"/>
          <w:color w:val="000000"/>
        </w:rPr>
        <w:t>o Rabo Platform Teams, IT Teams</w:t>
      </w:r>
      <w:r w:rsidR="00611912">
        <w:rPr>
          <w:rFonts w:ascii="Calibri" w:eastAsia="Calibri" w:hAnsi="Calibri" w:cs="Calibri"/>
          <w:color w:val="000000"/>
        </w:rPr>
        <w:t xml:space="preserve"> </w:t>
      </w:r>
      <w:r w:rsidR="00874BDC">
        <w:rPr>
          <w:rFonts w:ascii="Calibri" w:eastAsia="Calibri" w:hAnsi="Calibri" w:cs="Calibri"/>
          <w:color w:val="000000"/>
        </w:rPr>
        <w:t>and Feature</w:t>
      </w:r>
      <w:r w:rsidR="00611912">
        <w:rPr>
          <w:rFonts w:ascii="Calibri" w:eastAsia="Calibri" w:hAnsi="Calibri" w:cs="Calibri"/>
          <w:color w:val="000000"/>
        </w:rPr>
        <w:t xml:space="preserve"> Teams within Business Lending domain.</w:t>
      </w:r>
    </w:p>
    <w:p w14:paraId="7DDD3470" w14:textId="77777777" w:rsidR="00874BDC" w:rsidRPr="00D45E2E" w:rsidRDefault="00874BDC" w:rsidP="00874BDC">
      <w:pPr>
        <w:numPr>
          <w:ilvl w:val="0"/>
          <w:numId w:val="5"/>
        </w:numPr>
        <w:ind w:left="0" w:hanging="2"/>
        <w:rPr>
          <w:rFonts w:ascii="Calibri" w:eastAsia="Calibri" w:hAnsi="Calibri" w:cs="Calibri"/>
          <w:color w:val="000000"/>
        </w:rPr>
      </w:pPr>
      <w:r w:rsidRPr="00D45E2E">
        <w:rPr>
          <w:rFonts w:ascii="Calibri" w:eastAsia="Calibri" w:hAnsi="Calibri" w:cs="Calibri"/>
          <w:color w:val="000000"/>
        </w:rPr>
        <w:t>Implementing the transition from legacy infrastructure platforms to Azure Cloud in Rabobank.</w:t>
      </w:r>
    </w:p>
    <w:p w14:paraId="4D7E5DE9" w14:textId="77777777" w:rsidR="001D6349" w:rsidRDefault="00AE41B7" w:rsidP="001D6349">
      <w:pPr>
        <w:numPr>
          <w:ilvl w:val="0"/>
          <w:numId w:val="5"/>
        </w:numPr>
        <w:ind w:left="0" w:hanging="2"/>
        <w:rPr>
          <w:rFonts w:ascii="Calibri" w:eastAsia="Calibri" w:hAnsi="Calibri" w:cs="Calibri"/>
          <w:color w:val="000000"/>
        </w:rPr>
      </w:pPr>
      <w:r>
        <w:rPr>
          <w:rFonts w:ascii="Calibri" w:eastAsia="Calibri" w:hAnsi="Calibri" w:cs="Calibri"/>
          <w:color w:val="000000"/>
        </w:rPr>
        <w:t>Coaching the Feature Teams on Cloud Adoption and Best Practices</w:t>
      </w:r>
      <w:r w:rsidR="001D6349">
        <w:rPr>
          <w:rFonts w:ascii="Calibri" w:eastAsia="Calibri" w:hAnsi="Calibri" w:cs="Calibri"/>
          <w:color w:val="000000"/>
        </w:rPr>
        <w:t xml:space="preserve">. </w:t>
      </w:r>
    </w:p>
    <w:p w14:paraId="0727060C" w14:textId="77777777" w:rsidR="001D6349" w:rsidRDefault="001D6349" w:rsidP="001D6349">
      <w:pPr>
        <w:numPr>
          <w:ilvl w:val="0"/>
          <w:numId w:val="5"/>
        </w:numPr>
        <w:ind w:left="0" w:hanging="2"/>
        <w:rPr>
          <w:rFonts w:ascii="Calibri" w:eastAsia="Calibri" w:hAnsi="Calibri" w:cs="Calibri"/>
          <w:color w:val="000000"/>
        </w:rPr>
      </w:pPr>
      <w:r w:rsidRPr="001D6349">
        <w:rPr>
          <w:rFonts w:ascii="Calibri" w:eastAsia="Calibri" w:hAnsi="Calibri" w:cs="Calibri"/>
          <w:color w:val="000000"/>
        </w:rPr>
        <w:t>Participate rigorously in DevOps rituals (e.g. daily stand-ups, sprint planning, sprint review, retrospective, peer reviews)</w:t>
      </w:r>
      <w:r>
        <w:rPr>
          <w:rFonts w:ascii="Calibri" w:eastAsia="Calibri" w:hAnsi="Calibri" w:cs="Calibri"/>
          <w:color w:val="000000"/>
        </w:rPr>
        <w:t xml:space="preserve">. </w:t>
      </w:r>
    </w:p>
    <w:p w14:paraId="6010C143" w14:textId="0514B9C2" w:rsidR="00C20EBE" w:rsidRPr="001D6349" w:rsidRDefault="001D6349" w:rsidP="001D6349">
      <w:pPr>
        <w:numPr>
          <w:ilvl w:val="0"/>
          <w:numId w:val="5"/>
        </w:numPr>
        <w:ind w:left="0" w:hanging="2"/>
        <w:rPr>
          <w:rFonts w:ascii="Calibri" w:eastAsia="Calibri" w:hAnsi="Calibri" w:cs="Calibri"/>
          <w:color w:val="000000"/>
        </w:rPr>
      </w:pPr>
      <w:r w:rsidRPr="001D6349">
        <w:rPr>
          <w:rFonts w:ascii="Calibri" w:eastAsia="Calibri" w:hAnsi="Calibri" w:cs="Calibri"/>
          <w:color w:val="000000"/>
        </w:rPr>
        <w:t xml:space="preserve">Advise Product Owner and Infra Area Lead on resource planning and support recruiting of talents (e.g. interview applicants) </w:t>
      </w:r>
    </w:p>
    <w:p w14:paraId="2C6E1A18" w14:textId="77777777" w:rsidR="00D45E2E" w:rsidRDefault="00667C57" w:rsidP="00D45E2E">
      <w:pPr>
        <w:numPr>
          <w:ilvl w:val="0"/>
          <w:numId w:val="5"/>
        </w:numPr>
        <w:ind w:left="0" w:hanging="2"/>
        <w:rPr>
          <w:rFonts w:ascii="Calibri" w:eastAsia="Calibri" w:hAnsi="Calibri" w:cs="Calibri"/>
          <w:color w:val="000000"/>
        </w:rPr>
      </w:pPr>
      <w:r>
        <w:rPr>
          <w:rFonts w:ascii="Calibri" w:eastAsia="Calibri" w:hAnsi="Calibri" w:cs="Calibri"/>
          <w:color w:val="000000"/>
        </w:rPr>
        <w:t xml:space="preserve">Strategize and advise on Digital Transformation area focusing on CI/CD Automation, Security Implementation in Cloud </w:t>
      </w:r>
      <w:r w:rsidR="006C15B1">
        <w:rPr>
          <w:rFonts w:ascii="Calibri" w:eastAsia="Calibri" w:hAnsi="Calibri" w:cs="Calibri"/>
          <w:color w:val="000000"/>
        </w:rPr>
        <w:t>and Standardizing</w:t>
      </w:r>
      <w:r>
        <w:rPr>
          <w:rFonts w:ascii="Calibri" w:eastAsia="Calibri" w:hAnsi="Calibri" w:cs="Calibri"/>
          <w:color w:val="000000"/>
        </w:rPr>
        <w:t xml:space="preserve"> Cloud Infrastructure Services across Platform.</w:t>
      </w:r>
      <w:r w:rsidR="00D45E2E">
        <w:rPr>
          <w:rFonts w:ascii="Calibri" w:eastAsia="Calibri" w:hAnsi="Calibri" w:cs="Calibri"/>
          <w:color w:val="000000"/>
        </w:rPr>
        <w:t xml:space="preserve"> </w:t>
      </w:r>
    </w:p>
    <w:p w14:paraId="12443A72" w14:textId="0E7C08FB" w:rsidR="001D6349" w:rsidRDefault="001D6349">
      <w:pPr>
        <w:ind w:left="2" w:hanging="4"/>
        <w:rPr>
          <w:rFonts w:ascii="Calibri" w:eastAsia="Calibri" w:hAnsi="Calibri" w:cs="Calibri"/>
          <w:b/>
          <w:color w:val="000000"/>
          <w:sz w:val="36"/>
          <w:szCs w:val="36"/>
        </w:rPr>
      </w:pPr>
    </w:p>
    <w:p w14:paraId="47713630" w14:textId="77777777" w:rsidR="00D309AD" w:rsidRDefault="00D309AD">
      <w:pPr>
        <w:ind w:left="2" w:hanging="4"/>
        <w:rPr>
          <w:rFonts w:ascii="Calibri" w:eastAsia="Calibri" w:hAnsi="Calibri" w:cs="Calibri"/>
          <w:b/>
          <w:color w:val="000000"/>
          <w:sz w:val="36"/>
          <w:szCs w:val="36"/>
        </w:rPr>
      </w:pPr>
    </w:p>
    <w:p w14:paraId="0000007F" w14:textId="6E2EBE3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GE Healthcare (IT Centre of Excellence)</w:t>
      </w:r>
    </w:p>
    <w:p w14:paraId="00000080"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Staff Software Architect (Lead Professional Band in GE)</w:t>
      </w:r>
    </w:p>
    <w:p w14:paraId="00000081" w14:textId="77777777" w:rsidR="00E81B68" w:rsidRDefault="00477583">
      <w:pPr>
        <w:ind w:left="0" w:hanging="2"/>
        <w:rPr>
          <w:rFonts w:ascii="Calibri" w:eastAsia="Calibri" w:hAnsi="Calibri" w:cs="Calibri"/>
          <w:color w:val="9A9A9A"/>
        </w:rPr>
      </w:pPr>
      <w:r>
        <w:rPr>
          <w:rFonts w:ascii="Calibri" w:eastAsia="Calibri" w:hAnsi="Calibri" w:cs="Calibri"/>
          <w:color w:val="000000"/>
        </w:rPr>
        <w:t xml:space="preserve">September 2016 – </w:t>
      </w:r>
      <w:r>
        <w:rPr>
          <w:rFonts w:ascii="Calibri" w:eastAsia="Calibri" w:hAnsi="Calibri" w:cs="Calibri"/>
        </w:rPr>
        <w:t>May 2020</w:t>
      </w:r>
    </w:p>
    <w:p w14:paraId="00000082"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Projects: </w:t>
      </w:r>
      <w:r>
        <w:rPr>
          <w:rFonts w:ascii="Calibri" w:eastAsia="Calibri" w:hAnsi="Calibri" w:cs="Calibri"/>
          <w:color w:val="000000"/>
        </w:rPr>
        <w:t>Global</w:t>
      </w:r>
      <w:r>
        <w:rPr>
          <w:rFonts w:ascii="Calibri" w:eastAsia="Calibri" w:hAnsi="Calibri" w:cs="Calibri"/>
          <w:b/>
          <w:color w:val="000000"/>
        </w:rPr>
        <w:t xml:space="preserve"> </w:t>
      </w:r>
      <w:r>
        <w:rPr>
          <w:rFonts w:ascii="Calibri" w:eastAsia="Calibri" w:hAnsi="Calibri" w:cs="Calibri"/>
          <w:color w:val="000000"/>
        </w:rPr>
        <w:t>Supply Chain Application of GE</w:t>
      </w:r>
    </w:p>
    <w:p w14:paraId="00000083"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b/>
          <w:color w:val="000000"/>
          <w:sz w:val="36"/>
          <w:szCs w:val="36"/>
        </w:rPr>
        <w:t xml:space="preserve"> </w:t>
      </w:r>
      <w:r>
        <w:rPr>
          <w:rFonts w:ascii="Calibri" w:eastAsia="Calibri" w:hAnsi="Calibri" w:cs="Calibri"/>
          <w:color w:val="000000"/>
        </w:rPr>
        <w:t>Krakow, Poland</w:t>
      </w:r>
    </w:p>
    <w:p w14:paraId="00000084" w14:textId="77777777" w:rsidR="00E81B68" w:rsidRDefault="00477583">
      <w:pPr>
        <w:ind w:left="0" w:hanging="2"/>
        <w:rPr>
          <w:rFonts w:ascii="Calibri" w:eastAsia="Calibri" w:hAnsi="Calibri" w:cs="Calibri"/>
          <w:color w:val="000000"/>
          <w:sz w:val="36"/>
          <w:szCs w:val="36"/>
        </w:rPr>
      </w:pPr>
      <w:r>
        <w:rPr>
          <w:rFonts w:ascii="Calibri" w:eastAsia="Calibri" w:hAnsi="Calibri" w:cs="Calibri"/>
          <w:b/>
          <w:color w:val="000000"/>
        </w:rPr>
        <w:t>Team handled</w:t>
      </w:r>
      <w:r>
        <w:rPr>
          <w:rFonts w:ascii="Calibri" w:eastAsia="Calibri" w:hAnsi="Calibri" w:cs="Calibri"/>
          <w:color w:val="000000"/>
        </w:rPr>
        <w:t xml:space="preserve"> 10 resources (in offshore-onsite model)</w:t>
      </w:r>
    </w:p>
    <w:p w14:paraId="00000085" w14:textId="77777777" w:rsidR="00E81B68" w:rsidRDefault="00E81B68">
      <w:pPr>
        <w:ind w:left="0" w:hanging="2"/>
        <w:rPr>
          <w:rFonts w:ascii="Calibri" w:eastAsia="Calibri" w:hAnsi="Calibri" w:cs="Calibri"/>
          <w:color w:val="000000"/>
        </w:rPr>
      </w:pPr>
    </w:p>
    <w:p w14:paraId="00000086" w14:textId="77777777" w:rsidR="00E81B68" w:rsidRDefault="00477583">
      <w:pPr>
        <w:ind w:left="0" w:hanging="2"/>
        <w:rPr>
          <w:rFonts w:ascii="Calibri" w:eastAsia="Calibri" w:hAnsi="Calibri" w:cs="Calibri"/>
          <w:color w:val="000000"/>
          <w:sz w:val="36"/>
          <w:szCs w:val="36"/>
        </w:rPr>
      </w:pPr>
      <w:r>
        <w:rPr>
          <w:rFonts w:ascii="Calibri" w:eastAsia="Calibri" w:hAnsi="Calibri" w:cs="Calibri"/>
          <w:b/>
          <w:color w:val="000000"/>
        </w:rPr>
        <w:t>Position Details</w:t>
      </w:r>
    </w:p>
    <w:p w14:paraId="00000087"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Member of GEHC IT CoE Architecture Council, defining architecture and solution strategies, across platforms.</w:t>
      </w:r>
    </w:p>
    <w:p w14:paraId="00000088"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Experience and exposure towards migration of platforms and </w:t>
      </w:r>
      <w:r>
        <w:rPr>
          <w:rFonts w:ascii="Calibri" w:eastAsia="Calibri" w:hAnsi="Calibri" w:cs="Calibri"/>
        </w:rPr>
        <w:t>applications</w:t>
      </w:r>
      <w:r>
        <w:rPr>
          <w:rFonts w:ascii="Calibri" w:eastAsia="Calibri" w:hAnsi="Calibri" w:cs="Calibri"/>
          <w:color w:val="000000"/>
        </w:rPr>
        <w:t xml:space="preserve"> to Pega Infinity.</w:t>
      </w:r>
    </w:p>
    <w:p w14:paraId="00000089"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Implementation experience with IT Transformation, Governance, Enterprise Architecture concepts, methodologies and systems (ITIL, TOGAF Framework).</w:t>
      </w:r>
    </w:p>
    <w:p w14:paraId="0000008A"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lastRenderedPageBreak/>
        <w:t>3+ years of experience in architecture, design and implementation of On-Prem, Off-Prem and Hybrid Cloud solutions utilizing AWS.</w:t>
      </w:r>
    </w:p>
    <w:p w14:paraId="0000008B"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Infrastructure as a Service (IaaS) - 5 + years of experience with server virtualization and implementation of large production clusters.</w:t>
      </w:r>
    </w:p>
    <w:p w14:paraId="0000008C"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Thorough understanding of public cloud technologies including AWS and infrastructure (firewalls, load balancers, hypervisor, storage, monitoring, security etc.).</w:t>
      </w:r>
    </w:p>
    <w:p w14:paraId="0000008D"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Presently, working as an Enterprise Architect across GE Healthcare Global Supply Chain IT Platform, responsible for Cloud Infrastructure and Management. </w:t>
      </w:r>
    </w:p>
    <w:p w14:paraId="0000008E"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Established Architecture Development (ADM) Framework within GSC Program Portfolio across platforms.</w:t>
      </w:r>
    </w:p>
    <w:p w14:paraId="0000008F"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Document the key technical architecture and design principles related to the portfolio of applications within GEHC Global Supply Chain program. </w:t>
      </w:r>
    </w:p>
    <w:p w14:paraId="00000090"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Responsible for design and architecture of Pega Platform &amp; application portfolio within GEHC program, coordinating with project teams and business analysts to translate detailed requirements and specifications into new or enhanced Application solutions.</w:t>
      </w:r>
    </w:p>
    <w:p w14:paraId="00000091"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Strong knowledge of Amazon Kinesis, AWS Lambda, Amazon Simple Queue Service (Amazon SQS), Amazon Simple Notification Service (Amazon SNS), and Amazon Simple Workflow Service (Amazon SWF).</w:t>
      </w:r>
    </w:p>
    <w:p w14:paraId="00000092" w14:textId="5F81DEFE" w:rsidR="00E81B68" w:rsidRDefault="0099627F">
      <w:pPr>
        <w:numPr>
          <w:ilvl w:val="0"/>
          <w:numId w:val="5"/>
        </w:numPr>
        <w:ind w:left="0" w:hanging="2"/>
        <w:rPr>
          <w:rFonts w:ascii="Calibri" w:eastAsia="Calibri" w:hAnsi="Calibri" w:cs="Calibri"/>
          <w:color w:val="000000"/>
        </w:rPr>
      </w:pPr>
      <w:r>
        <w:rPr>
          <w:rFonts w:ascii="Calibri" w:eastAsia="Calibri" w:hAnsi="Calibri" w:cs="Calibri"/>
          <w:color w:val="000000"/>
        </w:rPr>
        <w:t>Designed</w:t>
      </w:r>
      <w:r w:rsidR="00477583">
        <w:rPr>
          <w:rFonts w:ascii="Calibri" w:eastAsia="Calibri" w:hAnsi="Calibri" w:cs="Calibri"/>
          <w:color w:val="000000"/>
        </w:rPr>
        <w:t xml:space="preserve"> solutions using the Pega Decision Management (PDM) Framework in the Supply Chain Management domain of GE.</w:t>
      </w:r>
    </w:p>
    <w:p w14:paraId="00000093"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Strategize, own and define the high-level IT roadmap for GSC platform in Pega Workflow and BPM areas. </w:t>
      </w:r>
    </w:p>
    <w:p w14:paraId="00000094" w14:textId="77777777" w:rsidR="00E81B68" w:rsidRDefault="00E81B68">
      <w:pPr>
        <w:ind w:left="0" w:hanging="2"/>
        <w:rPr>
          <w:rFonts w:ascii="Arial" w:eastAsia="Arial" w:hAnsi="Arial" w:cs="Arial"/>
          <w:color w:val="333333"/>
          <w:sz w:val="23"/>
          <w:szCs w:val="23"/>
        </w:rPr>
      </w:pPr>
    </w:p>
    <w:p w14:paraId="00000095"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Technologies and Platforms involved</w:t>
      </w:r>
    </w:p>
    <w:p w14:paraId="00000096"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             Backend: </w:t>
      </w:r>
      <w:r>
        <w:rPr>
          <w:rFonts w:ascii="Calibri" w:eastAsia="Calibri" w:hAnsi="Calibri" w:cs="Calibri"/>
          <w:color w:val="000000"/>
        </w:rPr>
        <w:t>Oracle Database Architecture and PL/SQL Programming.</w:t>
      </w:r>
    </w:p>
    <w:p w14:paraId="00000097"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             Front End: </w:t>
      </w:r>
      <w:r>
        <w:rPr>
          <w:rFonts w:ascii="Calibri" w:eastAsia="Calibri" w:hAnsi="Calibri" w:cs="Calibri"/>
          <w:color w:val="000000"/>
        </w:rPr>
        <w:t>Pega/BPM Tool, Java and J2EE Architecture, Java Server Pages, HTML.</w:t>
      </w:r>
    </w:p>
    <w:p w14:paraId="00000098"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b/>
          <w:color w:val="000000"/>
        </w:rPr>
        <w:t xml:space="preserve">Middleware Technologies: </w:t>
      </w:r>
      <w:r>
        <w:rPr>
          <w:rFonts w:ascii="Calibri" w:eastAsia="Calibri" w:hAnsi="Calibri" w:cs="Calibri"/>
          <w:color w:val="000000"/>
        </w:rPr>
        <w:t>API and Web-services, Oracle ESB.</w:t>
      </w:r>
    </w:p>
    <w:p w14:paraId="00000099" w14:textId="77777777" w:rsidR="00E81B68" w:rsidRDefault="00477583">
      <w:pPr>
        <w:ind w:left="0" w:hanging="2"/>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b/>
          <w:color w:val="000000"/>
        </w:rPr>
        <w:t>Infrastructure:</w:t>
      </w:r>
      <w:r>
        <w:rPr>
          <w:rFonts w:ascii="Calibri" w:eastAsia="Calibri" w:hAnsi="Calibri" w:cs="Calibri"/>
          <w:color w:val="000000"/>
        </w:rPr>
        <w:t xml:space="preserve"> AWS Public Cloud hosting Platform-as-a-service (PaaS) </w:t>
      </w:r>
    </w:p>
    <w:p w14:paraId="0000009A" w14:textId="77777777" w:rsidR="00E81B68" w:rsidRDefault="00E81B68">
      <w:pPr>
        <w:ind w:left="0" w:hanging="2"/>
        <w:rPr>
          <w:rFonts w:ascii="Calibri" w:eastAsia="Calibri" w:hAnsi="Calibri" w:cs="Calibri"/>
          <w:color w:val="000000"/>
        </w:rPr>
      </w:pPr>
    </w:p>
    <w:p w14:paraId="0000009B" w14:textId="77777777" w:rsidR="00E81B68" w:rsidRDefault="00E81B68">
      <w:pPr>
        <w:ind w:left="0" w:hanging="2"/>
        <w:rPr>
          <w:rFonts w:ascii="Calibri" w:eastAsia="Calibri" w:hAnsi="Calibri" w:cs="Calibri"/>
          <w:color w:val="000000"/>
        </w:rPr>
      </w:pPr>
    </w:p>
    <w:p w14:paraId="0000009C"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HCL Technologies</w:t>
      </w:r>
    </w:p>
    <w:p w14:paraId="0000009D"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Senior Technical Architect at HCL Technologies</w:t>
      </w:r>
    </w:p>
    <w:p w14:paraId="0000009E" w14:textId="77777777" w:rsidR="00E81B68" w:rsidRDefault="00477583">
      <w:pPr>
        <w:ind w:left="0" w:hanging="2"/>
        <w:rPr>
          <w:rFonts w:ascii="Calibri" w:eastAsia="Calibri" w:hAnsi="Calibri" w:cs="Calibri"/>
          <w:color w:val="9A9A9A"/>
        </w:rPr>
      </w:pPr>
      <w:r>
        <w:rPr>
          <w:rFonts w:ascii="Calibri" w:eastAsia="Calibri" w:hAnsi="Calibri" w:cs="Calibri"/>
          <w:color w:val="000000"/>
        </w:rPr>
        <w:t>February 2016 – August 2016</w:t>
      </w:r>
    </w:p>
    <w:p w14:paraId="0000009F"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Projects: </w:t>
      </w:r>
      <w:r>
        <w:rPr>
          <w:rFonts w:ascii="Calibri" w:eastAsia="Calibri" w:hAnsi="Calibri" w:cs="Calibri"/>
          <w:color w:val="000000"/>
        </w:rPr>
        <w:t>OCBC CRM SST (</w:t>
      </w:r>
      <w:r>
        <w:rPr>
          <w:rFonts w:ascii="Calibri" w:eastAsia="Calibri" w:hAnsi="Calibri" w:cs="Calibri"/>
          <w:color w:val="1F497D"/>
        </w:rPr>
        <w:t>Worked as Senior Technical Architect</w:t>
      </w:r>
      <w:r>
        <w:rPr>
          <w:rFonts w:ascii="Calibri" w:eastAsia="Calibri" w:hAnsi="Calibri" w:cs="Calibri"/>
          <w:color w:val="000000"/>
        </w:rPr>
        <w:t>)</w:t>
      </w:r>
    </w:p>
    <w:p w14:paraId="000000A0"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Client:</w:t>
      </w:r>
      <w:r>
        <w:rPr>
          <w:rFonts w:ascii="Calibri" w:eastAsia="Calibri" w:hAnsi="Calibri" w:cs="Calibri"/>
          <w:color w:val="000000"/>
        </w:rPr>
        <w:t xml:space="preserve"> OCBC Bank, Singapore.</w:t>
      </w:r>
    </w:p>
    <w:p w14:paraId="000000A1"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color w:val="000000"/>
        </w:rPr>
        <w:t xml:space="preserve"> Bangalore, India.</w:t>
      </w:r>
    </w:p>
    <w:p w14:paraId="000000A2"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Team handled:</w:t>
      </w:r>
      <w:r>
        <w:rPr>
          <w:rFonts w:ascii="Calibri" w:eastAsia="Calibri" w:hAnsi="Calibri" w:cs="Calibri"/>
          <w:color w:val="000000"/>
        </w:rPr>
        <w:t xml:space="preserve"> 30 resources (in offshore-onsite model across India and Singapore)</w:t>
      </w:r>
    </w:p>
    <w:p w14:paraId="000000A3" w14:textId="77777777" w:rsidR="00E81B68" w:rsidRDefault="00E81B68">
      <w:pPr>
        <w:ind w:left="0" w:hanging="2"/>
        <w:rPr>
          <w:rFonts w:ascii="Calibri" w:eastAsia="Calibri" w:hAnsi="Calibri" w:cs="Calibri"/>
        </w:rPr>
      </w:pPr>
    </w:p>
    <w:p w14:paraId="000000A4" w14:textId="77777777" w:rsidR="00E81B68" w:rsidRDefault="00477583">
      <w:pPr>
        <w:ind w:left="0" w:hanging="2"/>
        <w:rPr>
          <w:rFonts w:ascii="Calibri" w:eastAsia="Calibri" w:hAnsi="Calibri" w:cs="Calibri"/>
          <w:color w:val="666666"/>
        </w:rPr>
      </w:pPr>
      <w:r>
        <w:rPr>
          <w:rFonts w:ascii="Calibri" w:eastAsia="Calibri" w:hAnsi="Calibri" w:cs="Calibri"/>
          <w:b/>
        </w:rPr>
        <w:t xml:space="preserve">Position Details </w:t>
      </w:r>
    </w:p>
    <w:p w14:paraId="000000A5"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Performed the Solution Architect role in dealing with clients, program managers and IT team for HCL APAC Region.</w:t>
      </w:r>
    </w:p>
    <w:p w14:paraId="000000A6"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lastRenderedPageBreak/>
        <w:t>Translated Business objectives &amp; requirements into detailed architectures and designs, suiting the IT landscape and the enterprise.</w:t>
      </w:r>
    </w:p>
    <w:p w14:paraId="000000A7"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Documented all technical requirements and design technical solutions utilizing enterprise architecture standards, including documenting all solution components and configurations.</w:t>
      </w:r>
    </w:p>
    <w:p w14:paraId="000000A8"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Developed solution cost structure by identifying all cost points including resources, software and hardware landscape, licensing requirements, etc.</w:t>
      </w:r>
    </w:p>
    <w:p w14:paraId="000000A9"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Implement architectural designs while building solid relationships with stakeholders at all levels</w:t>
      </w:r>
    </w:p>
    <w:p w14:paraId="000000AA" w14:textId="32E9BB23"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Worked with Functional/Business Analysts, Developers and Development Managers to ensure that all solutions are deployed within agreed </w:t>
      </w:r>
      <w:r w:rsidR="008B51AF">
        <w:rPr>
          <w:rFonts w:ascii="Calibri" w:eastAsia="Calibri" w:hAnsi="Calibri" w:cs="Calibri"/>
          <w:color w:val="000000"/>
        </w:rPr>
        <w:t>timelines, support,</w:t>
      </w:r>
      <w:r>
        <w:rPr>
          <w:rFonts w:ascii="Calibri" w:eastAsia="Calibri" w:hAnsi="Calibri" w:cs="Calibri"/>
          <w:color w:val="000000"/>
        </w:rPr>
        <w:t xml:space="preserve"> and strategy to be adopted post solution delivery and during warranty period.</w:t>
      </w:r>
    </w:p>
    <w:p w14:paraId="000000AB"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Developed and delivered efficient and cost-effective technical solutions to meet customer business requirements</w:t>
      </w:r>
    </w:p>
    <w:p w14:paraId="000000AC"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Provided business analysis support and technical support and guidance to customers, as part of technical &amp; functional consulting role.</w:t>
      </w:r>
    </w:p>
    <w:p w14:paraId="000000AD"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Mentoring Technical Resources &amp; Business Analyst’s for the MAPI Practice &amp; APAC DU unit.</w:t>
      </w:r>
    </w:p>
    <w:p w14:paraId="000000AE" w14:textId="77777777" w:rsidR="00E81B68" w:rsidRDefault="00E81B68">
      <w:pPr>
        <w:ind w:left="1" w:hanging="3"/>
        <w:rPr>
          <w:rFonts w:ascii="Calibri" w:eastAsia="Calibri" w:hAnsi="Calibri" w:cs="Calibri"/>
          <w:color w:val="000000"/>
          <w:sz w:val="28"/>
          <w:szCs w:val="28"/>
        </w:rPr>
      </w:pPr>
    </w:p>
    <w:p w14:paraId="000000AF"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HCL Technologies Pte Ltd</w:t>
      </w:r>
    </w:p>
    <w:p w14:paraId="000000B0"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Technical Architect at HCL Technologies Pte Ltd</w:t>
      </w:r>
    </w:p>
    <w:p w14:paraId="000000B1" w14:textId="77777777" w:rsidR="00E81B68" w:rsidRDefault="00477583">
      <w:pPr>
        <w:ind w:left="0" w:hanging="2"/>
        <w:rPr>
          <w:rFonts w:ascii="Calibri" w:eastAsia="Calibri" w:hAnsi="Calibri" w:cs="Calibri"/>
          <w:color w:val="000000"/>
        </w:rPr>
      </w:pPr>
      <w:r>
        <w:rPr>
          <w:rFonts w:ascii="Calibri" w:eastAsia="Calibri" w:hAnsi="Calibri" w:cs="Calibri"/>
          <w:color w:val="000000"/>
        </w:rPr>
        <w:t>February 2014 – August 2015</w:t>
      </w:r>
    </w:p>
    <w:p w14:paraId="000000B2"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Projects: </w:t>
      </w:r>
    </w:p>
    <w:p w14:paraId="000000B3" w14:textId="77777777" w:rsidR="00E81B68" w:rsidRDefault="00477583">
      <w:pPr>
        <w:numPr>
          <w:ilvl w:val="0"/>
          <w:numId w:val="3"/>
        </w:numPr>
        <w:ind w:left="0" w:hanging="2"/>
        <w:rPr>
          <w:rFonts w:ascii="Calibri" w:eastAsia="Calibri" w:hAnsi="Calibri" w:cs="Calibri"/>
          <w:color w:val="000000"/>
        </w:rPr>
      </w:pPr>
      <w:r>
        <w:rPr>
          <w:rFonts w:ascii="Calibri" w:eastAsia="Calibri" w:hAnsi="Calibri" w:cs="Calibri"/>
          <w:color w:val="000000"/>
        </w:rPr>
        <w:t>OCBC AR Pega Mass &amp; Banca (</w:t>
      </w:r>
      <w:r>
        <w:rPr>
          <w:rFonts w:ascii="Calibri" w:eastAsia="Calibri" w:hAnsi="Calibri" w:cs="Calibri"/>
          <w:color w:val="1F497D"/>
        </w:rPr>
        <w:t>Worked as: Onsite Architect</w:t>
      </w:r>
      <w:r>
        <w:rPr>
          <w:rFonts w:ascii="Calibri" w:eastAsia="Calibri" w:hAnsi="Calibri" w:cs="Calibri"/>
          <w:color w:val="17365D"/>
        </w:rPr>
        <w:t>)</w:t>
      </w:r>
      <w:r>
        <w:rPr>
          <w:rFonts w:ascii="Calibri" w:eastAsia="Calibri" w:hAnsi="Calibri" w:cs="Calibri"/>
          <w:color w:val="000000"/>
        </w:rPr>
        <w:t xml:space="preserve">.  </w:t>
      </w:r>
    </w:p>
    <w:p w14:paraId="000000B4" w14:textId="77777777" w:rsidR="00E81B68" w:rsidRDefault="00477583">
      <w:pPr>
        <w:numPr>
          <w:ilvl w:val="0"/>
          <w:numId w:val="3"/>
        </w:numPr>
        <w:ind w:left="0" w:hanging="2"/>
        <w:rPr>
          <w:rFonts w:ascii="Calibri" w:eastAsia="Calibri" w:hAnsi="Calibri" w:cs="Calibri"/>
          <w:color w:val="000000"/>
        </w:rPr>
      </w:pPr>
      <w:r>
        <w:rPr>
          <w:rFonts w:ascii="Calibri" w:eastAsia="Calibri" w:hAnsi="Calibri" w:cs="Calibri"/>
          <w:color w:val="000000"/>
        </w:rPr>
        <w:t>AutoROME SG Platform Upgrade from Pega 6.X to Pega 7.X along with IE 11 Upgrade (</w:t>
      </w:r>
      <w:r>
        <w:rPr>
          <w:rFonts w:ascii="Calibri" w:eastAsia="Calibri" w:hAnsi="Calibri" w:cs="Calibri"/>
          <w:color w:val="1F497D"/>
        </w:rPr>
        <w:t>Worked as: Onsite Architect</w:t>
      </w:r>
      <w:r>
        <w:rPr>
          <w:rFonts w:ascii="Calibri" w:eastAsia="Calibri" w:hAnsi="Calibri" w:cs="Calibri"/>
          <w:color w:val="17365D"/>
        </w:rPr>
        <w:t>)</w:t>
      </w:r>
      <w:r>
        <w:rPr>
          <w:rFonts w:ascii="Calibri" w:eastAsia="Calibri" w:hAnsi="Calibri" w:cs="Calibri"/>
          <w:color w:val="000000"/>
        </w:rPr>
        <w:t xml:space="preserve">.  </w:t>
      </w:r>
    </w:p>
    <w:p w14:paraId="000000B5" w14:textId="77777777" w:rsidR="00E81B68" w:rsidRDefault="00477583">
      <w:pPr>
        <w:numPr>
          <w:ilvl w:val="0"/>
          <w:numId w:val="3"/>
        </w:numPr>
        <w:ind w:left="0" w:hanging="2"/>
        <w:rPr>
          <w:rFonts w:ascii="Calibri" w:eastAsia="Calibri" w:hAnsi="Calibri" w:cs="Calibri"/>
          <w:color w:val="000000"/>
        </w:rPr>
      </w:pPr>
      <w:r>
        <w:rPr>
          <w:rFonts w:ascii="Calibri" w:eastAsia="Calibri" w:hAnsi="Calibri" w:cs="Calibri"/>
          <w:color w:val="000000"/>
        </w:rPr>
        <w:t xml:space="preserve">AutoROME SG IE Upgrade </w:t>
      </w:r>
      <w:r>
        <w:rPr>
          <w:rFonts w:ascii="Calibri" w:eastAsia="Calibri" w:hAnsi="Calibri" w:cs="Calibri"/>
          <w:color w:val="1F497D"/>
        </w:rPr>
        <w:t>(Worked as: Solution Designer)</w:t>
      </w:r>
    </w:p>
    <w:p w14:paraId="000000B6" w14:textId="77777777" w:rsidR="00E81B68" w:rsidRDefault="00E81B68">
      <w:pPr>
        <w:ind w:left="0" w:hanging="2"/>
        <w:rPr>
          <w:rFonts w:ascii="Calibri" w:eastAsia="Calibri" w:hAnsi="Calibri" w:cs="Calibri"/>
          <w:color w:val="000000"/>
        </w:rPr>
      </w:pPr>
    </w:p>
    <w:p w14:paraId="000000B7"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Client:</w:t>
      </w:r>
      <w:r>
        <w:rPr>
          <w:rFonts w:ascii="Calibri" w:eastAsia="Calibri" w:hAnsi="Calibri" w:cs="Calibri"/>
          <w:color w:val="000000"/>
        </w:rPr>
        <w:t xml:space="preserve"> OCBC Bank, Singapore </w:t>
      </w:r>
    </w:p>
    <w:p w14:paraId="000000B8"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color w:val="000000"/>
        </w:rPr>
        <w:t xml:space="preserve"> Singapore.</w:t>
      </w:r>
    </w:p>
    <w:p w14:paraId="000000B9"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 xml:space="preserve">Team handled: </w:t>
      </w:r>
      <w:r>
        <w:rPr>
          <w:rFonts w:ascii="Calibri" w:eastAsia="Calibri" w:hAnsi="Calibri" w:cs="Calibri"/>
          <w:color w:val="000000"/>
        </w:rPr>
        <w:t>12 resources (All deputed at client location in Singapore)</w:t>
      </w:r>
    </w:p>
    <w:p w14:paraId="000000BA" w14:textId="77777777" w:rsidR="00E81B68" w:rsidRDefault="00E81B68">
      <w:pPr>
        <w:ind w:left="0" w:hanging="2"/>
        <w:rPr>
          <w:rFonts w:ascii="Calibri" w:eastAsia="Calibri" w:hAnsi="Calibri" w:cs="Calibri"/>
          <w:color w:val="666666"/>
        </w:rPr>
      </w:pPr>
    </w:p>
    <w:p w14:paraId="000000BB" w14:textId="77777777" w:rsidR="00E81B68" w:rsidRDefault="00477583">
      <w:pPr>
        <w:ind w:left="0" w:hanging="2"/>
        <w:rPr>
          <w:rFonts w:ascii="Calibri" w:eastAsia="Calibri" w:hAnsi="Calibri" w:cs="Calibri"/>
          <w:color w:val="666666"/>
        </w:rPr>
      </w:pPr>
      <w:r>
        <w:rPr>
          <w:rFonts w:ascii="Calibri" w:eastAsia="Calibri" w:hAnsi="Calibri" w:cs="Calibri"/>
          <w:b/>
        </w:rPr>
        <w:t xml:space="preserve">Position Details </w:t>
      </w:r>
    </w:p>
    <w:p w14:paraId="000000BC"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Joined as Technical Architect in Pega MAPI/BPM Practice in HCL Technologies.</w:t>
      </w:r>
    </w:p>
    <w:p w14:paraId="000000BD"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Involved in the implementation of the Bank’s Security Model for OCBC Mass and Banca Project. </w:t>
      </w:r>
    </w:p>
    <w:p w14:paraId="000000BE"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Involved in Business Consulting and Solution Architecture.</w:t>
      </w:r>
    </w:p>
    <w:p w14:paraId="000000BF"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Involved in One CRM Proposal Estimation, Requirements Elaboration, Process Modelling and POC Demonstration in CPM and SFA Frameworks to OCBC Retail and Corporate Banking wings of OCBC Bank, Singapore.</w:t>
      </w:r>
    </w:p>
    <w:p w14:paraId="000000C0"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hands-on with the team in the project to get the key deliverables done on time and to the acceptable quality limit as demanded by the OCBC Bank.</w:t>
      </w:r>
    </w:p>
    <w:p w14:paraId="000000C1"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lastRenderedPageBreak/>
        <w:t>Additionally, secured the role of Reporting Manager (RM) for Senior Pega Resources/Leads for the same project and side-by-side performed the duties of a Reporting Manager as well.</w:t>
      </w:r>
    </w:p>
    <w:p w14:paraId="000000C2"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Involved into Pre-sales and consulting role in and around Pega/BPM technology.</w:t>
      </w:r>
    </w:p>
    <w:p w14:paraId="000000C3"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as Pega Architect from HCL Singapore, deputed to OCBC Bank managing after the FNA Mobility and BANCA projects in OCBC in Pega BPM Technologies.</w:t>
      </w:r>
    </w:p>
    <w:p w14:paraId="000000C4"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Hands-on experience in Sales Force Automation (SFA), Know Your Customer (KYC) frameworks and processes in Pega.</w:t>
      </w:r>
    </w:p>
    <w:p w14:paraId="000000C5"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Ability to provide best practice guidance on the architectural design across multiple applications and projects of the enterprise.</w:t>
      </w:r>
    </w:p>
    <w:p w14:paraId="000000C6"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Excellent Communication skills and experience in presenting to all levels of the business and external client.</w:t>
      </w:r>
    </w:p>
    <w:p w14:paraId="000000C7" w14:textId="77777777" w:rsidR="00E81B68" w:rsidRDefault="00E81B68">
      <w:pPr>
        <w:ind w:left="0" w:hanging="2"/>
        <w:rPr>
          <w:rFonts w:ascii="Calibri" w:eastAsia="Calibri" w:hAnsi="Calibri" w:cs="Calibri"/>
          <w:color w:val="000000"/>
        </w:rPr>
      </w:pPr>
    </w:p>
    <w:p w14:paraId="000000C8" w14:textId="77777777" w:rsidR="00E81B68" w:rsidRDefault="00E81B68">
      <w:pPr>
        <w:ind w:left="0" w:hanging="2"/>
        <w:rPr>
          <w:rFonts w:ascii="Calibri" w:eastAsia="Calibri" w:hAnsi="Calibri" w:cs="Calibri"/>
          <w:color w:val="000000"/>
        </w:rPr>
      </w:pPr>
    </w:p>
    <w:p w14:paraId="000000C9"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Australia &amp; New Zealand Banking Group, ITS Division</w:t>
      </w:r>
    </w:p>
    <w:p w14:paraId="000000CA" w14:textId="77777777" w:rsidR="00E81B68" w:rsidRDefault="00E81B68">
      <w:pPr>
        <w:ind w:left="0" w:hanging="2"/>
        <w:rPr>
          <w:rFonts w:ascii="Calibri" w:eastAsia="Calibri" w:hAnsi="Calibri" w:cs="Calibri"/>
          <w:color w:val="000000"/>
        </w:rPr>
      </w:pPr>
    </w:p>
    <w:p w14:paraId="000000CB"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Pega Lead Designer (Manager Group 4.3) at ANZ</w:t>
      </w:r>
    </w:p>
    <w:p w14:paraId="000000CC" w14:textId="77777777" w:rsidR="00E81B68" w:rsidRDefault="00477583">
      <w:pPr>
        <w:ind w:left="0" w:hanging="2"/>
        <w:rPr>
          <w:rFonts w:ascii="Calibri" w:eastAsia="Calibri" w:hAnsi="Calibri" w:cs="Calibri"/>
          <w:color w:val="000000"/>
        </w:rPr>
      </w:pPr>
      <w:r>
        <w:rPr>
          <w:rFonts w:ascii="Calibri" w:eastAsia="Calibri" w:hAnsi="Calibri" w:cs="Calibri"/>
          <w:color w:val="000000"/>
        </w:rPr>
        <w:t>December 2012 – January 2014</w:t>
      </w:r>
    </w:p>
    <w:p w14:paraId="000000CD"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Program: </w:t>
      </w:r>
      <w:r>
        <w:rPr>
          <w:rFonts w:ascii="Calibri" w:eastAsia="Calibri" w:hAnsi="Calibri" w:cs="Calibri"/>
          <w:color w:val="000000"/>
        </w:rPr>
        <w:t>Operational Process &amp; Transformation (OPT) – Pega</w:t>
      </w:r>
    </w:p>
    <w:p w14:paraId="000000CE"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Projects:</w:t>
      </w:r>
      <w:r>
        <w:rPr>
          <w:rFonts w:ascii="Calibri" w:eastAsia="Calibri" w:hAnsi="Calibri" w:cs="Calibri"/>
          <w:color w:val="000000"/>
        </w:rPr>
        <w:t xml:space="preserve"> </w:t>
      </w:r>
    </w:p>
    <w:p w14:paraId="000000CF" w14:textId="77777777" w:rsidR="00E81B68" w:rsidRDefault="00477583">
      <w:pPr>
        <w:numPr>
          <w:ilvl w:val="0"/>
          <w:numId w:val="3"/>
        </w:numPr>
        <w:ind w:left="0" w:hanging="2"/>
        <w:rPr>
          <w:rFonts w:ascii="Calibri" w:eastAsia="Calibri" w:hAnsi="Calibri" w:cs="Calibri"/>
          <w:color w:val="000000"/>
        </w:rPr>
      </w:pPr>
      <w:r>
        <w:rPr>
          <w:rFonts w:ascii="Calibri" w:eastAsia="Calibri" w:hAnsi="Calibri" w:cs="Calibri"/>
          <w:color w:val="000000"/>
        </w:rPr>
        <w:t>OPT Disputes Schemes 13.1 (</w:t>
      </w:r>
      <w:r>
        <w:rPr>
          <w:rFonts w:ascii="Calibri" w:eastAsia="Calibri" w:hAnsi="Calibri" w:cs="Calibri"/>
          <w:color w:val="1F497D"/>
        </w:rPr>
        <w:t>Worked as: Lead Solution Consultant</w:t>
      </w:r>
      <w:r>
        <w:rPr>
          <w:rFonts w:ascii="Calibri" w:eastAsia="Calibri" w:hAnsi="Calibri" w:cs="Calibri"/>
          <w:color w:val="000000"/>
        </w:rPr>
        <w:t xml:space="preserve">); </w:t>
      </w:r>
    </w:p>
    <w:p w14:paraId="000000D0" w14:textId="77777777" w:rsidR="00E81B68" w:rsidRDefault="00477583">
      <w:pPr>
        <w:numPr>
          <w:ilvl w:val="0"/>
          <w:numId w:val="3"/>
        </w:numPr>
        <w:ind w:left="0" w:hanging="2"/>
        <w:rPr>
          <w:rFonts w:ascii="Calibri" w:eastAsia="Calibri" w:hAnsi="Calibri" w:cs="Calibri"/>
          <w:color w:val="000000"/>
        </w:rPr>
      </w:pPr>
      <w:r>
        <w:rPr>
          <w:rFonts w:ascii="Calibri" w:eastAsia="Calibri" w:hAnsi="Calibri" w:cs="Calibri"/>
          <w:color w:val="000000"/>
        </w:rPr>
        <w:t>Pega Centre of Excellence (CoE) &amp; Platform Management (</w:t>
      </w:r>
      <w:r>
        <w:rPr>
          <w:rFonts w:ascii="Calibri" w:eastAsia="Calibri" w:hAnsi="Calibri" w:cs="Calibri"/>
          <w:color w:val="1F497D"/>
        </w:rPr>
        <w:t>Worked as: Platform Architect</w:t>
      </w:r>
      <w:r>
        <w:rPr>
          <w:rFonts w:ascii="Calibri" w:eastAsia="Calibri" w:hAnsi="Calibri" w:cs="Calibri"/>
          <w:color w:val="000000"/>
        </w:rPr>
        <w:t xml:space="preserve">); </w:t>
      </w:r>
    </w:p>
    <w:p w14:paraId="000000D1" w14:textId="77777777" w:rsidR="00E81B68" w:rsidRDefault="00477583">
      <w:pPr>
        <w:numPr>
          <w:ilvl w:val="0"/>
          <w:numId w:val="3"/>
        </w:numPr>
        <w:ind w:left="0" w:hanging="2"/>
        <w:rPr>
          <w:rFonts w:ascii="Calibri" w:eastAsia="Calibri" w:hAnsi="Calibri" w:cs="Calibri"/>
          <w:color w:val="000000"/>
        </w:rPr>
      </w:pPr>
      <w:r>
        <w:rPr>
          <w:rFonts w:ascii="Calibri" w:eastAsia="Calibri" w:hAnsi="Calibri" w:cs="Calibri"/>
          <w:color w:val="000000"/>
        </w:rPr>
        <w:t>SRP Onboarding (Direct Ingestion) Project (</w:t>
      </w:r>
      <w:r>
        <w:rPr>
          <w:rFonts w:ascii="Calibri" w:eastAsia="Calibri" w:hAnsi="Calibri" w:cs="Calibri"/>
          <w:color w:val="1F497D"/>
        </w:rPr>
        <w:t>Worked as: Technical Project Manager</w:t>
      </w:r>
      <w:r>
        <w:rPr>
          <w:rFonts w:ascii="Calibri" w:eastAsia="Calibri" w:hAnsi="Calibri" w:cs="Calibri"/>
          <w:color w:val="17365D"/>
        </w:rPr>
        <w:t>)</w:t>
      </w:r>
      <w:r>
        <w:rPr>
          <w:rFonts w:ascii="Calibri" w:eastAsia="Calibri" w:hAnsi="Calibri" w:cs="Calibri"/>
          <w:color w:val="000000"/>
        </w:rPr>
        <w:t xml:space="preserve">.  </w:t>
      </w:r>
    </w:p>
    <w:p w14:paraId="000000D2" w14:textId="77777777" w:rsidR="00E81B68" w:rsidRDefault="00E81B68">
      <w:pPr>
        <w:ind w:left="0" w:hanging="2"/>
        <w:rPr>
          <w:rFonts w:ascii="Calibri" w:eastAsia="Calibri" w:hAnsi="Calibri" w:cs="Calibri"/>
          <w:color w:val="000000"/>
        </w:rPr>
      </w:pPr>
    </w:p>
    <w:p w14:paraId="000000D3"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Client:</w:t>
      </w:r>
      <w:r>
        <w:rPr>
          <w:rFonts w:ascii="Calibri" w:eastAsia="Calibri" w:hAnsi="Calibri" w:cs="Calibri"/>
          <w:color w:val="000000"/>
        </w:rPr>
        <w:t xml:space="preserve"> ANZ Banking, Operations &amp; Technology (internal)</w:t>
      </w:r>
    </w:p>
    <w:p w14:paraId="000000D4"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color w:val="000000"/>
        </w:rPr>
        <w:t xml:space="preserve"> Bangalore, India and Melbourne, Australia.</w:t>
      </w:r>
    </w:p>
    <w:p w14:paraId="000000D5"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Team handled:</w:t>
      </w:r>
      <w:r>
        <w:rPr>
          <w:rFonts w:ascii="Calibri" w:eastAsia="Calibri" w:hAnsi="Calibri" w:cs="Calibri"/>
          <w:color w:val="000000"/>
        </w:rPr>
        <w:t xml:space="preserve"> 8 resources (at offshore and onsite)</w:t>
      </w:r>
    </w:p>
    <w:p w14:paraId="000000D6" w14:textId="77777777" w:rsidR="00E81B68" w:rsidRDefault="00E81B68">
      <w:pPr>
        <w:ind w:left="0" w:hanging="2"/>
        <w:rPr>
          <w:rFonts w:ascii="Calibri" w:eastAsia="Calibri" w:hAnsi="Calibri" w:cs="Calibri"/>
          <w:color w:val="9A9A9A"/>
        </w:rPr>
      </w:pPr>
      <w:bookmarkStart w:id="1" w:name="_heading=h.gjdgxs" w:colFirst="0" w:colLast="0"/>
      <w:bookmarkEnd w:id="1"/>
    </w:p>
    <w:p w14:paraId="000000D7" w14:textId="77777777" w:rsidR="00E81B68" w:rsidRDefault="00477583">
      <w:pPr>
        <w:ind w:left="0" w:hanging="2"/>
        <w:rPr>
          <w:rFonts w:ascii="Calibri" w:eastAsia="Calibri" w:hAnsi="Calibri" w:cs="Calibri"/>
          <w:color w:val="666666"/>
        </w:rPr>
      </w:pPr>
      <w:r>
        <w:rPr>
          <w:rFonts w:ascii="Calibri" w:eastAsia="Calibri" w:hAnsi="Calibri" w:cs="Calibri"/>
          <w:b/>
        </w:rPr>
        <w:t xml:space="preserve">Position Details </w:t>
      </w:r>
    </w:p>
    <w:p w14:paraId="000000D8" w14:textId="77777777" w:rsidR="00E81B68" w:rsidRDefault="00E81B68">
      <w:pPr>
        <w:ind w:left="0" w:hanging="2"/>
        <w:rPr>
          <w:rFonts w:ascii="Calibri" w:eastAsia="Calibri" w:hAnsi="Calibri" w:cs="Calibri"/>
        </w:rPr>
      </w:pPr>
    </w:p>
    <w:p w14:paraId="000000D9" w14:textId="77777777" w:rsidR="00E81B68" w:rsidRDefault="00477583">
      <w:pPr>
        <w:ind w:left="0" w:hanging="2"/>
        <w:rPr>
          <w:rFonts w:ascii="Calibri" w:eastAsia="Calibri" w:hAnsi="Calibri" w:cs="Calibri"/>
          <w:color w:val="666666"/>
        </w:rPr>
      </w:pPr>
      <w:r>
        <w:rPr>
          <w:rFonts w:ascii="Calibri" w:eastAsia="Calibri" w:hAnsi="Calibri" w:cs="Calibri"/>
        </w:rPr>
        <w:t>As a Pega Lead Designer, I had handled the following responsibilities: -</w:t>
      </w:r>
    </w:p>
    <w:p w14:paraId="000000DA"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in the capacity of Pega Lead System Architect &amp; Release Manager for Pega CoE in Australia &amp; New Zealand (ANZ) Banking Group in ITS Division.</w:t>
      </w:r>
    </w:p>
    <w:p w14:paraId="000000DB"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Led the Implementation &amp; Roll out Strategy and Technical Approach for Pega based BPM Applications for multiple environments, across the banking platform. </w:t>
      </w:r>
    </w:p>
    <w:p w14:paraId="000000DC"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Involved in Capacity Management at Enterprise/Platform level for couple of new engagements in Pega BPM.</w:t>
      </w:r>
    </w:p>
    <w:p w14:paraId="000000DD"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Instrumental in building up of Pega Centre of Excellence (CoE) in ANZ, Bangalore.</w:t>
      </w:r>
    </w:p>
    <w:p w14:paraId="000000DE"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Working as an Enterprise Architect in Pega &amp; SOA for BAU &amp; Projects within the banking platform. </w:t>
      </w:r>
    </w:p>
    <w:p w14:paraId="000000DF"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lastRenderedPageBreak/>
        <w:t>Advise on Technology evaluation &amp; selection to IT &amp; Business stakeholders within ANZ Bank.</w:t>
      </w:r>
    </w:p>
    <w:p w14:paraId="000000E0"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rPr>
        <w:t>W</w:t>
      </w:r>
      <w:r>
        <w:rPr>
          <w:rFonts w:ascii="Calibri" w:eastAsia="Calibri" w:hAnsi="Calibri" w:cs="Calibri"/>
          <w:color w:val="000000"/>
        </w:rPr>
        <w:t>orked around J2EE Architecture, Service Oriented Architecture (SOA), Web Services, Embedded Java Beans (EJB) and Microsoft Outlook (Mailbox) Integration with BPM based systems.</w:t>
      </w:r>
    </w:p>
    <w:p w14:paraId="000000E1"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In-depth exposure into Pega BPM Process Modeling and Process Re-engineering, Data Modelling, Enterprise Data Warehouse (EDW) reporting for cross platforms and technologies, within the enterprise.</w:t>
      </w:r>
    </w:p>
    <w:p w14:paraId="000000E2"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Oversee the Application Development Teams in Pega. </w:t>
      </w:r>
    </w:p>
    <w:p w14:paraId="000000E3"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Review Solution during Development phase.</w:t>
      </w:r>
    </w:p>
    <w:p w14:paraId="000000E4"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Design and consult to assist in building the Enterprise Information Data Model.  </w:t>
      </w:r>
    </w:p>
    <w:p w14:paraId="000000E5"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Actively involved in Infrastructure assessment and defining roadmap for the IT enterprise.</w:t>
      </w:r>
    </w:p>
    <w:p w14:paraId="000000E6"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Was accountable for Project Execution &amp; Delivery, Solution Architecture, Client Co-ordination &amp; interaction, reviewing the Project Plan in terms of resource loading areas and work breakdown structure around modules/projects/assignments.</w:t>
      </w:r>
    </w:p>
    <w:p w14:paraId="000000E7"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Also worked as Platform Architect for BAU, Projects and Technical Consultation Wings for the IT – CoE within ANZ Bank.</w:t>
      </w:r>
    </w:p>
    <w:p w14:paraId="000000E8" w14:textId="77777777" w:rsidR="00E81B68" w:rsidRDefault="00E81B68">
      <w:pPr>
        <w:ind w:left="0" w:hanging="2"/>
        <w:rPr>
          <w:rFonts w:ascii="Calibri" w:eastAsia="Calibri" w:hAnsi="Calibri" w:cs="Calibri"/>
          <w:color w:val="000000"/>
        </w:rPr>
      </w:pPr>
    </w:p>
    <w:p w14:paraId="000000E9" w14:textId="77777777" w:rsidR="00E81B68" w:rsidRDefault="00E81B68">
      <w:pPr>
        <w:ind w:left="0" w:hanging="2"/>
        <w:rPr>
          <w:rFonts w:ascii="Calibri" w:eastAsia="Calibri" w:hAnsi="Calibri" w:cs="Calibri"/>
          <w:color w:val="000000"/>
        </w:rPr>
      </w:pPr>
    </w:p>
    <w:p w14:paraId="000000EA"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MindTree Ltd</w:t>
      </w:r>
    </w:p>
    <w:p w14:paraId="000000EB"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Project Lead &amp; Offshore Team Lead</w:t>
      </w:r>
    </w:p>
    <w:p w14:paraId="000000EC" w14:textId="77777777" w:rsidR="00E81B68" w:rsidRDefault="00477583">
      <w:pPr>
        <w:ind w:left="0" w:hanging="2"/>
        <w:rPr>
          <w:rFonts w:ascii="Calibri" w:eastAsia="Calibri" w:hAnsi="Calibri" w:cs="Calibri"/>
          <w:color w:val="000000"/>
        </w:rPr>
      </w:pPr>
      <w:r>
        <w:rPr>
          <w:rFonts w:ascii="Calibri" w:eastAsia="Calibri" w:hAnsi="Calibri" w:cs="Calibri"/>
          <w:color w:val="000000"/>
        </w:rPr>
        <w:t>December 2011 - September 2012</w:t>
      </w:r>
    </w:p>
    <w:p w14:paraId="000000ED"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Projects: </w:t>
      </w:r>
      <w:r>
        <w:rPr>
          <w:rFonts w:ascii="Calibri" w:eastAsia="Calibri" w:hAnsi="Calibri" w:cs="Calibri"/>
          <w:color w:val="000000"/>
        </w:rPr>
        <w:t>Global Exposure Solution (GES)</w:t>
      </w:r>
    </w:p>
    <w:p w14:paraId="000000EE"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Client:</w:t>
      </w:r>
      <w:r>
        <w:rPr>
          <w:rFonts w:ascii="Calibri" w:eastAsia="Calibri" w:hAnsi="Calibri" w:cs="Calibri"/>
          <w:color w:val="000000"/>
        </w:rPr>
        <w:t xml:space="preserve"> Chartis Insurance – AIG Group</w:t>
      </w:r>
    </w:p>
    <w:p w14:paraId="000000EF"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color w:val="000000"/>
        </w:rPr>
        <w:t xml:space="preserve"> Bangalore, India.</w:t>
      </w:r>
    </w:p>
    <w:p w14:paraId="000000F0"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Team handled:</w:t>
      </w:r>
      <w:r>
        <w:rPr>
          <w:rFonts w:ascii="Calibri" w:eastAsia="Calibri" w:hAnsi="Calibri" w:cs="Calibri"/>
          <w:color w:val="000000"/>
        </w:rPr>
        <w:t xml:space="preserve"> 8 resources (at offshore only)</w:t>
      </w:r>
    </w:p>
    <w:p w14:paraId="000000F1" w14:textId="77777777" w:rsidR="00E81B68" w:rsidRDefault="00E81B68">
      <w:pPr>
        <w:ind w:left="0" w:hanging="2"/>
        <w:rPr>
          <w:rFonts w:ascii="Calibri" w:eastAsia="Calibri" w:hAnsi="Calibri" w:cs="Calibri"/>
          <w:color w:val="666666"/>
        </w:rPr>
      </w:pPr>
    </w:p>
    <w:p w14:paraId="000000F2"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as Offshore Project Lead &amp; Senior System Architect-PEGA in PegaRULES Process Commander – BPM Tool.</w:t>
      </w:r>
    </w:p>
    <w:p w14:paraId="000000F3"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Played the role of Project Lead – EAI/BPM Practice from MindTree and worked around Middleware Systems across the Enterprise. </w:t>
      </w:r>
    </w:p>
    <w:p w14:paraId="000000F4"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Was instrumental in building &amp; setting up of the Pega BPM technical competency within EAI-BPM Practice, Mind Tree.</w:t>
      </w:r>
    </w:p>
    <w:p w14:paraId="000000F5"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Handled RFP Presentations and Client Demonstrations for Pega BPM capabilities, Middleware Tools and Technologies around Service Oriented Architecture (SOA) area.</w:t>
      </w:r>
    </w:p>
    <w:p w14:paraId="000000F6"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rPr>
        <w:t>W</w:t>
      </w:r>
      <w:r>
        <w:rPr>
          <w:rFonts w:ascii="Calibri" w:eastAsia="Calibri" w:hAnsi="Calibri" w:cs="Calibri"/>
          <w:color w:val="000000"/>
        </w:rPr>
        <w:t>orked around J2EE Architecture, Service Oriented Architecture (SOA), Web Services, Embedded Java Beans (EJB), Microsoft Outlook (Mailbox) Integration with BPM based systems.</w:t>
      </w:r>
    </w:p>
    <w:p w14:paraId="000000F7"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Had clear understanding and exposure in setting up </w:t>
      </w:r>
      <w:r>
        <w:rPr>
          <w:rFonts w:ascii="Calibri" w:eastAsia="Calibri" w:hAnsi="Calibri" w:cs="Calibri"/>
        </w:rPr>
        <w:t>an Onsite-Offshore</w:t>
      </w:r>
      <w:r>
        <w:rPr>
          <w:rFonts w:ascii="Calibri" w:eastAsia="Calibri" w:hAnsi="Calibri" w:cs="Calibri"/>
          <w:color w:val="000000"/>
        </w:rPr>
        <w:t xml:space="preserve"> Working model for Fixed Bid &amp; T&amp;M based projects, across domains.</w:t>
      </w:r>
    </w:p>
    <w:p w14:paraId="000000F8"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lastRenderedPageBreak/>
        <w:t>Was accountable for Project Execution &amp; Delivery, Solution Architecture, Client Co-ordination &amp; interaction, reviewing the Project Plan in terms of resource loading areas and work breakdown structure around modules/projects/assignments.</w:t>
      </w:r>
    </w:p>
    <w:p w14:paraId="000000F9" w14:textId="77777777" w:rsidR="00E81B68" w:rsidRDefault="00E81B68">
      <w:pPr>
        <w:ind w:left="0" w:hanging="2"/>
        <w:rPr>
          <w:rFonts w:ascii="Calibri" w:eastAsia="Calibri" w:hAnsi="Calibri" w:cs="Calibri"/>
          <w:color w:val="666666"/>
        </w:rPr>
      </w:pPr>
    </w:p>
    <w:p w14:paraId="000000FA" w14:textId="77777777" w:rsidR="00E81B68" w:rsidRDefault="00477583">
      <w:pPr>
        <w:ind w:left="0" w:hanging="2"/>
        <w:rPr>
          <w:rFonts w:ascii="Calibri" w:eastAsia="Calibri" w:hAnsi="Calibri" w:cs="Calibri"/>
          <w:color w:val="666666"/>
        </w:rPr>
      </w:pPr>
      <w:r>
        <w:rPr>
          <w:rFonts w:ascii="Calibri" w:eastAsia="Calibri" w:hAnsi="Calibri" w:cs="Calibri"/>
          <w:b/>
        </w:rPr>
        <w:t xml:space="preserve">Position Details </w:t>
      </w:r>
    </w:p>
    <w:p w14:paraId="000000FB" w14:textId="77777777" w:rsidR="00E81B68" w:rsidRDefault="00E81B68">
      <w:pPr>
        <w:ind w:left="0" w:hanging="2"/>
        <w:rPr>
          <w:rFonts w:ascii="Calibri" w:eastAsia="Calibri" w:hAnsi="Calibri" w:cs="Calibri"/>
        </w:rPr>
      </w:pPr>
    </w:p>
    <w:p w14:paraId="000000FC" w14:textId="77777777" w:rsidR="00E81B68" w:rsidRDefault="00477583">
      <w:pPr>
        <w:ind w:left="0" w:hanging="2"/>
        <w:rPr>
          <w:rFonts w:ascii="Calibri" w:eastAsia="Calibri" w:hAnsi="Calibri" w:cs="Calibri"/>
          <w:color w:val="666666"/>
        </w:rPr>
      </w:pPr>
      <w:r>
        <w:rPr>
          <w:rFonts w:ascii="Calibri" w:eastAsia="Calibri" w:hAnsi="Calibri" w:cs="Calibri"/>
        </w:rPr>
        <w:t xml:space="preserve">As an Offshore </w:t>
      </w:r>
      <w:r>
        <w:rPr>
          <w:rFonts w:ascii="Calibri" w:eastAsia="Calibri" w:hAnsi="Calibri" w:cs="Calibri"/>
          <w:color w:val="000000"/>
        </w:rPr>
        <w:t>Team Lead</w:t>
      </w:r>
      <w:r>
        <w:rPr>
          <w:rFonts w:ascii="Calibri" w:eastAsia="Calibri" w:hAnsi="Calibri" w:cs="Calibri"/>
        </w:rPr>
        <w:t>, I handled the following responsibilities: -</w:t>
      </w:r>
    </w:p>
    <w:p w14:paraId="000000FD"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Requirement Analysis, Solution Architecture Design, Data Modeling, BPM Process Modeling, High Level &amp; Low-Level Design, Application Build &amp; Code  Review.</w:t>
      </w:r>
    </w:p>
    <w:p w14:paraId="000000FE"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Played the role of an Offshore Project Lead, handling and managing a team of Developers, Sr Developers &amp; Module Leads in Pega.</w:t>
      </w:r>
    </w:p>
    <w:p w14:paraId="000000FF"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Communicating with the onsite coordinator &amp; end-users for understanding the business requirements, process model, Application architecture and functional deliverables.</w:t>
      </w:r>
    </w:p>
    <w:p w14:paraId="00000100"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Implementation know-how in handling and managing the non-functional requirements &amp; performance tuning in Pega for this project.</w:t>
      </w:r>
    </w:p>
    <w:p w14:paraId="00000101"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Lead the communication with onsite counterparts in daily scrum and defect review meetings.</w:t>
      </w:r>
    </w:p>
    <w:p w14:paraId="00000102" w14:textId="77777777" w:rsidR="00E81B68" w:rsidRDefault="00E81B68">
      <w:pPr>
        <w:ind w:left="0" w:hanging="2"/>
        <w:rPr>
          <w:rFonts w:ascii="Calibri" w:eastAsia="Calibri" w:hAnsi="Calibri" w:cs="Calibri"/>
          <w:color w:val="666666"/>
        </w:rPr>
      </w:pPr>
    </w:p>
    <w:p w14:paraId="00000103" w14:textId="77777777" w:rsidR="00E81B68" w:rsidRDefault="00E81B68">
      <w:pPr>
        <w:ind w:left="0" w:hanging="2"/>
        <w:rPr>
          <w:rFonts w:ascii="Calibri" w:eastAsia="Calibri" w:hAnsi="Calibri" w:cs="Calibri"/>
          <w:color w:val="000000"/>
        </w:rPr>
      </w:pPr>
    </w:p>
    <w:p w14:paraId="00000104"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CapGemini Consulting</w:t>
      </w:r>
    </w:p>
    <w:p w14:paraId="00000105"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Associate Consultant / Module Lead - Pega</w:t>
      </w:r>
    </w:p>
    <w:p w14:paraId="00000106" w14:textId="77777777" w:rsidR="00E81B68" w:rsidRDefault="00477583">
      <w:pPr>
        <w:ind w:left="0" w:hanging="2"/>
        <w:rPr>
          <w:rFonts w:ascii="Calibri" w:eastAsia="Calibri" w:hAnsi="Calibri" w:cs="Calibri"/>
          <w:color w:val="000000"/>
        </w:rPr>
      </w:pPr>
      <w:r>
        <w:rPr>
          <w:rFonts w:ascii="Calibri" w:eastAsia="Calibri" w:hAnsi="Calibri" w:cs="Calibri"/>
          <w:color w:val="000000"/>
        </w:rPr>
        <w:t>February 2011 - November 2011</w:t>
      </w:r>
    </w:p>
    <w:p w14:paraId="00000107"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Projects: </w:t>
      </w:r>
      <w:r>
        <w:rPr>
          <w:rFonts w:ascii="Calibri" w:eastAsia="Calibri" w:hAnsi="Calibri" w:cs="Calibri"/>
          <w:color w:val="000000"/>
        </w:rPr>
        <w:t>Global Payments Investigation (GPI)</w:t>
      </w:r>
    </w:p>
    <w:p w14:paraId="00000108"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Client:</w:t>
      </w:r>
      <w:r>
        <w:rPr>
          <w:rFonts w:ascii="Calibri" w:eastAsia="Calibri" w:hAnsi="Calibri" w:cs="Calibri"/>
          <w:color w:val="000000"/>
        </w:rPr>
        <w:t xml:space="preserve"> HSBC Bank</w:t>
      </w:r>
    </w:p>
    <w:p w14:paraId="00000109"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color w:val="000000"/>
        </w:rPr>
        <w:t xml:space="preserve"> Hyderabad, India.</w:t>
      </w:r>
    </w:p>
    <w:p w14:paraId="0000010A"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Team handled:</w:t>
      </w:r>
      <w:r>
        <w:rPr>
          <w:rFonts w:ascii="Calibri" w:eastAsia="Calibri" w:hAnsi="Calibri" w:cs="Calibri"/>
          <w:color w:val="000000"/>
        </w:rPr>
        <w:t xml:space="preserve"> 2 resources (at offshore development center)</w:t>
      </w:r>
    </w:p>
    <w:p w14:paraId="0000010B" w14:textId="77777777" w:rsidR="00E81B68" w:rsidRDefault="00E81B68">
      <w:pPr>
        <w:ind w:left="0" w:hanging="2"/>
        <w:rPr>
          <w:rFonts w:ascii="Calibri" w:eastAsia="Calibri" w:hAnsi="Calibri" w:cs="Calibri"/>
          <w:color w:val="9A9A9A"/>
        </w:rPr>
      </w:pPr>
    </w:p>
    <w:p w14:paraId="0000010C"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as a PEGA Consultant &amp; System Architect for a leading Banking client, HSBC Bank, at client location.</w:t>
      </w:r>
    </w:p>
    <w:p w14:paraId="0000010D"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rPr>
        <w:t>L</w:t>
      </w:r>
      <w:r>
        <w:rPr>
          <w:rFonts w:ascii="Calibri" w:eastAsia="Calibri" w:hAnsi="Calibri" w:cs="Calibri"/>
          <w:color w:val="000000"/>
        </w:rPr>
        <w:t xml:space="preserve">ed and mentored a Team of CapGemini &amp; HSBC Developers &amp; Sr. Developers in Pega for Smart Investigate (SI) based project, catering to the Payments module within HSBC Bank. </w:t>
      </w:r>
    </w:p>
    <w:p w14:paraId="0000010E"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Had exposure and implementation know-how in Smart Investigate (SI) Pega Framework for Payments (in BFSI domain).</w:t>
      </w:r>
    </w:p>
    <w:p w14:paraId="0000010F"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Managed and handled Project &amp; Application specific Change Requests (CR’s), Enhancements and New Functionality incorporation in and around Pega BPM space and technology.</w:t>
      </w:r>
    </w:p>
    <w:p w14:paraId="00000110"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Assisted the Bank’s ITPM in day-to-day activities, revising the project plan, resource loading and utilization, tracking of the project deliveries and milestones and identifying risks and devising mitigation plans and strategies.  </w:t>
      </w:r>
    </w:p>
    <w:p w14:paraId="00000111" w14:textId="77777777" w:rsidR="00E81B68" w:rsidRDefault="00E81B68">
      <w:pPr>
        <w:ind w:left="0" w:hanging="2"/>
        <w:rPr>
          <w:rFonts w:ascii="Calibri" w:eastAsia="Calibri" w:hAnsi="Calibri" w:cs="Calibri"/>
          <w:color w:val="666666"/>
        </w:rPr>
      </w:pPr>
    </w:p>
    <w:p w14:paraId="00000112" w14:textId="77777777" w:rsidR="00E81B68" w:rsidRDefault="00477583">
      <w:pPr>
        <w:ind w:left="0" w:hanging="2"/>
        <w:rPr>
          <w:rFonts w:ascii="Calibri" w:eastAsia="Calibri" w:hAnsi="Calibri" w:cs="Calibri"/>
          <w:color w:val="666666"/>
        </w:rPr>
      </w:pPr>
      <w:r>
        <w:rPr>
          <w:rFonts w:ascii="Calibri" w:eastAsia="Calibri" w:hAnsi="Calibri" w:cs="Calibri"/>
          <w:b/>
        </w:rPr>
        <w:lastRenderedPageBreak/>
        <w:t xml:space="preserve">Position Details </w:t>
      </w:r>
    </w:p>
    <w:p w14:paraId="00000113" w14:textId="77777777" w:rsidR="00E81B68" w:rsidRDefault="00E81B68">
      <w:pPr>
        <w:ind w:left="0" w:hanging="2"/>
        <w:rPr>
          <w:rFonts w:ascii="Calibri" w:eastAsia="Calibri" w:hAnsi="Calibri" w:cs="Calibri"/>
        </w:rPr>
      </w:pPr>
    </w:p>
    <w:p w14:paraId="00000114" w14:textId="77777777" w:rsidR="00E81B68" w:rsidRDefault="00477583">
      <w:pPr>
        <w:ind w:left="0" w:hanging="2"/>
        <w:rPr>
          <w:rFonts w:ascii="Calibri" w:eastAsia="Calibri" w:hAnsi="Calibri" w:cs="Calibri"/>
        </w:rPr>
      </w:pPr>
      <w:r>
        <w:rPr>
          <w:rFonts w:ascii="Calibri" w:eastAsia="Calibri" w:hAnsi="Calibri" w:cs="Calibri"/>
        </w:rPr>
        <w:t xml:space="preserve">As an </w:t>
      </w:r>
      <w:r>
        <w:rPr>
          <w:rFonts w:ascii="Calibri" w:eastAsia="Calibri" w:hAnsi="Calibri" w:cs="Calibri"/>
          <w:color w:val="000000"/>
        </w:rPr>
        <w:t>Associate Consultant / Module Lead</w:t>
      </w:r>
      <w:r>
        <w:rPr>
          <w:rFonts w:ascii="Calibri" w:eastAsia="Calibri" w:hAnsi="Calibri" w:cs="Calibri"/>
        </w:rPr>
        <w:t>, I had handled the following responsibilities: -</w:t>
      </w:r>
    </w:p>
    <w:p w14:paraId="00000115"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Requirement Analysis, Data Modeling, High Level &amp; Low-Level Design, Application Build &amp; Code Review.</w:t>
      </w:r>
    </w:p>
    <w:p w14:paraId="00000116"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Communicating with the onsite coordinator &amp; end-users for understanding the business requirements, process model, Application architecture and functional deliverables.</w:t>
      </w:r>
    </w:p>
    <w:p w14:paraId="00000117"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Designed User Interfaces (UI) using Pega, HTML and JSP with the Application of relevant CSS, adhering to the Customer Experience (CX) guidelines.</w:t>
      </w:r>
    </w:p>
    <w:p w14:paraId="00000118"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Lead the communication with clients in daily scrum and defect review meetings.</w:t>
      </w:r>
    </w:p>
    <w:p w14:paraId="00000119"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Providing team members with deep understanding of the Web Services standards/development/client interactions etc.</w:t>
      </w:r>
    </w:p>
    <w:p w14:paraId="0000011A"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Integrating all Individual modules in Pega PRPC, deployment and testing of the End-to-End workflow in Process Server Runtime.</w:t>
      </w:r>
    </w:p>
    <w:p w14:paraId="0000011B"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Mentoring team members regarding the Pega PRPC Development Best Practices, Fault Handling Best Practices, Project specific layering structure etc.</w:t>
      </w:r>
    </w:p>
    <w:p w14:paraId="0000011C"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Performed System Interface Testing, Web Service Testing, Unit Testing and White Box Testing in PegaRULES Process Commander.</w:t>
      </w:r>
    </w:p>
    <w:p w14:paraId="0000011D" w14:textId="77777777" w:rsidR="00E81B68" w:rsidRDefault="00E81B68">
      <w:pPr>
        <w:ind w:left="0" w:hanging="2"/>
        <w:rPr>
          <w:rFonts w:ascii="Calibri" w:eastAsia="Calibri" w:hAnsi="Calibri" w:cs="Calibri"/>
          <w:color w:val="000000"/>
        </w:rPr>
      </w:pPr>
    </w:p>
    <w:p w14:paraId="0000011E" w14:textId="77777777" w:rsidR="00E81B68" w:rsidRDefault="00E81B68">
      <w:pPr>
        <w:ind w:left="0" w:hanging="2"/>
        <w:rPr>
          <w:rFonts w:ascii="Calibri" w:eastAsia="Calibri" w:hAnsi="Calibri" w:cs="Calibri"/>
          <w:color w:val="000000"/>
        </w:rPr>
      </w:pPr>
    </w:p>
    <w:p w14:paraId="0000011F"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IBM</w:t>
      </w:r>
    </w:p>
    <w:p w14:paraId="00000120"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Package Solution Consultant</w:t>
      </w:r>
    </w:p>
    <w:p w14:paraId="00000121" w14:textId="77777777" w:rsidR="00E81B68" w:rsidRDefault="00477583">
      <w:pPr>
        <w:ind w:left="0" w:hanging="2"/>
        <w:rPr>
          <w:rFonts w:ascii="Calibri" w:eastAsia="Calibri" w:hAnsi="Calibri" w:cs="Calibri"/>
          <w:color w:val="000000"/>
        </w:rPr>
      </w:pPr>
      <w:r>
        <w:rPr>
          <w:rFonts w:ascii="Calibri" w:eastAsia="Calibri" w:hAnsi="Calibri" w:cs="Calibri"/>
          <w:color w:val="000000"/>
        </w:rPr>
        <w:t>November 2010 - February 2011</w:t>
      </w:r>
    </w:p>
    <w:p w14:paraId="00000122"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Projects:</w:t>
      </w:r>
      <w:r>
        <w:rPr>
          <w:rFonts w:ascii="Calibri" w:eastAsia="Calibri" w:hAnsi="Calibri" w:cs="Calibri"/>
          <w:color w:val="000000"/>
        </w:rPr>
        <w:t xml:space="preserve"> FARE - AMEX</w:t>
      </w:r>
    </w:p>
    <w:p w14:paraId="00000123"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Client:</w:t>
      </w:r>
      <w:r>
        <w:rPr>
          <w:rFonts w:ascii="Calibri" w:eastAsia="Calibri" w:hAnsi="Calibri" w:cs="Calibri"/>
          <w:color w:val="000000"/>
        </w:rPr>
        <w:t xml:space="preserve"> American Express Bank</w:t>
      </w:r>
    </w:p>
    <w:p w14:paraId="00000124"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color w:val="000000"/>
        </w:rPr>
        <w:t xml:space="preserve"> Kolkata, India.</w:t>
      </w:r>
    </w:p>
    <w:p w14:paraId="00000125"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Team member</w:t>
      </w:r>
      <w:r>
        <w:rPr>
          <w:rFonts w:ascii="Calibri" w:eastAsia="Calibri" w:hAnsi="Calibri" w:cs="Calibri"/>
          <w:color w:val="000000"/>
        </w:rPr>
        <w:t xml:space="preserve"> role ONLY</w:t>
      </w:r>
    </w:p>
    <w:p w14:paraId="00000126" w14:textId="77777777" w:rsidR="00E81B68" w:rsidRDefault="00E81B68">
      <w:pPr>
        <w:ind w:left="0" w:hanging="2"/>
        <w:rPr>
          <w:rFonts w:ascii="Calibri" w:eastAsia="Calibri" w:hAnsi="Calibri" w:cs="Calibri"/>
          <w:color w:val="9A9A9A"/>
        </w:rPr>
      </w:pPr>
    </w:p>
    <w:p w14:paraId="00000127"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as a Solution Consultant for a leading Banking &amp; Financial Giant, American Express Bank, in Pega BPM/JAVA.</w:t>
      </w:r>
    </w:p>
    <w:p w14:paraId="00000128"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Handled Production Support Incidents &amp; Issues both at Level 2 &amp; at Level 3 Support in Pega.</w:t>
      </w:r>
    </w:p>
    <w:p w14:paraId="00000129"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Worked in the capacity of Individual Contributor (IC) role, handling an independent project module in Pega. </w:t>
      </w:r>
    </w:p>
    <w:p w14:paraId="0000012A"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Designed, developed and implemented Pega-SOA based Web-Services to integrate with the front-end BPM based workflow Application(s).</w:t>
      </w:r>
    </w:p>
    <w:p w14:paraId="0000012B"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Lead QA team, enabling them to leverage Pega Testing Tools to deliver high quality </w:t>
      </w:r>
      <w:r>
        <w:rPr>
          <w:rFonts w:ascii="Calibri" w:eastAsia="Calibri" w:hAnsi="Calibri" w:cs="Calibri"/>
        </w:rPr>
        <w:t>systems</w:t>
      </w:r>
      <w:r>
        <w:rPr>
          <w:rFonts w:ascii="Calibri" w:eastAsia="Calibri" w:hAnsi="Calibri" w:cs="Calibri"/>
          <w:color w:val="000000"/>
        </w:rPr>
        <w:t>.</w:t>
      </w:r>
    </w:p>
    <w:p w14:paraId="0000012C"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Also, contributed as Pega PRPC and BPM Subject Matter Expert (SME) to the Practice and Delivery Unit (DU), displaying the Practice &amp; DU capabilities around Pega PRPC &amp; BPM space.</w:t>
      </w:r>
    </w:p>
    <w:p w14:paraId="0000012D"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lastRenderedPageBreak/>
        <w:t>Excellent Core Java, JSP &amp; Servlet Programming Skills, coupled with Pega BPM Interfacing for delivering business functionalities/requirements not catered within OOTB Pega capabilities.</w:t>
      </w:r>
    </w:p>
    <w:p w14:paraId="0000012E" w14:textId="77777777" w:rsidR="00E81B68" w:rsidRDefault="00E81B68">
      <w:pPr>
        <w:ind w:left="0" w:hanging="2"/>
        <w:rPr>
          <w:rFonts w:ascii="Calibri" w:eastAsia="Calibri" w:hAnsi="Calibri" w:cs="Calibri"/>
          <w:color w:val="666666"/>
        </w:rPr>
      </w:pPr>
    </w:p>
    <w:p w14:paraId="0000012F" w14:textId="77777777" w:rsidR="00E81B68" w:rsidRDefault="00477583">
      <w:pPr>
        <w:ind w:left="0" w:hanging="2"/>
        <w:rPr>
          <w:rFonts w:ascii="Calibri" w:eastAsia="Calibri" w:hAnsi="Calibri" w:cs="Calibri"/>
        </w:rPr>
      </w:pPr>
      <w:r>
        <w:rPr>
          <w:rFonts w:ascii="Calibri" w:eastAsia="Calibri" w:hAnsi="Calibri" w:cs="Calibri"/>
          <w:b/>
        </w:rPr>
        <w:t>Key Tasks Handled</w:t>
      </w:r>
    </w:p>
    <w:p w14:paraId="00000130" w14:textId="77777777" w:rsidR="00E81B68" w:rsidRDefault="00E81B68">
      <w:pPr>
        <w:ind w:left="0" w:hanging="2"/>
        <w:rPr>
          <w:rFonts w:ascii="Calibri" w:eastAsia="Calibri" w:hAnsi="Calibri" w:cs="Calibri"/>
        </w:rPr>
      </w:pPr>
    </w:p>
    <w:p w14:paraId="00000131" w14:textId="77777777" w:rsidR="00E81B68" w:rsidRDefault="00477583">
      <w:pPr>
        <w:ind w:left="0" w:hanging="2"/>
        <w:rPr>
          <w:rFonts w:ascii="Calibri" w:eastAsia="Calibri" w:hAnsi="Calibri" w:cs="Calibri"/>
        </w:rPr>
      </w:pPr>
      <w:r>
        <w:rPr>
          <w:rFonts w:ascii="Calibri" w:eastAsia="Calibri" w:hAnsi="Calibri" w:cs="Calibri"/>
        </w:rPr>
        <w:t>As a Package Solution Consultant, I had handled the following responsibilities: -</w:t>
      </w:r>
    </w:p>
    <w:p w14:paraId="00000132"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Requirement Analysis, Solution Design, Application Build &amp; Code Review.</w:t>
      </w:r>
    </w:p>
    <w:p w14:paraId="00000133"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Developed File Listeners &amp; Email Listeners in Pega for File &amp; Email Ingestion at Project &amp; Platform Level.</w:t>
      </w:r>
    </w:p>
    <w:p w14:paraId="00000134"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Built Connect JAVA Interfaces to connect to Enterprise level JAVA Classes and Re-usable components from front-end Application built in Pega BPM.</w:t>
      </w:r>
    </w:p>
    <w:p w14:paraId="00000135"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Integration of the Pega BPM Application with the Backend &amp; Legacy Systems using the Middleware SOA Layer using Pega OOTB SOAP and HTTP Connectors &amp; Services. </w:t>
      </w:r>
    </w:p>
    <w:p w14:paraId="00000136"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System Management &amp; handling the Pega Administrative Console for Level 2 &amp; Level 3 Production Support Incidents in Pega.    </w:t>
      </w:r>
    </w:p>
    <w:p w14:paraId="00000137"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Additionally, performed the role of a Pega System Administrator (System Admin) for the Project &amp; Pega BPM Platform, from delivery standpoint.</w:t>
      </w:r>
    </w:p>
    <w:p w14:paraId="00000138" w14:textId="77777777" w:rsidR="00E81B68" w:rsidRDefault="00E81B68">
      <w:pPr>
        <w:ind w:left="2" w:hanging="4"/>
        <w:rPr>
          <w:rFonts w:ascii="Calibri" w:eastAsia="Calibri" w:hAnsi="Calibri" w:cs="Calibri"/>
          <w:color w:val="000000"/>
          <w:sz w:val="36"/>
          <w:szCs w:val="36"/>
        </w:rPr>
      </w:pPr>
    </w:p>
    <w:p w14:paraId="00000139" w14:textId="77777777" w:rsidR="00E81B68" w:rsidRDefault="00477583">
      <w:pPr>
        <w:ind w:left="2" w:hanging="4"/>
        <w:rPr>
          <w:rFonts w:ascii="Calibri" w:eastAsia="Calibri" w:hAnsi="Calibri" w:cs="Calibri"/>
          <w:color w:val="000000"/>
          <w:sz w:val="36"/>
          <w:szCs w:val="36"/>
        </w:rPr>
      </w:pPr>
      <w:r>
        <w:rPr>
          <w:rFonts w:ascii="Calibri" w:eastAsia="Calibri" w:hAnsi="Calibri" w:cs="Calibri"/>
          <w:b/>
          <w:color w:val="000000"/>
          <w:sz w:val="36"/>
          <w:szCs w:val="36"/>
        </w:rPr>
        <w:t>Cognizant</w:t>
      </w:r>
    </w:p>
    <w:p w14:paraId="0000013A"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Technical Analyst-CRM</w:t>
      </w:r>
    </w:p>
    <w:p w14:paraId="0000013B" w14:textId="77777777" w:rsidR="00E81B68" w:rsidRDefault="00477583">
      <w:pPr>
        <w:ind w:left="0" w:hanging="2"/>
        <w:rPr>
          <w:rFonts w:ascii="Calibri" w:eastAsia="Calibri" w:hAnsi="Calibri" w:cs="Calibri"/>
          <w:color w:val="000000"/>
        </w:rPr>
      </w:pPr>
      <w:r>
        <w:rPr>
          <w:rFonts w:ascii="Calibri" w:eastAsia="Calibri" w:hAnsi="Calibri" w:cs="Calibri"/>
          <w:color w:val="000000"/>
        </w:rPr>
        <w:t>November 2006 - August 2009</w:t>
      </w:r>
    </w:p>
    <w:p w14:paraId="0000013C"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Projects:</w:t>
      </w:r>
      <w:r>
        <w:rPr>
          <w:rFonts w:ascii="Calibri" w:eastAsia="Calibri" w:hAnsi="Calibri" w:cs="Calibri"/>
          <w:color w:val="000000"/>
        </w:rPr>
        <w:t xml:space="preserve"> Wachovia PROS &amp; IMS Health </w:t>
      </w:r>
      <w:r>
        <w:rPr>
          <w:rFonts w:ascii="Calibri" w:eastAsia="Calibri" w:hAnsi="Calibri" w:cs="Calibri"/>
        </w:rPr>
        <w:t>Incorporated</w:t>
      </w:r>
    </w:p>
    <w:p w14:paraId="0000013D"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Clients:</w:t>
      </w:r>
      <w:r>
        <w:rPr>
          <w:rFonts w:ascii="Calibri" w:eastAsia="Calibri" w:hAnsi="Calibri" w:cs="Calibri"/>
          <w:color w:val="000000"/>
        </w:rPr>
        <w:t xml:space="preserve"> Wachovia Bank (Wells Fargo Bank) &amp; IMS Health</w:t>
      </w:r>
    </w:p>
    <w:p w14:paraId="0000013E"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Work location:</w:t>
      </w:r>
      <w:r>
        <w:rPr>
          <w:rFonts w:ascii="Calibri" w:eastAsia="Calibri" w:hAnsi="Calibri" w:cs="Calibri"/>
          <w:color w:val="000000"/>
        </w:rPr>
        <w:t xml:space="preserve"> Kolkata, India</w:t>
      </w:r>
    </w:p>
    <w:p w14:paraId="0000013F" w14:textId="77777777" w:rsidR="00E81B68" w:rsidRDefault="00477583">
      <w:pPr>
        <w:ind w:left="0" w:hanging="2"/>
        <w:rPr>
          <w:rFonts w:ascii="Calibri" w:eastAsia="Calibri" w:hAnsi="Calibri" w:cs="Calibri"/>
          <w:color w:val="9A9A9A"/>
        </w:rPr>
      </w:pPr>
      <w:r>
        <w:rPr>
          <w:rFonts w:ascii="Calibri" w:eastAsia="Calibri" w:hAnsi="Calibri" w:cs="Calibri"/>
          <w:b/>
          <w:color w:val="000000"/>
        </w:rPr>
        <w:t>Team member</w:t>
      </w:r>
      <w:r>
        <w:rPr>
          <w:rFonts w:ascii="Calibri" w:eastAsia="Calibri" w:hAnsi="Calibri" w:cs="Calibri"/>
          <w:color w:val="000000"/>
        </w:rPr>
        <w:t xml:space="preserve"> role ONLY</w:t>
      </w:r>
    </w:p>
    <w:p w14:paraId="00000140" w14:textId="77777777" w:rsidR="00E81B68" w:rsidRDefault="00E81B68">
      <w:pPr>
        <w:ind w:left="0" w:hanging="2"/>
        <w:rPr>
          <w:rFonts w:ascii="Calibri" w:eastAsia="Calibri" w:hAnsi="Calibri" w:cs="Calibri"/>
          <w:color w:val="9A9A9A"/>
        </w:rPr>
      </w:pPr>
    </w:p>
    <w:p w14:paraId="00000141"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Worked as Technical Analyst-CRM in Pega for multiple projects across domains. </w:t>
      </w:r>
    </w:p>
    <w:p w14:paraId="00000142"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in key technologies like Pega PRPC, BPMN, Business Process Modelling using MS VISIO, etc.</w:t>
      </w:r>
    </w:p>
    <w:p w14:paraId="00000143"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on Object Oriented Programming (OOPS), Core Java and J2EE Architecture.</w:t>
      </w:r>
    </w:p>
    <w:p w14:paraId="00000144"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Had worked around Scripting Languages like HTML, JavaScript (JS), Cascading Style Sheets (CSS), etc.</w:t>
      </w:r>
    </w:p>
    <w:p w14:paraId="00000145"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Involved in projects across multiple domains like Banking &amp; Financial Services Industry (BFSI) &amp; Healthcare domains for clients like IMS Health Incorporate &amp; Wells Fargo Bank.</w:t>
      </w:r>
    </w:p>
    <w:p w14:paraId="00000146"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 xml:space="preserve">Worked across all areas in Pega BPM, such as Interfaces &amp; Connectors, User Interface, Data Modeling, Process Modeling, Business Rules Engine, System Management Application, and Reporting/BAM &amp; Integration Mapping. </w:t>
      </w:r>
    </w:p>
    <w:p w14:paraId="00000147" w14:textId="77777777" w:rsidR="00E81B68" w:rsidRDefault="00E81B68">
      <w:pPr>
        <w:ind w:left="0" w:hanging="2"/>
        <w:rPr>
          <w:rFonts w:ascii="Calibri" w:eastAsia="Calibri" w:hAnsi="Calibri" w:cs="Calibri"/>
        </w:rPr>
      </w:pPr>
    </w:p>
    <w:p w14:paraId="00000148" w14:textId="77777777" w:rsidR="00E81B68" w:rsidRDefault="00477583">
      <w:pPr>
        <w:ind w:left="0" w:hanging="2"/>
        <w:rPr>
          <w:rFonts w:ascii="Calibri" w:eastAsia="Calibri" w:hAnsi="Calibri" w:cs="Calibri"/>
          <w:color w:val="666666"/>
        </w:rPr>
      </w:pPr>
      <w:r>
        <w:rPr>
          <w:rFonts w:ascii="Calibri" w:eastAsia="Calibri" w:hAnsi="Calibri" w:cs="Calibri"/>
          <w:b/>
        </w:rPr>
        <w:t xml:space="preserve">Position Details </w:t>
      </w:r>
    </w:p>
    <w:p w14:paraId="00000149" w14:textId="77777777" w:rsidR="00E81B68" w:rsidRDefault="00E81B68">
      <w:pPr>
        <w:ind w:left="0" w:hanging="2"/>
        <w:rPr>
          <w:rFonts w:ascii="Calibri" w:eastAsia="Calibri" w:hAnsi="Calibri" w:cs="Calibri"/>
        </w:rPr>
      </w:pPr>
    </w:p>
    <w:p w14:paraId="0000014A" w14:textId="77777777" w:rsidR="00E81B68" w:rsidRDefault="00477583">
      <w:pPr>
        <w:ind w:left="0" w:hanging="2"/>
        <w:rPr>
          <w:rFonts w:ascii="Calibri" w:eastAsia="Calibri" w:hAnsi="Calibri" w:cs="Calibri"/>
          <w:color w:val="666666"/>
        </w:rPr>
      </w:pPr>
      <w:r>
        <w:rPr>
          <w:rFonts w:ascii="Calibri" w:eastAsia="Calibri" w:hAnsi="Calibri" w:cs="Calibri"/>
        </w:rPr>
        <w:t>As a Technical Analyst-CRM, I had handled the following responsibilities: -</w:t>
      </w:r>
    </w:p>
    <w:p w14:paraId="0000014B"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Requirement Analysis, Solution Design, Data Modeling, High Level &amp; Low-Level Design Finalization.</w:t>
      </w:r>
    </w:p>
    <w:p w14:paraId="0000014C"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Application Build, Unit Testing &amp; Code Review for Pega BPM projects.</w:t>
      </w:r>
    </w:p>
    <w:p w14:paraId="0000014D"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Performed System Integration Testing, Unit Testing and White Box Testing in PegaRULES Process Commander (PRPC) for Pega BPM projects.</w:t>
      </w:r>
    </w:p>
    <w:p w14:paraId="0000014E"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Involved in delivering Proof of Concepts (PoC’s) in Pega/BPM technology for RFP Presentations and Client Demonstrations.</w:t>
      </w:r>
    </w:p>
    <w:p w14:paraId="0000014F"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Communicating with the Clients, Business Analysts (BA) and Onsite Technical SPOC/Lead for understanding the business objectives, requirements and project deliverables.</w:t>
      </w:r>
    </w:p>
    <w:p w14:paraId="00000150"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extensively into Pega BPM System Administration and Application deployment.</w:t>
      </w:r>
    </w:p>
    <w:p w14:paraId="00000151"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Worked on integration with Pega Test Management Framework (Automated Unit Testing &amp; System Testing) in Pega BPM based Applications.</w:t>
      </w:r>
    </w:p>
    <w:p w14:paraId="00000152"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Additionally, I also had an opportunity to demonstrate my skill as a Corporate Trainer in PegaRULES Process Commander and BPM related technologies for the CSP-BPM Practice, in Cognizant.</w:t>
      </w:r>
    </w:p>
    <w:p w14:paraId="00000153" w14:textId="77777777" w:rsidR="00E81B68" w:rsidRDefault="00E81B68">
      <w:pPr>
        <w:ind w:left="0" w:hanging="2"/>
        <w:rPr>
          <w:rFonts w:ascii="Calibri" w:eastAsia="Calibri" w:hAnsi="Calibri" w:cs="Calibri"/>
          <w:color w:val="666666"/>
        </w:rPr>
      </w:pPr>
    </w:p>
    <w:p w14:paraId="00000154" w14:textId="77777777" w:rsidR="00E81B68" w:rsidRDefault="00E81B68">
      <w:pPr>
        <w:ind w:left="0" w:hanging="2"/>
        <w:rPr>
          <w:rFonts w:ascii="Calibri" w:eastAsia="Calibri" w:hAnsi="Calibri" w:cs="Calibri"/>
          <w:color w:val="666666"/>
        </w:rPr>
      </w:pPr>
    </w:p>
    <w:p w14:paraId="00000155" w14:textId="77777777" w:rsidR="00E81B68" w:rsidRDefault="00477583">
      <w:pPr>
        <w:ind w:left="2" w:hanging="4"/>
        <w:rPr>
          <w:rFonts w:ascii="Calibri" w:eastAsia="Calibri" w:hAnsi="Calibri" w:cs="Calibri"/>
          <w:sz w:val="36"/>
          <w:szCs w:val="36"/>
        </w:rPr>
      </w:pPr>
      <w:r>
        <w:rPr>
          <w:rFonts w:ascii="Calibri" w:eastAsia="Calibri" w:hAnsi="Calibri" w:cs="Calibri"/>
          <w:b/>
          <w:sz w:val="36"/>
          <w:szCs w:val="36"/>
        </w:rPr>
        <w:t>VISA</w:t>
      </w:r>
    </w:p>
    <w:p w14:paraId="00000156" w14:textId="77777777" w:rsidR="00E81B68" w:rsidRDefault="00E81B68">
      <w:pPr>
        <w:ind w:left="0" w:hanging="2"/>
        <w:rPr>
          <w:rFonts w:ascii="Calibri" w:eastAsia="Calibri" w:hAnsi="Calibri" w:cs="Calibri"/>
          <w:color w:val="000000"/>
        </w:rPr>
      </w:pPr>
    </w:p>
    <w:p w14:paraId="00000157" w14:textId="77777777" w:rsidR="00E81B68" w:rsidRDefault="00477583">
      <w:pPr>
        <w:ind w:left="0" w:hanging="2"/>
        <w:rPr>
          <w:rFonts w:ascii="Calibri" w:eastAsia="Calibri" w:hAnsi="Calibri" w:cs="Calibri"/>
          <w:highlight w:val="yellow"/>
        </w:rPr>
      </w:pPr>
      <w:r>
        <w:rPr>
          <w:rFonts w:ascii="Calibri" w:eastAsia="Calibri" w:hAnsi="Calibri" w:cs="Calibri"/>
          <w:b/>
          <w:highlight w:val="yellow"/>
        </w:rPr>
        <w:t>Netherlands HSM Visa</w:t>
      </w:r>
      <w:r>
        <w:rPr>
          <w:rFonts w:ascii="Calibri" w:eastAsia="Calibri" w:hAnsi="Calibri" w:cs="Calibri"/>
          <w:highlight w:val="yellow"/>
        </w:rPr>
        <w:t xml:space="preserve"> (valid until 2021)</w:t>
      </w:r>
    </w:p>
    <w:p w14:paraId="00000158"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 xml:space="preserve">USA B1/B2 VISA </w:t>
      </w:r>
      <w:r>
        <w:rPr>
          <w:rFonts w:ascii="Calibri" w:eastAsia="Calibri" w:hAnsi="Calibri" w:cs="Calibri"/>
          <w:color w:val="000000"/>
        </w:rPr>
        <w:t>(valid until 2022)</w:t>
      </w:r>
    </w:p>
    <w:p w14:paraId="00000159" w14:textId="77777777" w:rsidR="00E81B68" w:rsidRDefault="00477583">
      <w:pPr>
        <w:ind w:left="0" w:hanging="2"/>
        <w:rPr>
          <w:rFonts w:ascii="Calibri" w:eastAsia="Calibri" w:hAnsi="Calibri" w:cs="Calibri"/>
          <w:color w:val="000000"/>
        </w:rPr>
      </w:pPr>
      <w:r>
        <w:rPr>
          <w:rFonts w:ascii="Calibri" w:eastAsia="Calibri" w:hAnsi="Calibri" w:cs="Calibri"/>
          <w:b/>
          <w:color w:val="000000"/>
          <w:highlight w:val="yellow"/>
        </w:rPr>
        <w:t xml:space="preserve">EU Blue Card </w:t>
      </w:r>
      <w:r>
        <w:rPr>
          <w:rFonts w:ascii="Calibri" w:eastAsia="Calibri" w:hAnsi="Calibri" w:cs="Calibri"/>
          <w:color w:val="000000"/>
          <w:highlight w:val="yellow"/>
        </w:rPr>
        <w:t>(valid until 2022)</w:t>
      </w:r>
    </w:p>
    <w:p w14:paraId="0000015A" w14:textId="77777777" w:rsidR="00E81B68" w:rsidRDefault="00477583">
      <w:pPr>
        <w:ind w:left="0" w:hanging="2"/>
        <w:rPr>
          <w:rFonts w:ascii="Calibri" w:eastAsia="Calibri" w:hAnsi="Calibri" w:cs="Calibri"/>
          <w:color w:val="000000"/>
        </w:rPr>
      </w:pPr>
      <w:r>
        <w:rPr>
          <w:rFonts w:ascii="Calibri" w:eastAsia="Calibri" w:hAnsi="Calibri" w:cs="Calibri"/>
          <w:b/>
          <w:color w:val="000000"/>
        </w:rPr>
        <w:t>AU 457 Visa</w:t>
      </w:r>
      <w:r>
        <w:rPr>
          <w:rFonts w:ascii="Calibri" w:eastAsia="Calibri" w:hAnsi="Calibri" w:cs="Calibri"/>
          <w:color w:val="000000"/>
        </w:rPr>
        <w:t xml:space="preserve"> (valid until 2020)</w:t>
      </w:r>
    </w:p>
    <w:p w14:paraId="0000015B" w14:textId="77777777" w:rsidR="00E81B68" w:rsidRDefault="00E81B68">
      <w:pPr>
        <w:ind w:left="0" w:hanging="2"/>
        <w:rPr>
          <w:rFonts w:ascii="Calibri" w:eastAsia="Calibri" w:hAnsi="Calibri" w:cs="Calibri"/>
        </w:rPr>
      </w:pPr>
    </w:p>
    <w:p w14:paraId="0000015C" w14:textId="77777777" w:rsidR="00E81B68" w:rsidRDefault="00E81B68">
      <w:pPr>
        <w:ind w:left="0" w:hanging="2"/>
        <w:rPr>
          <w:rFonts w:ascii="Calibri" w:eastAsia="Calibri" w:hAnsi="Calibri" w:cs="Calibri"/>
        </w:rPr>
      </w:pPr>
    </w:p>
    <w:p w14:paraId="0000015D" w14:textId="77777777" w:rsidR="00E81B68" w:rsidRDefault="00477583">
      <w:pPr>
        <w:ind w:left="2" w:hanging="4"/>
        <w:rPr>
          <w:rFonts w:ascii="Calibri" w:eastAsia="Calibri" w:hAnsi="Calibri" w:cs="Calibri"/>
          <w:sz w:val="36"/>
          <w:szCs w:val="36"/>
        </w:rPr>
      </w:pPr>
      <w:r>
        <w:rPr>
          <w:rFonts w:ascii="Calibri" w:eastAsia="Calibri" w:hAnsi="Calibri" w:cs="Calibri"/>
          <w:b/>
          <w:sz w:val="36"/>
          <w:szCs w:val="36"/>
        </w:rPr>
        <w:t>Honors and Awards</w:t>
      </w:r>
    </w:p>
    <w:p w14:paraId="0000015E" w14:textId="77777777" w:rsidR="00E81B68" w:rsidRDefault="00E81B68">
      <w:pPr>
        <w:ind w:left="0" w:hanging="2"/>
        <w:rPr>
          <w:rFonts w:ascii="Calibri" w:eastAsia="Calibri" w:hAnsi="Calibri" w:cs="Calibri"/>
          <w:color w:val="666666"/>
        </w:rPr>
      </w:pPr>
    </w:p>
    <w:p w14:paraId="0000015F" w14:textId="77777777" w:rsidR="00E81B68" w:rsidRDefault="00477583">
      <w:pPr>
        <w:ind w:left="0" w:hanging="2"/>
        <w:rPr>
          <w:rFonts w:ascii="Calibri" w:eastAsia="Calibri" w:hAnsi="Calibri" w:cs="Calibri"/>
          <w:color w:val="0033CC"/>
        </w:rPr>
      </w:pPr>
      <w:r>
        <w:rPr>
          <w:rFonts w:ascii="Calibri" w:eastAsia="Calibri" w:hAnsi="Calibri" w:cs="Calibri"/>
          <w:b/>
          <w:color w:val="0033CC"/>
        </w:rPr>
        <w:t>Award 5:</w:t>
      </w:r>
    </w:p>
    <w:p w14:paraId="00000160" w14:textId="77777777" w:rsidR="00E81B68" w:rsidRDefault="00477583">
      <w:pPr>
        <w:ind w:left="0" w:hanging="2"/>
        <w:rPr>
          <w:rFonts w:ascii="Calibri" w:eastAsia="Calibri" w:hAnsi="Calibri" w:cs="Calibri"/>
        </w:rPr>
      </w:pPr>
      <w:r>
        <w:rPr>
          <w:rFonts w:ascii="Calibri" w:eastAsia="Calibri" w:hAnsi="Calibri" w:cs="Calibri"/>
        </w:rPr>
        <w:t>Received ‘</w:t>
      </w:r>
      <w:r>
        <w:rPr>
          <w:rFonts w:ascii="Calibri" w:eastAsia="Calibri" w:hAnsi="Calibri" w:cs="Calibri"/>
          <w:u w:val="single"/>
        </w:rPr>
        <w:t>Solution Hero</w:t>
      </w:r>
      <w:r>
        <w:rPr>
          <w:rFonts w:ascii="Calibri" w:eastAsia="Calibri" w:hAnsi="Calibri" w:cs="Calibri"/>
        </w:rPr>
        <w:t>’ Award for my contribution towards solution delivery, stakeholder management (internal &amp; external), solution ownership. Delivering end-user and customer benefits that stretched perceived limitations.</w:t>
      </w:r>
    </w:p>
    <w:p w14:paraId="00000161" w14:textId="77777777" w:rsidR="00E81B68" w:rsidRDefault="00477583">
      <w:pPr>
        <w:ind w:left="0" w:hanging="2"/>
        <w:rPr>
          <w:rFonts w:ascii="Calibri" w:eastAsia="Calibri" w:hAnsi="Calibri" w:cs="Calibri"/>
          <w:color w:val="666666"/>
        </w:rPr>
      </w:pPr>
      <w:r>
        <w:rPr>
          <w:rFonts w:ascii="Calibri" w:eastAsia="Calibri" w:hAnsi="Calibri" w:cs="Calibri"/>
          <w:color w:val="666666"/>
        </w:rPr>
        <w:t>Awarded by –</w:t>
      </w:r>
    </w:p>
    <w:p w14:paraId="00000162" w14:textId="77777777" w:rsidR="00E81B68" w:rsidRDefault="00477583">
      <w:pPr>
        <w:ind w:left="0" w:hanging="2"/>
        <w:rPr>
          <w:rFonts w:ascii="Calibri" w:eastAsia="Calibri" w:hAnsi="Calibri" w:cs="Calibri"/>
          <w:color w:val="666666"/>
        </w:rPr>
      </w:pPr>
      <w:r>
        <w:rPr>
          <w:rFonts w:ascii="Calibri" w:eastAsia="Calibri" w:hAnsi="Calibri" w:cs="Calibri"/>
          <w:color w:val="666666"/>
        </w:rPr>
        <w:t>Pamela Gieg,</w:t>
      </w:r>
    </w:p>
    <w:p w14:paraId="00000163" w14:textId="77777777" w:rsidR="00E81B68" w:rsidRDefault="00477583">
      <w:pPr>
        <w:ind w:left="0" w:hanging="2"/>
        <w:rPr>
          <w:rFonts w:ascii="Calibri" w:eastAsia="Calibri" w:hAnsi="Calibri" w:cs="Calibri"/>
          <w:color w:val="666666"/>
        </w:rPr>
      </w:pPr>
      <w:r>
        <w:rPr>
          <w:rFonts w:ascii="Calibri" w:eastAsia="Calibri" w:hAnsi="Calibri" w:cs="Calibri"/>
          <w:color w:val="666666"/>
        </w:rPr>
        <w:t>Global Project Leader, GE Healthcare, USA.</w:t>
      </w:r>
    </w:p>
    <w:p w14:paraId="00000164" w14:textId="77777777" w:rsidR="00E81B68" w:rsidRDefault="00E81B68">
      <w:pPr>
        <w:ind w:left="0" w:hanging="2"/>
        <w:rPr>
          <w:rFonts w:ascii="Calibri" w:eastAsia="Calibri" w:hAnsi="Calibri" w:cs="Calibri"/>
          <w:color w:val="666666"/>
        </w:rPr>
      </w:pPr>
    </w:p>
    <w:p w14:paraId="00000165" w14:textId="77777777" w:rsidR="00E81B68" w:rsidRDefault="00477583">
      <w:pPr>
        <w:ind w:left="0" w:hanging="2"/>
        <w:rPr>
          <w:rFonts w:ascii="Calibri" w:eastAsia="Calibri" w:hAnsi="Calibri" w:cs="Calibri"/>
          <w:color w:val="0033CC"/>
        </w:rPr>
      </w:pPr>
      <w:bookmarkStart w:id="2" w:name="_heading=h.30j0zll" w:colFirst="0" w:colLast="0"/>
      <w:bookmarkEnd w:id="2"/>
      <w:r>
        <w:rPr>
          <w:rFonts w:ascii="Calibri" w:eastAsia="Calibri" w:hAnsi="Calibri" w:cs="Calibri"/>
          <w:b/>
          <w:color w:val="0033CC"/>
        </w:rPr>
        <w:lastRenderedPageBreak/>
        <w:t>Award 4:</w:t>
      </w:r>
    </w:p>
    <w:p w14:paraId="00000166" w14:textId="77777777" w:rsidR="00E81B68" w:rsidRDefault="00477583">
      <w:pPr>
        <w:ind w:left="0" w:hanging="2"/>
        <w:rPr>
          <w:rFonts w:ascii="Calibri" w:eastAsia="Calibri" w:hAnsi="Calibri" w:cs="Calibri"/>
        </w:rPr>
      </w:pPr>
      <w:r>
        <w:rPr>
          <w:rFonts w:ascii="Calibri" w:eastAsia="Calibri" w:hAnsi="Calibri" w:cs="Calibri"/>
        </w:rPr>
        <w:t>Received ‘</w:t>
      </w:r>
      <w:r>
        <w:rPr>
          <w:rFonts w:ascii="Calibri" w:eastAsia="Calibri" w:hAnsi="Calibri" w:cs="Calibri"/>
          <w:u w:val="single"/>
        </w:rPr>
        <w:t>Empower and Inspire Each Other</w:t>
      </w:r>
      <w:r>
        <w:rPr>
          <w:rFonts w:ascii="Calibri" w:eastAsia="Calibri" w:hAnsi="Calibri" w:cs="Calibri"/>
        </w:rPr>
        <w:t xml:space="preserve">’ Award for my contribution towards 2017 platform resiliency project. The technical architecture and solutioning process behind Siebel, SOA, and GLPROD migrations saved over $2m worth of revenue, while ensuring improved system performance and resiliency. </w:t>
      </w:r>
    </w:p>
    <w:p w14:paraId="00000167" w14:textId="77777777" w:rsidR="00E81B68" w:rsidRDefault="00477583">
      <w:pPr>
        <w:ind w:left="0" w:hanging="2"/>
        <w:rPr>
          <w:rFonts w:ascii="Calibri" w:eastAsia="Calibri" w:hAnsi="Calibri" w:cs="Calibri"/>
          <w:color w:val="666666"/>
        </w:rPr>
      </w:pPr>
      <w:r>
        <w:rPr>
          <w:rFonts w:ascii="Calibri" w:eastAsia="Calibri" w:hAnsi="Calibri" w:cs="Calibri"/>
          <w:color w:val="666666"/>
        </w:rPr>
        <w:t>Awarded by –</w:t>
      </w:r>
    </w:p>
    <w:p w14:paraId="00000168" w14:textId="77777777" w:rsidR="00E81B68" w:rsidRDefault="00477583">
      <w:pPr>
        <w:ind w:left="0" w:hanging="2"/>
        <w:rPr>
          <w:rFonts w:ascii="Calibri" w:eastAsia="Calibri" w:hAnsi="Calibri" w:cs="Calibri"/>
          <w:color w:val="666666"/>
        </w:rPr>
      </w:pPr>
      <w:r>
        <w:rPr>
          <w:rFonts w:ascii="Calibri" w:eastAsia="Calibri" w:hAnsi="Calibri" w:cs="Calibri"/>
          <w:color w:val="666666"/>
        </w:rPr>
        <w:t>James Richards,</w:t>
      </w:r>
    </w:p>
    <w:p w14:paraId="00000169" w14:textId="77777777" w:rsidR="00E81B68" w:rsidRDefault="00477583">
      <w:pPr>
        <w:ind w:left="0" w:hanging="2"/>
        <w:rPr>
          <w:rFonts w:ascii="Calibri" w:eastAsia="Calibri" w:hAnsi="Calibri" w:cs="Calibri"/>
          <w:color w:val="666666"/>
        </w:rPr>
      </w:pPr>
      <w:r>
        <w:rPr>
          <w:rFonts w:ascii="Calibri" w:eastAsia="Calibri" w:hAnsi="Calibri" w:cs="Calibri"/>
          <w:color w:val="666666"/>
        </w:rPr>
        <w:t>Chief Information Officer, GE Digital, USA.</w:t>
      </w:r>
    </w:p>
    <w:p w14:paraId="0000016A" w14:textId="77777777" w:rsidR="00E81B68" w:rsidRDefault="00E81B68">
      <w:pPr>
        <w:ind w:left="0" w:hanging="2"/>
        <w:rPr>
          <w:rFonts w:ascii="Calibri" w:eastAsia="Calibri" w:hAnsi="Calibri" w:cs="Calibri"/>
          <w:color w:val="0033CC"/>
        </w:rPr>
      </w:pPr>
    </w:p>
    <w:p w14:paraId="0000016B" w14:textId="77777777" w:rsidR="00E81B68" w:rsidRDefault="00477583">
      <w:pPr>
        <w:ind w:left="0" w:hanging="2"/>
        <w:rPr>
          <w:rFonts w:ascii="Calibri" w:eastAsia="Calibri" w:hAnsi="Calibri" w:cs="Calibri"/>
          <w:color w:val="0033CC"/>
        </w:rPr>
      </w:pPr>
      <w:r>
        <w:rPr>
          <w:rFonts w:ascii="Calibri" w:eastAsia="Calibri" w:hAnsi="Calibri" w:cs="Calibri"/>
          <w:b/>
          <w:color w:val="0033CC"/>
        </w:rPr>
        <w:t>Award 3:</w:t>
      </w:r>
    </w:p>
    <w:p w14:paraId="0000016C" w14:textId="77777777" w:rsidR="00E81B68" w:rsidRDefault="00477583">
      <w:pPr>
        <w:ind w:left="0" w:hanging="2"/>
        <w:rPr>
          <w:rFonts w:ascii="Calibri" w:eastAsia="Calibri" w:hAnsi="Calibri" w:cs="Calibri"/>
        </w:rPr>
      </w:pPr>
      <w:r>
        <w:rPr>
          <w:rFonts w:ascii="Calibri" w:eastAsia="Calibri" w:hAnsi="Calibri" w:cs="Calibri"/>
        </w:rPr>
        <w:t>Received ‘</w:t>
      </w:r>
      <w:r>
        <w:rPr>
          <w:rFonts w:ascii="Calibri" w:eastAsia="Calibri" w:hAnsi="Calibri" w:cs="Calibri"/>
          <w:u w:val="single"/>
        </w:rPr>
        <w:t>Customer Determine Our Success</w:t>
      </w:r>
      <w:r>
        <w:rPr>
          <w:rFonts w:ascii="Calibri" w:eastAsia="Calibri" w:hAnsi="Calibri" w:cs="Calibri"/>
        </w:rPr>
        <w:t>’ Award for my contribution towards successful Implementation, Delivery and Rollout of the Touchless Order Program within GE Global Supply Chain division, driving total revenue growth of 500M USD.</w:t>
      </w:r>
    </w:p>
    <w:p w14:paraId="0000016D" w14:textId="77777777" w:rsidR="00E81B68" w:rsidRDefault="00477583">
      <w:pPr>
        <w:ind w:left="0" w:hanging="2"/>
        <w:rPr>
          <w:rFonts w:ascii="Calibri" w:eastAsia="Calibri" w:hAnsi="Calibri" w:cs="Calibri"/>
          <w:color w:val="666666"/>
        </w:rPr>
      </w:pPr>
      <w:r>
        <w:rPr>
          <w:rFonts w:ascii="Calibri" w:eastAsia="Calibri" w:hAnsi="Calibri" w:cs="Calibri"/>
          <w:color w:val="666666"/>
        </w:rPr>
        <w:t>Awarded by –</w:t>
      </w:r>
    </w:p>
    <w:p w14:paraId="0000016E" w14:textId="77777777" w:rsidR="00E81B68" w:rsidRDefault="00477583">
      <w:pPr>
        <w:ind w:left="0" w:hanging="2"/>
        <w:rPr>
          <w:rFonts w:ascii="Calibri" w:eastAsia="Calibri" w:hAnsi="Calibri" w:cs="Calibri"/>
          <w:color w:val="666666"/>
        </w:rPr>
      </w:pPr>
      <w:r>
        <w:rPr>
          <w:rFonts w:ascii="Calibri" w:eastAsia="Calibri" w:hAnsi="Calibri" w:cs="Calibri"/>
          <w:color w:val="666666"/>
        </w:rPr>
        <w:t>Marek Krzeminski,</w:t>
      </w:r>
    </w:p>
    <w:p w14:paraId="0000016F" w14:textId="77777777" w:rsidR="00E81B68" w:rsidRDefault="00477583">
      <w:pPr>
        <w:ind w:left="0" w:hanging="2"/>
        <w:rPr>
          <w:rFonts w:ascii="Calibri" w:eastAsia="Calibri" w:hAnsi="Calibri" w:cs="Calibri"/>
          <w:color w:val="666666"/>
        </w:rPr>
      </w:pPr>
      <w:r>
        <w:rPr>
          <w:rFonts w:ascii="Calibri" w:eastAsia="Calibri" w:hAnsi="Calibri" w:cs="Calibri"/>
          <w:color w:val="666666"/>
        </w:rPr>
        <w:t>Senior Director, Software Engineering,</w:t>
      </w:r>
    </w:p>
    <w:p w14:paraId="00000170" w14:textId="77777777" w:rsidR="00E81B68" w:rsidRDefault="00477583">
      <w:pPr>
        <w:ind w:left="0" w:hanging="2"/>
        <w:rPr>
          <w:rFonts w:ascii="Calibri" w:eastAsia="Calibri" w:hAnsi="Calibri" w:cs="Calibri"/>
          <w:color w:val="666666"/>
        </w:rPr>
      </w:pPr>
      <w:r>
        <w:rPr>
          <w:rFonts w:ascii="Calibri" w:eastAsia="Calibri" w:hAnsi="Calibri" w:cs="Calibri"/>
          <w:color w:val="666666"/>
        </w:rPr>
        <w:t>GE Digital, EU.</w:t>
      </w:r>
    </w:p>
    <w:p w14:paraId="00000171" w14:textId="77777777" w:rsidR="00E81B68" w:rsidRDefault="00E81B68">
      <w:pPr>
        <w:ind w:left="0" w:hanging="2"/>
        <w:rPr>
          <w:rFonts w:ascii="Calibri" w:eastAsia="Calibri" w:hAnsi="Calibri" w:cs="Calibri"/>
          <w:color w:val="0033CC"/>
        </w:rPr>
      </w:pPr>
    </w:p>
    <w:p w14:paraId="00000172" w14:textId="77777777" w:rsidR="00E81B68" w:rsidRDefault="00477583">
      <w:pPr>
        <w:ind w:left="0" w:hanging="2"/>
        <w:rPr>
          <w:rFonts w:ascii="Calibri" w:eastAsia="Calibri" w:hAnsi="Calibri" w:cs="Calibri"/>
          <w:color w:val="0033CC"/>
        </w:rPr>
      </w:pPr>
      <w:bookmarkStart w:id="3" w:name="_heading=h.1fob9te" w:colFirst="0" w:colLast="0"/>
      <w:bookmarkEnd w:id="3"/>
      <w:r>
        <w:rPr>
          <w:rFonts w:ascii="Calibri" w:eastAsia="Calibri" w:hAnsi="Calibri" w:cs="Calibri"/>
          <w:b/>
          <w:color w:val="0033CC"/>
        </w:rPr>
        <w:t>Award 2:</w:t>
      </w:r>
    </w:p>
    <w:p w14:paraId="00000173" w14:textId="77777777" w:rsidR="00E81B68" w:rsidRDefault="00477583">
      <w:pPr>
        <w:ind w:left="0" w:hanging="2"/>
        <w:rPr>
          <w:rFonts w:ascii="Calibri" w:eastAsia="Calibri" w:hAnsi="Calibri" w:cs="Calibri"/>
        </w:rPr>
      </w:pPr>
      <w:bookmarkStart w:id="4" w:name="_heading=h.3znysh7" w:colFirst="0" w:colLast="0"/>
      <w:bookmarkEnd w:id="4"/>
      <w:r>
        <w:rPr>
          <w:rFonts w:ascii="Calibri" w:eastAsia="Calibri" w:hAnsi="Calibri" w:cs="Calibri"/>
        </w:rPr>
        <w:t>Received ‘</w:t>
      </w:r>
      <w:r>
        <w:rPr>
          <w:rFonts w:ascii="Calibri" w:eastAsia="Calibri" w:hAnsi="Calibri" w:cs="Calibri"/>
          <w:u w:val="single"/>
        </w:rPr>
        <w:t>Empower and Inspire Each Other</w:t>
      </w:r>
      <w:r>
        <w:rPr>
          <w:rFonts w:ascii="Calibri" w:eastAsia="Calibri" w:hAnsi="Calibri" w:cs="Calibri"/>
        </w:rPr>
        <w:t xml:space="preserve">’ Award for my contribution towards architecting and streamlining the Software Development Release Process. </w:t>
      </w:r>
    </w:p>
    <w:p w14:paraId="00000174" w14:textId="77777777" w:rsidR="00E81B68" w:rsidRDefault="00477583">
      <w:pPr>
        <w:ind w:left="0" w:hanging="2"/>
        <w:rPr>
          <w:rFonts w:ascii="Calibri" w:eastAsia="Calibri" w:hAnsi="Calibri" w:cs="Calibri"/>
        </w:rPr>
      </w:pPr>
      <w:r>
        <w:rPr>
          <w:rFonts w:ascii="Calibri" w:eastAsia="Calibri" w:hAnsi="Calibri" w:cs="Calibri"/>
        </w:rPr>
        <w:t>Strategizing and owning the technology roadmap for Pega/BPM Platform and Practice within GE IT Centre of Excellence, Poland.</w:t>
      </w:r>
    </w:p>
    <w:p w14:paraId="00000175" w14:textId="77777777" w:rsidR="00E81B68" w:rsidRDefault="00477583">
      <w:pPr>
        <w:ind w:left="0" w:hanging="2"/>
        <w:rPr>
          <w:rFonts w:ascii="Calibri" w:eastAsia="Calibri" w:hAnsi="Calibri" w:cs="Calibri"/>
          <w:color w:val="666666"/>
        </w:rPr>
      </w:pPr>
      <w:r>
        <w:rPr>
          <w:rFonts w:ascii="Calibri" w:eastAsia="Calibri" w:hAnsi="Calibri" w:cs="Calibri"/>
          <w:color w:val="666666"/>
        </w:rPr>
        <w:t>Awarded by –</w:t>
      </w:r>
    </w:p>
    <w:p w14:paraId="00000176" w14:textId="77777777" w:rsidR="00E81B68" w:rsidRDefault="00477583">
      <w:pPr>
        <w:ind w:left="0" w:hanging="2"/>
        <w:rPr>
          <w:rFonts w:ascii="Calibri" w:eastAsia="Calibri" w:hAnsi="Calibri" w:cs="Calibri"/>
          <w:color w:val="666666"/>
        </w:rPr>
      </w:pPr>
      <w:r>
        <w:rPr>
          <w:rFonts w:ascii="Calibri" w:eastAsia="Calibri" w:hAnsi="Calibri" w:cs="Calibri"/>
          <w:color w:val="666666"/>
        </w:rPr>
        <w:t>Marek Krzeminski,</w:t>
      </w:r>
    </w:p>
    <w:p w14:paraId="00000177" w14:textId="77777777" w:rsidR="00E81B68" w:rsidRDefault="00477583">
      <w:pPr>
        <w:ind w:left="0" w:hanging="2"/>
        <w:rPr>
          <w:rFonts w:ascii="Calibri" w:eastAsia="Calibri" w:hAnsi="Calibri" w:cs="Calibri"/>
          <w:color w:val="666666"/>
        </w:rPr>
      </w:pPr>
      <w:r>
        <w:rPr>
          <w:rFonts w:ascii="Calibri" w:eastAsia="Calibri" w:hAnsi="Calibri" w:cs="Calibri"/>
          <w:color w:val="666666"/>
        </w:rPr>
        <w:t>Senior Director, Software Engineering,</w:t>
      </w:r>
    </w:p>
    <w:p w14:paraId="00000178" w14:textId="77777777" w:rsidR="00E81B68" w:rsidRDefault="00477583">
      <w:pPr>
        <w:ind w:left="0" w:hanging="2"/>
        <w:rPr>
          <w:rFonts w:ascii="Calibri" w:eastAsia="Calibri" w:hAnsi="Calibri" w:cs="Calibri"/>
          <w:color w:val="666666"/>
        </w:rPr>
      </w:pPr>
      <w:r>
        <w:rPr>
          <w:rFonts w:ascii="Calibri" w:eastAsia="Calibri" w:hAnsi="Calibri" w:cs="Calibri"/>
          <w:color w:val="666666"/>
        </w:rPr>
        <w:t>GE Digital, EU.</w:t>
      </w:r>
    </w:p>
    <w:p w14:paraId="00000179" w14:textId="77777777" w:rsidR="00E81B68" w:rsidRDefault="00E81B68">
      <w:pPr>
        <w:ind w:left="0" w:hanging="2"/>
        <w:rPr>
          <w:rFonts w:ascii="Calibri" w:eastAsia="Calibri" w:hAnsi="Calibri" w:cs="Calibri"/>
          <w:color w:val="666666"/>
        </w:rPr>
      </w:pPr>
    </w:p>
    <w:p w14:paraId="0000017A" w14:textId="77777777" w:rsidR="00E81B68" w:rsidRDefault="00477583">
      <w:pPr>
        <w:ind w:left="0" w:hanging="2"/>
        <w:rPr>
          <w:rFonts w:ascii="Calibri" w:eastAsia="Calibri" w:hAnsi="Calibri" w:cs="Calibri"/>
          <w:color w:val="0033CC"/>
        </w:rPr>
      </w:pPr>
      <w:r>
        <w:rPr>
          <w:rFonts w:ascii="Calibri" w:eastAsia="Calibri" w:hAnsi="Calibri" w:cs="Calibri"/>
          <w:b/>
          <w:color w:val="0033CC"/>
        </w:rPr>
        <w:t>Award 1:</w:t>
      </w:r>
    </w:p>
    <w:p w14:paraId="0000017B" w14:textId="77777777" w:rsidR="00E81B68" w:rsidRDefault="00477583">
      <w:pPr>
        <w:ind w:left="0" w:hanging="2"/>
        <w:rPr>
          <w:rFonts w:ascii="Calibri" w:eastAsia="Calibri" w:hAnsi="Calibri" w:cs="Calibri"/>
        </w:rPr>
      </w:pPr>
      <w:r>
        <w:rPr>
          <w:rFonts w:ascii="Calibri" w:eastAsia="Calibri" w:hAnsi="Calibri" w:cs="Calibri"/>
        </w:rPr>
        <w:t>Received ‘</w:t>
      </w:r>
      <w:r>
        <w:rPr>
          <w:rFonts w:ascii="Calibri" w:eastAsia="Calibri" w:hAnsi="Calibri" w:cs="Calibri"/>
          <w:u w:val="single"/>
        </w:rPr>
        <w:t>PAT on the Back</w:t>
      </w:r>
      <w:r>
        <w:rPr>
          <w:rFonts w:ascii="Calibri" w:eastAsia="Calibri" w:hAnsi="Calibri" w:cs="Calibri"/>
        </w:rPr>
        <w:t>’ Award for my contribution towards AIG-GES Project &amp; contributing towards Pega Practice growth in MindTree.</w:t>
      </w:r>
    </w:p>
    <w:p w14:paraId="0000017C" w14:textId="77777777" w:rsidR="00E81B68" w:rsidRDefault="00477583">
      <w:pPr>
        <w:ind w:left="0" w:hanging="2"/>
        <w:rPr>
          <w:rFonts w:ascii="Calibri" w:eastAsia="Calibri" w:hAnsi="Calibri" w:cs="Calibri"/>
          <w:color w:val="666666"/>
        </w:rPr>
      </w:pPr>
      <w:r>
        <w:rPr>
          <w:rFonts w:ascii="Calibri" w:eastAsia="Calibri" w:hAnsi="Calibri" w:cs="Calibri"/>
          <w:color w:val="666666"/>
        </w:rPr>
        <w:t>Awarded by –</w:t>
      </w:r>
    </w:p>
    <w:p w14:paraId="0000017D" w14:textId="77777777" w:rsidR="00E81B68" w:rsidRDefault="00477583">
      <w:pPr>
        <w:ind w:left="0" w:hanging="2"/>
        <w:rPr>
          <w:rFonts w:ascii="Calibri" w:eastAsia="Calibri" w:hAnsi="Calibri" w:cs="Calibri"/>
          <w:color w:val="666666"/>
        </w:rPr>
      </w:pPr>
      <w:r>
        <w:rPr>
          <w:rFonts w:ascii="Calibri" w:eastAsia="Calibri" w:hAnsi="Calibri" w:cs="Calibri"/>
          <w:color w:val="666666"/>
        </w:rPr>
        <w:t>Sajeev Nair,</w:t>
      </w:r>
    </w:p>
    <w:p w14:paraId="0000017E" w14:textId="77777777" w:rsidR="00E81B68" w:rsidRDefault="00477583">
      <w:pPr>
        <w:ind w:left="0" w:hanging="2"/>
        <w:rPr>
          <w:rFonts w:ascii="Calibri" w:eastAsia="Calibri" w:hAnsi="Calibri" w:cs="Calibri"/>
          <w:color w:val="666666"/>
        </w:rPr>
      </w:pPr>
      <w:r>
        <w:rPr>
          <w:rFonts w:ascii="Calibri" w:eastAsia="Calibri" w:hAnsi="Calibri" w:cs="Calibri"/>
          <w:color w:val="666666"/>
        </w:rPr>
        <w:t>General Manager, EAI/BPM Practice,</w:t>
      </w:r>
    </w:p>
    <w:p w14:paraId="0000017F" w14:textId="77777777" w:rsidR="00E81B68" w:rsidRDefault="00477583">
      <w:pPr>
        <w:ind w:left="0" w:hanging="2"/>
        <w:rPr>
          <w:rFonts w:ascii="Calibri" w:eastAsia="Calibri" w:hAnsi="Calibri" w:cs="Calibri"/>
          <w:color w:val="666666"/>
        </w:rPr>
      </w:pPr>
      <w:r>
        <w:rPr>
          <w:rFonts w:ascii="Calibri" w:eastAsia="Calibri" w:hAnsi="Calibri" w:cs="Calibri"/>
          <w:color w:val="666666"/>
        </w:rPr>
        <w:t>MindTree, Bangalore.</w:t>
      </w:r>
    </w:p>
    <w:p w14:paraId="00000180" w14:textId="77777777" w:rsidR="00E81B68" w:rsidRDefault="00E81B68">
      <w:pPr>
        <w:ind w:left="0" w:hanging="2"/>
        <w:rPr>
          <w:rFonts w:ascii="Calibri" w:eastAsia="Calibri" w:hAnsi="Calibri" w:cs="Calibri"/>
          <w:color w:val="666666"/>
        </w:rPr>
      </w:pPr>
    </w:p>
    <w:p w14:paraId="00000181" w14:textId="77777777" w:rsidR="00E81B68" w:rsidRDefault="00E81B68">
      <w:pPr>
        <w:ind w:left="0" w:hanging="2"/>
        <w:rPr>
          <w:rFonts w:ascii="Calibri" w:eastAsia="Calibri" w:hAnsi="Calibri" w:cs="Calibri"/>
          <w:color w:val="666666"/>
        </w:rPr>
      </w:pPr>
    </w:p>
    <w:p w14:paraId="00000182" w14:textId="77777777" w:rsidR="00E81B68" w:rsidRDefault="00477583">
      <w:pPr>
        <w:ind w:left="2" w:hanging="4"/>
        <w:rPr>
          <w:rFonts w:ascii="Calibri" w:eastAsia="Calibri" w:hAnsi="Calibri" w:cs="Calibri"/>
          <w:sz w:val="36"/>
          <w:szCs w:val="36"/>
        </w:rPr>
      </w:pPr>
      <w:r>
        <w:rPr>
          <w:rFonts w:ascii="Calibri" w:eastAsia="Calibri" w:hAnsi="Calibri" w:cs="Calibri"/>
          <w:b/>
          <w:sz w:val="36"/>
          <w:szCs w:val="36"/>
        </w:rPr>
        <w:t>Languages</w:t>
      </w:r>
    </w:p>
    <w:p w14:paraId="00000183" w14:textId="77777777" w:rsidR="00E81B68" w:rsidRDefault="00477583">
      <w:pPr>
        <w:numPr>
          <w:ilvl w:val="0"/>
          <w:numId w:val="5"/>
        </w:numPr>
        <w:ind w:left="0" w:hanging="2"/>
        <w:rPr>
          <w:rFonts w:ascii="Calibri" w:eastAsia="Calibri" w:hAnsi="Calibri" w:cs="Calibri"/>
          <w:color w:val="000000"/>
        </w:rPr>
      </w:pPr>
      <w:r>
        <w:rPr>
          <w:rFonts w:ascii="Calibri" w:eastAsia="Calibri" w:hAnsi="Calibri" w:cs="Calibri"/>
          <w:color w:val="000000"/>
        </w:rPr>
        <w:t>English (Full professional proficiency)</w:t>
      </w:r>
    </w:p>
    <w:p w14:paraId="00000184" w14:textId="77777777" w:rsidR="00E81B68" w:rsidRDefault="00E81B68">
      <w:pPr>
        <w:ind w:left="0" w:hanging="2"/>
        <w:rPr>
          <w:rFonts w:ascii="Calibri" w:eastAsia="Calibri" w:hAnsi="Calibri" w:cs="Calibri"/>
          <w:color w:val="9A9A9A"/>
        </w:rPr>
      </w:pPr>
    </w:p>
    <w:p w14:paraId="00000185" w14:textId="77777777" w:rsidR="00E81B68" w:rsidRDefault="00477583">
      <w:pPr>
        <w:ind w:left="2" w:hanging="4"/>
        <w:rPr>
          <w:rFonts w:ascii="Calibri" w:eastAsia="Calibri" w:hAnsi="Calibri" w:cs="Calibri"/>
          <w:sz w:val="36"/>
          <w:szCs w:val="36"/>
        </w:rPr>
      </w:pPr>
      <w:r>
        <w:rPr>
          <w:rFonts w:ascii="Calibri" w:eastAsia="Calibri" w:hAnsi="Calibri" w:cs="Calibri"/>
          <w:b/>
          <w:sz w:val="36"/>
          <w:szCs w:val="36"/>
        </w:rPr>
        <w:t>Education &amp; Courses</w:t>
      </w:r>
    </w:p>
    <w:p w14:paraId="00000186" w14:textId="77777777" w:rsidR="00E81B68" w:rsidRDefault="00477583">
      <w:pPr>
        <w:numPr>
          <w:ilvl w:val="0"/>
          <w:numId w:val="1"/>
        </w:numPr>
        <w:ind w:left="0" w:hanging="2"/>
        <w:rPr>
          <w:rFonts w:ascii="Calibri" w:eastAsia="Calibri" w:hAnsi="Calibri" w:cs="Calibri"/>
          <w:color w:val="000000"/>
        </w:rPr>
      </w:pPr>
      <w:r>
        <w:rPr>
          <w:rFonts w:ascii="Calibri" w:eastAsia="Calibri" w:hAnsi="Calibri" w:cs="Calibri"/>
          <w:b/>
          <w:color w:val="000000"/>
        </w:rPr>
        <w:lastRenderedPageBreak/>
        <w:t xml:space="preserve">Master of Technology (M. Tech), Electrical Engineering, </w:t>
      </w:r>
      <w:r>
        <w:rPr>
          <w:rFonts w:ascii="Calibri" w:eastAsia="Calibri" w:hAnsi="Calibri" w:cs="Calibri"/>
          <w:color w:val="000000"/>
        </w:rPr>
        <w:t>West Bengal University of Technology.</w:t>
      </w:r>
    </w:p>
    <w:p w14:paraId="00000187" w14:textId="77777777" w:rsidR="00E81B68" w:rsidRDefault="00477583">
      <w:pPr>
        <w:numPr>
          <w:ilvl w:val="0"/>
          <w:numId w:val="1"/>
        </w:numPr>
        <w:ind w:left="0" w:hanging="2"/>
        <w:rPr>
          <w:rFonts w:ascii="Calibri" w:eastAsia="Calibri" w:hAnsi="Calibri" w:cs="Calibri"/>
          <w:color w:val="000000"/>
        </w:rPr>
      </w:pPr>
      <w:r>
        <w:rPr>
          <w:rFonts w:ascii="Calibri" w:eastAsia="Calibri" w:hAnsi="Calibri" w:cs="Calibri"/>
          <w:b/>
          <w:color w:val="000000"/>
        </w:rPr>
        <w:t xml:space="preserve">Bachelor of Technology (B.Tech), Electrical Engineering, </w:t>
      </w:r>
      <w:r>
        <w:rPr>
          <w:rFonts w:ascii="Calibri" w:eastAsia="Calibri" w:hAnsi="Calibri" w:cs="Calibri"/>
          <w:color w:val="000000"/>
        </w:rPr>
        <w:t xml:space="preserve">West Bengal University of Technology. </w:t>
      </w:r>
    </w:p>
    <w:p w14:paraId="00000188" w14:textId="77777777" w:rsidR="00E81B68" w:rsidRDefault="00E81B68">
      <w:pPr>
        <w:ind w:left="0" w:hanging="2"/>
        <w:rPr>
          <w:rFonts w:ascii="Calibri" w:eastAsia="Calibri" w:hAnsi="Calibri" w:cs="Calibri"/>
        </w:rPr>
      </w:pPr>
    </w:p>
    <w:p w14:paraId="00000189" w14:textId="77777777" w:rsidR="00E81B68" w:rsidRDefault="00477583">
      <w:pPr>
        <w:ind w:left="2" w:hanging="4"/>
        <w:rPr>
          <w:rFonts w:ascii="Calibri" w:eastAsia="Calibri" w:hAnsi="Calibri" w:cs="Calibri"/>
          <w:sz w:val="36"/>
          <w:szCs w:val="36"/>
        </w:rPr>
      </w:pPr>
      <w:r>
        <w:rPr>
          <w:rFonts w:ascii="Calibri" w:eastAsia="Calibri" w:hAnsi="Calibri" w:cs="Calibri"/>
          <w:b/>
          <w:sz w:val="36"/>
          <w:szCs w:val="36"/>
        </w:rPr>
        <w:t>Professional Memberships</w:t>
      </w:r>
    </w:p>
    <w:p w14:paraId="0000018A" w14:textId="77777777" w:rsidR="00E81B68" w:rsidRDefault="00477583">
      <w:pPr>
        <w:numPr>
          <w:ilvl w:val="0"/>
          <w:numId w:val="2"/>
        </w:numPr>
        <w:ind w:left="0" w:hanging="2"/>
        <w:rPr>
          <w:rFonts w:ascii="Calibri" w:eastAsia="Calibri" w:hAnsi="Calibri" w:cs="Calibri"/>
          <w:color w:val="000000"/>
        </w:rPr>
      </w:pPr>
      <w:r>
        <w:rPr>
          <w:rFonts w:ascii="Calibri" w:eastAsia="Calibri" w:hAnsi="Calibri" w:cs="Calibri"/>
          <w:color w:val="000000"/>
        </w:rPr>
        <w:t>Member of Institute of Electrical &amp; Electronics Engineers (IEEE) USA, since 2011.</w:t>
      </w:r>
    </w:p>
    <w:p w14:paraId="0000018B" w14:textId="77777777" w:rsidR="00E81B68" w:rsidRDefault="00E81B68">
      <w:pPr>
        <w:ind w:left="0" w:hanging="2"/>
        <w:rPr>
          <w:rFonts w:ascii="Calibri" w:eastAsia="Calibri" w:hAnsi="Calibri" w:cs="Calibri"/>
          <w:color w:val="000000"/>
        </w:rPr>
      </w:pPr>
    </w:p>
    <w:p w14:paraId="0000018C" w14:textId="77777777" w:rsidR="00E81B68" w:rsidRDefault="00E81B68">
      <w:pPr>
        <w:ind w:left="0" w:hanging="2"/>
        <w:rPr>
          <w:rFonts w:ascii="Calibri" w:eastAsia="Calibri" w:hAnsi="Calibri" w:cs="Calibri"/>
          <w:color w:val="000000"/>
        </w:rPr>
      </w:pPr>
    </w:p>
    <w:p w14:paraId="0000018D" w14:textId="77777777" w:rsidR="00E81B68" w:rsidRDefault="00477583">
      <w:pPr>
        <w:ind w:left="2" w:hanging="4"/>
        <w:rPr>
          <w:rFonts w:ascii="Calibri" w:eastAsia="Calibri" w:hAnsi="Calibri" w:cs="Calibri"/>
          <w:sz w:val="36"/>
          <w:szCs w:val="36"/>
        </w:rPr>
      </w:pPr>
      <w:r>
        <w:rPr>
          <w:rFonts w:ascii="Calibri" w:eastAsia="Calibri" w:hAnsi="Calibri" w:cs="Calibri"/>
          <w:b/>
          <w:sz w:val="36"/>
          <w:szCs w:val="36"/>
        </w:rPr>
        <w:t>Personal Details</w:t>
      </w:r>
    </w:p>
    <w:p w14:paraId="0000018E" w14:textId="77777777" w:rsidR="00E81B68" w:rsidRDefault="00477583">
      <w:pPr>
        <w:numPr>
          <w:ilvl w:val="0"/>
          <w:numId w:val="2"/>
        </w:numPr>
        <w:ind w:left="0" w:hanging="2"/>
        <w:rPr>
          <w:rFonts w:ascii="Calibri" w:eastAsia="Calibri" w:hAnsi="Calibri" w:cs="Calibri"/>
          <w:color w:val="000000"/>
        </w:rPr>
      </w:pPr>
      <w:r>
        <w:rPr>
          <w:rFonts w:ascii="Calibri" w:eastAsia="Calibri" w:hAnsi="Calibri" w:cs="Calibri"/>
          <w:b/>
          <w:color w:val="000000"/>
        </w:rPr>
        <w:t>Address:</w:t>
      </w:r>
      <w:r>
        <w:rPr>
          <w:rFonts w:ascii="Calibri" w:eastAsia="Calibri" w:hAnsi="Calibri" w:cs="Calibri"/>
          <w:color w:val="000000"/>
        </w:rPr>
        <w:t xml:space="preserve"> Stanczyka 10/20, Krakow 30-126. Poland</w:t>
      </w:r>
    </w:p>
    <w:p w14:paraId="0000018F" w14:textId="77777777" w:rsidR="00E81B68" w:rsidRDefault="00477583">
      <w:pPr>
        <w:numPr>
          <w:ilvl w:val="0"/>
          <w:numId w:val="2"/>
        </w:numPr>
        <w:ind w:left="0" w:hanging="2"/>
        <w:rPr>
          <w:rFonts w:ascii="Calibri" w:eastAsia="Calibri" w:hAnsi="Calibri" w:cs="Calibri"/>
          <w:color w:val="000000"/>
        </w:rPr>
      </w:pPr>
      <w:r>
        <w:rPr>
          <w:rFonts w:ascii="Calibri" w:eastAsia="Calibri" w:hAnsi="Calibri" w:cs="Calibri"/>
          <w:b/>
          <w:color w:val="000000"/>
        </w:rPr>
        <w:t>Passport:</w:t>
      </w:r>
      <w:r>
        <w:rPr>
          <w:rFonts w:ascii="Calibri" w:eastAsia="Calibri" w:hAnsi="Calibri" w:cs="Calibri"/>
          <w:color w:val="000000"/>
        </w:rPr>
        <w:t xml:space="preserve"> M5607056 (Valid Indian Passport)</w:t>
      </w:r>
    </w:p>
    <w:p w14:paraId="00000190" w14:textId="77777777" w:rsidR="00E81B68" w:rsidRDefault="00E81B68">
      <w:pPr>
        <w:ind w:left="0" w:hanging="2"/>
        <w:rPr>
          <w:rFonts w:ascii="Calibri" w:eastAsia="Calibri" w:hAnsi="Calibri" w:cs="Calibri"/>
          <w:color w:val="000000"/>
        </w:rPr>
      </w:pPr>
    </w:p>
    <w:sectPr w:rsidR="00E81B6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5AC160" w14:textId="77777777" w:rsidR="00252B84" w:rsidRDefault="00252B84" w:rsidP="003F0869">
      <w:pPr>
        <w:spacing w:line="240" w:lineRule="auto"/>
        <w:ind w:left="0" w:hanging="2"/>
      </w:pPr>
      <w:r>
        <w:separator/>
      </w:r>
    </w:p>
  </w:endnote>
  <w:endnote w:type="continuationSeparator" w:id="0">
    <w:p w14:paraId="73B44131" w14:textId="77777777" w:rsidR="00252B84" w:rsidRDefault="00252B84" w:rsidP="003F086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B4112E" w14:textId="77777777" w:rsidR="00252B84" w:rsidRDefault="00252B84" w:rsidP="003F0869">
      <w:pPr>
        <w:spacing w:line="240" w:lineRule="auto"/>
        <w:ind w:left="0" w:hanging="2"/>
      </w:pPr>
      <w:r>
        <w:separator/>
      </w:r>
    </w:p>
  </w:footnote>
  <w:footnote w:type="continuationSeparator" w:id="0">
    <w:p w14:paraId="61E3A3BD" w14:textId="77777777" w:rsidR="00252B84" w:rsidRDefault="00252B84" w:rsidP="003F0869">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11F2"/>
    <w:multiLevelType w:val="multilevel"/>
    <w:tmpl w:val="6C94C0C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062016CD"/>
    <w:multiLevelType w:val="multilevel"/>
    <w:tmpl w:val="F308061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 w15:restartNumberingAfterBreak="0">
    <w:nsid w:val="1C4248C7"/>
    <w:multiLevelType w:val="multilevel"/>
    <w:tmpl w:val="8B40C03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D1573F7"/>
    <w:multiLevelType w:val="multilevel"/>
    <w:tmpl w:val="23A258F4"/>
    <w:lvl w:ilvl="0">
      <w:start w:val="1"/>
      <w:numFmt w:val="bullet"/>
      <w:lvlText w:val="✔"/>
      <w:lvlJc w:val="left"/>
      <w:pPr>
        <w:ind w:left="930" w:hanging="360"/>
      </w:pPr>
      <w:rPr>
        <w:rFonts w:ascii="Noto Sans Symbols" w:eastAsia="Noto Sans Symbols" w:hAnsi="Noto Sans Symbols" w:cs="Noto Sans Symbols"/>
        <w:vertAlign w:val="baseline"/>
      </w:rPr>
    </w:lvl>
    <w:lvl w:ilvl="1">
      <w:start w:val="1"/>
      <w:numFmt w:val="bullet"/>
      <w:lvlText w:val="o"/>
      <w:lvlJc w:val="left"/>
      <w:pPr>
        <w:ind w:left="1650" w:hanging="360"/>
      </w:pPr>
      <w:rPr>
        <w:rFonts w:ascii="Courier New" w:eastAsia="Courier New" w:hAnsi="Courier New" w:cs="Courier New"/>
        <w:vertAlign w:val="baseline"/>
      </w:rPr>
    </w:lvl>
    <w:lvl w:ilvl="2">
      <w:start w:val="1"/>
      <w:numFmt w:val="bullet"/>
      <w:lvlText w:val="▪"/>
      <w:lvlJc w:val="left"/>
      <w:pPr>
        <w:ind w:left="2370" w:hanging="360"/>
      </w:pPr>
      <w:rPr>
        <w:rFonts w:ascii="Noto Sans Symbols" w:eastAsia="Noto Sans Symbols" w:hAnsi="Noto Sans Symbols" w:cs="Noto Sans Symbols"/>
        <w:vertAlign w:val="baseline"/>
      </w:rPr>
    </w:lvl>
    <w:lvl w:ilvl="3">
      <w:start w:val="1"/>
      <w:numFmt w:val="bullet"/>
      <w:lvlText w:val="●"/>
      <w:lvlJc w:val="left"/>
      <w:pPr>
        <w:ind w:left="3090" w:hanging="360"/>
      </w:pPr>
      <w:rPr>
        <w:rFonts w:ascii="Noto Sans Symbols" w:eastAsia="Noto Sans Symbols" w:hAnsi="Noto Sans Symbols" w:cs="Noto Sans Symbols"/>
        <w:vertAlign w:val="baseline"/>
      </w:rPr>
    </w:lvl>
    <w:lvl w:ilvl="4">
      <w:start w:val="1"/>
      <w:numFmt w:val="bullet"/>
      <w:lvlText w:val="o"/>
      <w:lvlJc w:val="left"/>
      <w:pPr>
        <w:ind w:left="3810" w:hanging="360"/>
      </w:pPr>
      <w:rPr>
        <w:rFonts w:ascii="Courier New" w:eastAsia="Courier New" w:hAnsi="Courier New" w:cs="Courier New"/>
        <w:vertAlign w:val="baseline"/>
      </w:rPr>
    </w:lvl>
    <w:lvl w:ilvl="5">
      <w:start w:val="1"/>
      <w:numFmt w:val="bullet"/>
      <w:lvlText w:val="▪"/>
      <w:lvlJc w:val="left"/>
      <w:pPr>
        <w:ind w:left="4530" w:hanging="360"/>
      </w:pPr>
      <w:rPr>
        <w:rFonts w:ascii="Noto Sans Symbols" w:eastAsia="Noto Sans Symbols" w:hAnsi="Noto Sans Symbols" w:cs="Noto Sans Symbols"/>
        <w:vertAlign w:val="baseline"/>
      </w:rPr>
    </w:lvl>
    <w:lvl w:ilvl="6">
      <w:start w:val="1"/>
      <w:numFmt w:val="bullet"/>
      <w:lvlText w:val="●"/>
      <w:lvlJc w:val="left"/>
      <w:pPr>
        <w:ind w:left="5250" w:hanging="360"/>
      </w:pPr>
      <w:rPr>
        <w:rFonts w:ascii="Noto Sans Symbols" w:eastAsia="Noto Sans Symbols" w:hAnsi="Noto Sans Symbols" w:cs="Noto Sans Symbols"/>
        <w:vertAlign w:val="baseline"/>
      </w:rPr>
    </w:lvl>
    <w:lvl w:ilvl="7">
      <w:start w:val="1"/>
      <w:numFmt w:val="bullet"/>
      <w:lvlText w:val="o"/>
      <w:lvlJc w:val="left"/>
      <w:pPr>
        <w:ind w:left="5970" w:hanging="360"/>
      </w:pPr>
      <w:rPr>
        <w:rFonts w:ascii="Courier New" w:eastAsia="Courier New" w:hAnsi="Courier New" w:cs="Courier New"/>
        <w:vertAlign w:val="baseline"/>
      </w:rPr>
    </w:lvl>
    <w:lvl w:ilvl="8">
      <w:start w:val="1"/>
      <w:numFmt w:val="bullet"/>
      <w:lvlText w:val="▪"/>
      <w:lvlJc w:val="left"/>
      <w:pPr>
        <w:ind w:left="6690" w:hanging="360"/>
      </w:pPr>
      <w:rPr>
        <w:rFonts w:ascii="Noto Sans Symbols" w:eastAsia="Noto Sans Symbols" w:hAnsi="Noto Sans Symbols" w:cs="Noto Sans Symbols"/>
        <w:vertAlign w:val="baseline"/>
      </w:rPr>
    </w:lvl>
  </w:abstractNum>
  <w:abstractNum w:abstractNumId="4" w15:restartNumberingAfterBreak="0">
    <w:nsid w:val="2EE07392"/>
    <w:multiLevelType w:val="multilevel"/>
    <w:tmpl w:val="F21CE54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62B03A79"/>
    <w:multiLevelType w:val="multilevel"/>
    <w:tmpl w:val="ED24FBA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15:restartNumberingAfterBreak="0">
    <w:nsid w:val="74CF6DC5"/>
    <w:multiLevelType w:val="multilevel"/>
    <w:tmpl w:val="E728A7D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772B7591"/>
    <w:multiLevelType w:val="multilevel"/>
    <w:tmpl w:val="FD7C18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78C871F7"/>
    <w:multiLevelType w:val="multilevel"/>
    <w:tmpl w:val="C1C0637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8"/>
  </w:num>
  <w:num w:numId="2">
    <w:abstractNumId w:val="2"/>
  </w:num>
  <w:num w:numId="3">
    <w:abstractNumId w:val="3"/>
  </w:num>
  <w:num w:numId="4">
    <w:abstractNumId w:val="1"/>
  </w:num>
  <w:num w:numId="5">
    <w:abstractNumId w:val="7"/>
  </w:num>
  <w:num w:numId="6">
    <w:abstractNumId w:val="6"/>
  </w:num>
  <w:num w:numId="7">
    <w:abstractNumId w:val="4"/>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B68"/>
    <w:rsid w:val="000E6952"/>
    <w:rsid w:val="001D6349"/>
    <w:rsid w:val="00252B84"/>
    <w:rsid w:val="002E7A51"/>
    <w:rsid w:val="003F0869"/>
    <w:rsid w:val="00477583"/>
    <w:rsid w:val="00550364"/>
    <w:rsid w:val="005651E5"/>
    <w:rsid w:val="00611912"/>
    <w:rsid w:val="00667C57"/>
    <w:rsid w:val="006831A1"/>
    <w:rsid w:val="006C15B1"/>
    <w:rsid w:val="007275E2"/>
    <w:rsid w:val="007A1DBA"/>
    <w:rsid w:val="00874BDC"/>
    <w:rsid w:val="00883A9F"/>
    <w:rsid w:val="008B51AF"/>
    <w:rsid w:val="00906CA1"/>
    <w:rsid w:val="0099627F"/>
    <w:rsid w:val="00A20D95"/>
    <w:rsid w:val="00AA0D2F"/>
    <w:rsid w:val="00AC5E07"/>
    <w:rsid w:val="00AE41B7"/>
    <w:rsid w:val="00AE4BE8"/>
    <w:rsid w:val="00BF3A87"/>
    <w:rsid w:val="00C0319D"/>
    <w:rsid w:val="00C20EBE"/>
    <w:rsid w:val="00CA0FFF"/>
    <w:rsid w:val="00D26B07"/>
    <w:rsid w:val="00D309AD"/>
    <w:rsid w:val="00D45369"/>
    <w:rsid w:val="00D45E2E"/>
    <w:rsid w:val="00D96E77"/>
    <w:rsid w:val="00E81B68"/>
    <w:rsid w:val="00EB7DE6"/>
    <w:rsid w:val="00FC1C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8360BF"/>
  <w15:docId w15:val="{0D1037F5-A7A7-47BC-8533-F3D01123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pPr>
      <w:keepNext/>
      <w:spacing w:before="240" w:after="60"/>
      <w:outlineLvl w:val="2"/>
    </w:pPr>
    <w:rPr>
      <w:rFonts w:ascii="Calibri Light" w:hAnsi="Calibri Light"/>
      <w:b/>
      <w:bCs/>
      <w:sz w:val="26"/>
      <w:szCs w:val="26"/>
    </w:rPr>
  </w:style>
  <w:style w:type="paragraph" w:styleId="Heading4">
    <w:name w:val="heading 4"/>
    <w:basedOn w:val="Normal"/>
    <w:pPr>
      <w:spacing w:before="100" w:beforeAutospacing="1" w:after="100" w:afterAutospacing="1"/>
      <w:outlineLvl w:val="3"/>
    </w:pPr>
    <w:rPr>
      <w:b/>
      <w:bCs/>
      <w:lang w:val="en-IN" w:eastAsia="en-IN"/>
    </w:rPr>
  </w:style>
  <w:style w:type="paragraph" w:styleId="Heading5">
    <w:name w:val="heading 5"/>
    <w:basedOn w:val="Normal"/>
    <w:pPr>
      <w:spacing w:before="100" w:beforeAutospacing="1" w:after="100" w:afterAutospacing="1"/>
      <w:outlineLvl w:val="4"/>
    </w:pPr>
    <w:rPr>
      <w:b/>
      <w:bCs/>
      <w:sz w:val="20"/>
      <w:szCs w:val="20"/>
      <w:lang w:val="en-IN" w:eastAsia="en-IN"/>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color w:val="0000FF"/>
      <w:w w:val="100"/>
      <w:position w:val="-1"/>
      <w:u w:val="single"/>
      <w:effect w:val="none"/>
      <w:vertAlign w:val="baseline"/>
      <w:cs w:val="0"/>
      <w:em w:val="none"/>
    </w:rPr>
  </w:style>
  <w:style w:type="paragraph" w:styleId="CommentText">
    <w:name w:val="annotation text"/>
    <w:basedOn w:val="Normal"/>
    <w:qFormat/>
    <w:pPr>
      <w:spacing w:line="240" w:lineRule="auto"/>
    </w:pPr>
    <w:rPr>
      <w:sz w:val="20"/>
      <w:szCs w:val="20"/>
    </w:rPr>
  </w:style>
  <w:style w:type="character" w:customStyle="1" w:styleId="Heading4Char">
    <w:name w:val="Heading 4 Char"/>
    <w:rPr>
      <w:b/>
      <w:bCs/>
      <w:w w:val="100"/>
      <w:position w:val="-1"/>
      <w:sz w:val="24"/>
      <w:szCs w:val="24"/>
      <w:effect w:val="none"/>
      <w:vertAlign w:val="baseline"/>
      <w:cs w:val="0"/>
      <w:em w:val="none"/>
    </w:rPr>
  </w:style>
  <w:style w:type="character" w:customStyle="1" w:styleId="Heading5Char">
    <w:name w:val="Heading 5 Char"/>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paragraph" w:customStyle="1" w:styleId="description">
    <w:name w:val="description"/>
    <w:basedOn w:val="Normal"/>
    <w:pPr>
      <w:spacing w:before="100" w:beforeAutospacing="1" w:after="100" w:afterAutospacing="1"/>
    </w:pPr>
    <w:rPr>
      <w:lang w:val="en-IN" w:eastAsia="en-IN"/>
    </w:rPr>
  </w:style>
  <w:style w:type="character" w:customStyle="1" w:styleId="edit-tools">
    <w:name w:val="edit-tools"/>
    <w:rPr>
      <w:w w:val="100"/>
      <w:position w:val="-1"/>
      <w:effect w:val="none"/>
      <w:vertAlign w:val="baseline"/>
      <w:cs w:val="0"/>
      <w:em w:val="none"/>
    </w:rPr>
  </w:style>
  <w:style w:type="character" w:customStyle="1" w:styleId="media-add">
    <w:name w:val="media-add"/>
    <w:rPr>
      <w:w w:val="100"/>
      <w:position w:val="-1"/>
      <w:effect w:val="none"/>
      <w:vertAlign w:val="baseline"/>
      <w:cs w:val="0"/>
      <w:em w:val="none"/>
    </w:rPr>
  </w:style>
  <w:style w:type="character" w:customStyle="1" w:styleId="experience-date-locale">
    <w:name w:val="experience-date-locale"/>
    <w:rPr>
      <w:w w:val="100"/>
      <w:position w:val="-1"/>
      <w:effect w:val="none"/>
      <w:vertAlign w:val="baseline"/>
      <w:cs w:val="0"/>
      <w:em w:val="none"/>
    </w:rPr>
  </w:style>
  <w:style w:type="character" w:customStyle="1" w:styleId="locality">
    <w:name w:val="locality"/>
    <w:rPr>
      <w:w w:val="100"/>
      <w:position w:val="-1"/>
      <w:effect w:val="none"/>
      <w:vertAlign w:val="baseline"/>
      <w:cs w:val="0"/>
      <w:em w:val="none"/>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US" w:eastAsia="en-US"/>
    </w:rPr>
  </w:style>
  <w:style w:type="paragraph" w:styleId="Header">
    <w:name w:val="header"/>
    <w:basedOn w:val="Normal"/>
    <w:pPr>
      <w:tabs>
        <w:tab w:val="center" w:pos="4513"/>
        <w:tab w:val="right" w:pos="9026"/>
      </w:tabs>
    </w:pPr>
  </w:style>
  <w:style w:type="character" w:customStyle="1" w:styleId="HeaderChar">
    <w:name w:val="Header Char"/>
    <w:rPr>
      <w:w w:val="100"/>
      <w:position w:val="-1"/>
      <w:sz w:val="24"/>
      <w:szCs w:val="24"/>
      <w:effect w:val="none"/>
      <w:vertAlign w:val="baseline"/>
      <w:cs w:val="0"/>
      <w:em w:val="none"/>
      <w:lang w:val="en-US" w:eastAsia="en-US"/>
    </w:rPr>
  </w:style>
  <w:style w:type="paragraph" w:styleId="Footer">
    <w:name w:val="footer"/>
    <w:basedOn w:val="Normal"/>
    <w:pPr>
      <w:tabs>
        <w:tab w:val="center" w:pos="4513"/>
        <w:tab w:val="right" w:pos="9026"/>
      </w:tabs>
    </w:pPr>
  </w:style>
  <w:style w:type="character" w:customStyle="1" w:styleId="FooterChar">
    <w:name w:val="Footer Char"/>
    <w:rPr>
      <w:w w:val="100"/>
      <w:position w:val="-1"/>
      <w:sz w:val="24"/>
      <w:szCs w:val="24"/>
      <w:effect w:val="none"/>
      <w:vertAlign w:val="baseline"/>
      <w:cs w:val="0"/>
      <w:em w:val="none"/>
      <w:lang w:val="en-US" w:eastAsia="en-US"/>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lang w:val="en-US" w:eastAsia="en-US"/>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sarkar.as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ommunity1.pega.com/achievements?regid=REG-335788" TargetMode="External"/><Relationship Id="rId4" Type="http://schemas.openxmlformats.org/officeDocument/2006/relationships/settings" Target="settings.xml"/><Relationship Id="rId9" Type="http://schemas.openxmlformats.org/officeDocument/2006/relationships/hyperlink" Target="https://academy.pega.com/verify-certification?fname=Amitava&amp;lname=Sark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c0LU+EcP9x1vXLoC3Y5L8DjE0A==">AMUW2mWdBwfct1lZm12A8cu5FdHv42V5GtlUcXQJ2phMJhBVHBcU52Nx0Clk2SKdM3mHKa6To02s2RPb3Ly6chj4QZNk6ieyCbDS39jnihZAg9I7i/4bejhz1bAI3bbfOjLeB4AeG0ocjr/oUDgl9UqP6VGxH8aB8CC8Xco1HTdJEL8Y8jCCWiM=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4246</Words>
  <Characters>24203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Amitava Sarkar</dc:creator>
  <cp:lastModifiedBy>Sarkar, Amitava (Cognizant)</cp:lastModifiedBy>
  <cp:revision>23</cp:revision>
  <dcterms:created xsi:type="dcterms:W3CDTF">2020-09-09T20:33:00Z</dcterms:created>
  <dcterms:modified xsi:type="dcterms:W3CDTF">2021-01-23T18:46:00Z</dcterms:modified>
</cp:coreProperties>
</file>