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EE57A" w14:textId="77777777" w:rsidR="00833CFD" w:rsidRPr="00833CFD" w:rsidRDefault="00833CFD" w:rsidP="00833CFD">
      <w:pPr>
        <w:rPr>
          <w:rFonts w:ascii="Arial" w:hAnsi="Arial" w:cs="Arial"/>
          <w:b/>
          <w:bCs/>
          <w:sz w:val="20"/>
          <w:szCs w:val="20"/>
        </w:rPr>
      </w:pPr>
      <w:r w:rsidRPr="00833CFD">
        <w:rPr>
          <w:rFonts w:ascii="Arial" w:hAnsi="Arial" w:cs="Arial"/>
          <w:b/>
          <w:bCs/>
          <w:sz w:val="20"/>
          <w:szCs w:val="20"/>
        </w:rPr>
        <w:t>1. Overview</w:t>
      </w:r>
    </w:p>
    <w:p w14:paraId="2EC64E97" w14:textId="77777777" w:rsidR="00833CFD" w:rsidRPr="00833CFD" w:rsidRDefault="00833CFD" w:rsidP="00833CFD">
      <w:pPr>
        <w:rPr>
          <w:rFonts w:ascii="Arial" w:hAnsi="Arial" w:cs="Arial"/>
          <w:sz w:val="20"/>
          <w:szCs w:val="20"/>
        </w:rPr>
      </w:pPr>
      <w:r w:rsidRPr="00833CFD">
        <w:rPr>
          <w:rFonts w:ascii="Arial" w:hAnsi="Arial" w:cs="Arial"/>
          <w:sz w:val="20"/>
          <w:szCs w:val="20"/>
        </w:rPr>
        <w:t>The dataset used in this project was synthetically generated using AI and does not represent real patient data. While it simulates real-world healthcare scenarios, it contains structural and consistency limitations typical of generated datasets.</w:t>
      </w:r>
    </w:p>
    <w:p w14:paraId="08C1C575" w14:textId="5117AA0B" w:rsidR="00833CFD" w:rsidRPr="00833CFD" w:rsidRDefault="00833CFD" w:rsidP="00833CFD">
      <w:pPr>
        <w:rPr>
          <w:rFonts w:ascii="Arial" w:hAnsi="Arial" w:cs="Arial"/>
          <w:sz w:val="20"/>
          <w:szCs w:val="20"/>
        </w:rPr>
      </w:pPr>
      <w:r w:rsidRPr="00833CFD">
        <w:rPr>
          <w:rFonts w:ascii="Arial" w:hAnsi="Arial" w:cs="Arial"/>
          <w:sz w:val="20"/>
          <w:szCs w:val="20"/>
        </w:rPr>
        <w:t xml:space="preserve">The data was first loaded into </w:t>
      </w:r>
      <w:r w:rsidRPr="00833CFD">
        <w:rPr>
          <w:rFonts w:ascii="Arial" w:hAnsi="Arial" w:cs="Arial"/>
          <w:b/>
          <w:bCs/>
          <w:sz w:val="20"/>
          <w:szCs w:val="20"/>
        </w:rPr>
        <w:t>MySQL Server</w:t>
      </w:r>
      <w:r w:rsidRPr="00833CFD">
        <w:rPr>
          <w:rFonts w:ascii="Arial" w:hAnsi="Arial" w:cs="Arial"/>
          <w:sz w:val="20"/>
          <w:szCs w:val="20"/>
        </w:rPr>
        <w:t xml:space="preserve"> for processing and structuring. Subsequent cleaning, transformation, and modeling steps were performed </w:t>
      </w:r>
      <w:r>
        <w:rPr>
          <w:rFonts w:ascii="Arial" w:hAnsi="Arial" w:cs="Arial"/>
          <w:sz w:val="20"/>
          <w:szCs w:val="20"/>
        </w:rPr>
        <w:t xml:space="preserve">in Power BI </w:t>
      </w:r>
      <w:r w:rsidRPr="00833CFD">
        <w:rPr>
          <w:rFonts w:ascii="Arial" w:hAnsi="Arial" w:cs="Arial"/>
          <w:sz w:val="20"/>
          <w:szCs w:val="20"/>
        </w:rPr>
        <w:t xml:space="preserve">to prepare the dataset for analysis. </w:t>
      </w:r>
    </w:p>
    <w:p w14:paraId="0CC0E1BD" w14:textId="50C2AA08" w:rsidR="00833CFD" w:rsidRDefault="00833CFD" w:rsidP="00833CFD">
      <w:pPr>
        <w:rPr>
          <w:rFonts w:ascii="Arial" w:hAnsi="Arial" w:cs="Arial"/>
          <w:sz w:val="20"/>
          <w:szCs w:val="20"/>
        </w:rPr>
      </w:pPr>
      <w:r w:rsidRPr="00833CFD">
        <w:rPr>
          <w:rFonts w:ascii="Arial" w:hAnsi="Arial" w:cs="Arial"/>
          <w:sz w:val="20"/>
          <w:szCs w:val="20"/>
        </w:rPr>
        <w:t>In real-world scenarios, datasets are typically sourced directly from SQL Server or other enterprise databases.</w:t>
      </w:r>
    </w:p>
    <w:p w14:paraId="70079DC1" w14:textId="77777777" w:rsidR="00833CFD" w:rsidRPr="00833CFD" w:rsidRDefault="00833CFD" w:rsidP="00833CFD">
      <w:pPr>
        <w:rPr>
          <w:rFonts w:ascii="Arial" w:hAnsi="Arial" w:cs="Arial"/>
          <w:sz w:val="20"/>
          <w:szCs w:val="20"/>
        </w:rPr>
      </w:pPr>
    </w:p>
    <w:p w14:paraId="4E362CF3" w14:textId="77777777" w:rsidR="00833CFD" w:rsidRPr="00833CFD" w:rsidRDefault="00833CFD" w:rsidP="00833CFD">
      <w:pPr>
        <w:rPr>
          <w:rFonts w:ascii="Arial" w:hAnsi="Arial" w:cs="Arial"/>
          <w:b/>
          <w:bCs/>
          <w:sz w:val="20"/>
          <w:szCs w:val="20"/>
        </w:rPr>
      </w:pPr>
      <w:r w:rsidRPr="00833CFD">
        <w:rPr>
          <w:rFonts w:ascii="Arial" w:hAnsi="Arial" w:cs="Arial"/>
          <w:b/>
          <w:bCs/>
          <w:sz w:val="20"/>
          <w:szCs w:val="20"/>
        </w:rPr>
        <w:t>2. Key Data Issues Identified</w:t>
      </w:r>
    </w:p>
    <w:p w14:paraId="0F673AA6" w14:textId="77777777" w:rsidR="00833CFD" w:rsidRPr="00833CFD" w:rsidRDefault="00833CFD" w:rsidP="00833CFD">
      <w:pPr>
        <w:rPr>
          <w:rFonts w:ascii="Arial" w:hAnsi="Arial" w:cs="Arial"/>
          <w:b/>
          <w:bCs/>
          <w:sz w:val="20"/>
          <w:szCs w:val="20"/>
        </w:rPr>
      </w:pPr>
      <w:r w:rsidRPr="00833CFD">
        <w:rPr>
          <w:rFonts w:ascii="Arial" w:hAnsi="Arial" w:cs="Arial"/>
          <w:b/>
          <w:bCs/>
          <w:sz w:val="20"/>
          <w:szCs w:val="20"/>
        </w:rPr>
        <w:t>2.1 Issues in Data Collection &amp; Recording</w:t>
      </w:r>
    </w:p>
    <w:p w14:paraId="0641BA04" w14:textId="77777777" w:rsidR="00833CFD" w:rsidRPr="00833CFD" w:rsidRDefault="00833CFD" w:rsidP="00833CFD">
      <w:pPr>
        <w:pStyle w:val="ListParagraph"/>
        <w:numPr>
          <w:ilvl w:val="0"/>
          <w:numId w:val="6"/>
        </w:numPr>
        <w:rPr>
          <w:rFonts w:ascii="Arial" w:hAnsi="Arial" w:cs="Arial"/>
          <w:sz w:val="20"/>
          <w:szCs w:val="20"/>
        </w:rPr>
      </w:pPr>
      <w:r w:rsidRPr="00833CFD">
        <w:rPr>
          <w:rFonts w:ascii="Arial" w:hAnsi="Arial" w:cs="Arial"/>
          <w:sz w:val="20"/>
          <w:szCs w:val="20"/>
        </w:rPr>
        <w:t>Data was directly recorded into a single fact-like table without proper structure</w:t>
      </w:r>
    </w:p>
    <w:p w14:paraId="2289D86A" w14:textId="77777777" w:rsidR="00833CFD" w:rsidRPr="00833CFD" w:rsidRDefault="00833CFD" w:rsidP="00833CFD">
      <w:pPr>
        <w:pStyle w:val="ListParagraph"/>
        <w:numPr>
          <w:ilvl w:val="0"/>
          <w:numId w:val="6"/>
        </w:numPr>
        <w:rPr>
          <w:rFonts w:ascii="Arial" w:hAnsi="Arial" w:cs="Arial"/>
          <w:sz w:val="20"/>
          <w:szCs w:val="20"/>
        </w:rPr>
      </w:pPr>
      <w:r w:rsidRPr="00833CFD">
        <w:rPr>
          <w:rFonts w:ascii="Arial" w:hAnsi="Arial" w:cs="Arial"/>
          <w:sz w:val="20"/>
          <w:szCs w:val="20"/>
        </w:rPr>
        <w:t>No clear separation between patient master data and transactional data</w:t>
      </w:r>
    </w:p>
    <w:p w14:paraId="1D400D63" w14:textId="77777777" w:rsidR="00833CFD" w:rsidRDefault="00833CFD" w:rsidP="00833CFD">
      <w:pPr>
        <w:pStyle w:val="ListParagraph"/>
        <w:numPr>
          <w:ilvl w:val="0"/>
          <w:numId w:val="6"/>
        </w:numPr>
        <w:rPr>
          <w:rFonts w:ascii="Arial" w:hAnsi="Arial" w:cs="Arial"/>
          <w:sz w:val="20"/>
          <w:szCs w:val="20"/>
        </w:rPr>
      </w:pPr>
      <w:r w:rsidRPr="00833CFD">
        <w:rPr>
          <w:rFonts w:ascii="Arial" w:hAnsi="Arial" w:cs="Arial"/>
          <w:sz w:val="20"/>
          <w:szCs w:val="20"/>
        </w:rPr>
        <w:t>Inconsistent and redundant storage of demographic information</w:t>
      </w:r>
    </w:p>
    <w:p w14:paraId="382887E4" w14:textId="77777777" w:rsidR="00833CFD" w:rsidRPr="00833CFD" w:rsidRDefault="00833CFD" w:rsidP="00833CFD">
      <w:pPr>
        <w:pStyle w:val="ListParagraph"/>
        <w:rPr>
          <w:rFonts w:ascii="Arial" w:hAnsi="Arial" w:cs="Arial"/>
          <w:sz w:val="20"/>
          <w:szCs w:val="20"/>
        </w:rPr>
      </w:pPr>
    </w:p>
    <w:p w14:paraId="3D4E4F41" w14:textId="77777777" w:rsidR="00833CFD" w:rsidRPr="00833CFD" w:rsidRDefault="00833CFD" w:rsidP="00833CFD">
      <w:pPr>
        <w:rPr>
          <w:rFonts w:ascii="Arial" w:hAnsi="Arial" w:cs="Arial"/>
          <w:b/>
          <w:bCs/>
          <w:sz w:val="20"/>
          <w:szCs w:val="20"/>
        </w:rPr>
      </w:pPr>
      <w:r w:rsidRPr="00833CFD">
        <w:rPr>
          <w:rFonts w:ascii="Arial" w:hAnsi="Arial" w:cs="Arial"/>
          <w:b/>
          <w:bCs/>
          <w:sz w:val="20"/>
          <w:szCs w:val="20"/>
        </w:rPr>
        <w:t>2.2 Absence of Proper Data Model</w:t>
      </w:r>
    </w:p>
    <w:p w14:paraId="0043449D" w14:textId="77777777" w:rsidR="00833CFD" w:rsidRPr="00833CFD" w:rsidRDefault="00833CFD" w:rsidP="00833CFD">
      <w:pPr>
        <w:pStyle w:val="ListParagraph"/>
        <w:numPr>
          <w:ilvl w:val="0"/>
          <w:numId w:val="7"/>
        </w:numPr>
        <w:rPr>
          <w:rFonts w:ascii="Arial" w:hAnsi="Arial" w:cs="Arial"/>
          <w:sz w:val="20"/>
          <w:szCs w:val="20"/>
        </w:rPr>
      </w:pPr>
      <w:r w:rsidRPr="00833CFD">
        <w:rPr>
          <w:rFonts w:ascii="Arial" w:hAnsi="Arial" w:cs="Arial"/>
          <w:sz w:val="20"/>
          <w:szCs w:val="20"/>
        </w:rPr>
        <w:t xml:space="preserve">No dedicated dimension table </w:t>
      </w:r>
      <w:r w:rsidRPr="00833CFD">
        <w:rPr>
          <w:rFonts w:ascii="Arial" w:hAnsi="Arial" w:cs="Arial"/>
          <w:b/>
          <w:bCs/>
          <w:sz w:val="20"/>
          <w:szCs w:val="20"/>
        </w:rPr>
        <w:t>(dim_patient)</w:t>
      </w:r>
      <w:r w:rsidRPr="00833CFD">
        <w:rPr>
          <w:rFonts w:ascii="Arial" w:hAnsi="Arial" w:cs="Arial"/>
          <w:sz w:val="20"/>
          <w:szCs w:val="20"/>
        </w:rPr>
        <w:t xml:space="preserve"> for patient-level attributes</w:t>
      </w:r>
    </w:p>
    <w:p w14:paraId="2FABDFE7" w14:textId="77777777" w:rsidR="00833CFD" w:rsidRPr="00833CFD" w:rsidRDefault="00833CFD" w:rsidP="00833CFD">
      <w:pPr>
        <w:pStyle w:val="ListParagraph"/>
        <w:numPr>
          <w:ilvl w:val="0"/>
          <w:numId w:val="7"/>
        </w:numPr>
        <w:rPr>
          <w:rFonts w:ascii="Arial" w:hAnsi="Arial" w:cs="Arial"/>
          <w:sz w:val="20"/>
          <w:szCs w:val="20"/>
        </w:rPr>
      </w:pPr>
      <w:r w:rsidRPr="00833CFD">
        <w:rPr>
          <w:rFonts w:ascii="Arial" w:hAnsi="Arial" w:cs="Arial"/>
          <w:sz w:val="20"/>
          <w:szCs w:val="20"/>
        </w:rPr>
        <w:t>All attributes (demographic + clinical + visit data) were stored together</w:t>
      </w:r>
    </w:p>
    <w:p w14:paraId="6FB9627B" w14:textId="77777777" w:rsidR="00833CFD" w:rsidRPr="00833CFD" w:rsidRDefault="00833CFD" w:rsidP="00833CFD">
      <w:pPr>
        <w:rPr>
          <w:rFonts w:ascii="Arial" w:hAnsi="Arial" w:cs="Arial"/>
          <w:sz w:val="20"/>
          <w:szCs w:val="20"/>
        </w:rPr>
      </w:pPr>
      <w:r w:rsidRPr="00833CFD">
        <w:rPr>
          <w:rFonts w:ascii="Arial" w:hAnsi="Arial" w:cs="Arial"/>
          <w:sz w:val="20"/>
          <w:szCs w:val="20"/>
        </w:rPr>
        <w:t>Resulted in:</w:t>
      </w:r>
    </w:p>
    <w:p w14:paraId="3603EE70" w14:textId="77777777" w:rsidR="00833CFD" w:rsidRPr="00833CFD" w:rsidRDefault="00833CFD" w:rsidP="00833CFD">
      <w:pPr>
        <w:pStyle w:val="ListParagraph"/>
        <w:numPr>
          <w:ilvl w:val="0"/>
          <w:numId w:val="8"/>
        </w:numPr>
        <w:rPr>
          <w:rFonts w:ascii="Arial" w:hAnsi="Arial" w:cs="Arial"/>
          <w:sz w:val="20"/>
          <w:szCs w:val="20"/>
        </w:rPr>
      </w:pPr>
      <w:r w:rsidRPr="00833CFD">
        <w:rPr>
          <w:rFonts w:ascii="Arial" w:hAnsi="Arial" w:cs="Arial"/>
          <w:sz w:val="20"/>
          <w:szCs w:val="20"/>
        </w:rPr>
        <w:t>Data redundancy</w:t>
      </w:r>
    </w:p>
    <w:p w14:paraId="4FDF0BF0" w14:textId="77777777" w:rsidR="00833CFD" w:rsidRPr="00833CFD" w:rsidRDefault="00833CFD" w:rsidP="00833CFD">
      <w:pPr>
        <w:pStyle w:val="ListParagraph"/>
        <w:numPr>
          <w:ilvl w:val="0"/>
          <w:numId w:val="8"/>
        </w:numPr>
        <w:rPr>
          <w:rFonts w:ascii="Arial" w:hAnsi="Arial" w:cs="Arial"/>
          <w:sz w:val="20"/>
          <w:szCs w:val="20"/>
        </w:rPr>
      </w:pPr>
      <w:r w:rsidRPr="00833CFD">
        <w:rPr>
          <w:rFonts w:ascii="Arial" w:hAnsi="Arial" w:cs="Arial"/>
          <w:sz w:val="20"/>
          <w:szCs w:val="20"/>
        </w:rPr>
        <w:t>Increased risk of inconsistency</w:t>
      </w:r>
    </w:p>
    <w:p w14:paraId="3AD9DA71" w14:textId="77777777" w:rsidR="00833CFD" w:rsidRDefault="00833CFD" w:rsidP="00833CFD">
      <w:pPr>
        <w:pStyle w:val="ListParagraph"/>
        <w:numPr>
          <w:ilvl w:val="0"/>
          <w:numId w:val="8"/>
        </w:numPr>
        <w:rPr>
          <w:rFonts w:ascii="Arial" w:hAnsi="Arial" w:cs="Arial"/>
          <w:sz w:val="20"/>
          <w:szCs w:val="20"/>
        </w:rPr>
      </w:pPr>
      <w:r w:rsidRPr="00833CFD">
        <w:rPr>
          <w:rFonts w:ascii="Arial" w:hAnsi="Arial" w:cs="Arial"/>
          <w:sz w:val="20"/>
          <w:szCs w:val="20"/>
        </w:rPr>
        <w:t>Poor scalability for analysis</w:t>
      </w:r>
    </w:p>
    <w:p w14:paraId="68B8EC57" w14:textId="77777777" w:rsidR="00833CFD" w:rsidRPr="00833CFD" w:rsidRDefault="00833CFD" w:rsidP="00833CFD">
      <w:pPr>
        <w:pStyle w:val="ListParagraph"/>
        <w:rPr>
          <w:rFonts w:ascii="Arial" w:hAnsi="Arial" w:cs="Arial"/>
          <w:sz w:val="20"/>
          <w:szCs w:val="20"/>
        </w:rPr>
      </w:pPr>
    </w:p>
    <w:p w14:paraId="529DFC3D" w14:textId="77777777" w:rsidR="00833CFD" w:rsidRPr="00833CFD" w:rsidRDefault="00833CFD" w:rsidP="00833CFD">
      <w:pPr>
        <w:rPr>
          <w:rFonts w:ascii="Arial" w:hAnsi="Arial" w:cs="Arial"/>
          <w:b/>
          <w:bCs/>
          <w:sz w:val="20"/>
          <w:szCs w:val="20"/>
        </w:rPr>
      </w:pPr>
      <w:r w:rsidRPr="00833CFD">
        <w:rPr>
          <w:rFonts w:ascii="Arial" w:hAnsi="Arial" w:cs="Arial"/>
          <w:b/>
          <w:bCs/>
          <w:sz w:val="20"/>
          <w:szCs w:val="20"/>
        </w:rPr>
        <w:t>2.3 Inconsistent Patient Information</w:t>
      </w:r>
    </w:p>
    <w:p w14:paraId="11E28C2D" w14:textId="77777777" w:rsidR="00833CFD" w:rsidRPr="00833CFD" w:rsidRDefault="00833CFD" w:rsidP="00833CFD">
      <w:pPr>
        <w:rPr>
          <w:rFonts w:ascii="Arial" w:hAnsi="Arial" w:cs="Arial"/>
          <w:sz w:val="20"/>
          <w:szCs w:val="20"/>
        </w:rPr>
      </w:pPr>
      <w:r w:rsidRPr="00833CFD">
        <w:rPr>
          <w:rFonts w:ascii="Arial" w:hAnsi="Arial" w:cs="Arial"/>
          <w:sz w:val="20"/>
          <w:szCs w:val="20"/>
        </w:rPr>
        <w:t>Same Patient ID had multiple values for:</w:t>
      </w:r>
    </w:p>
    <w:p w14:paraId="3B284FEC" w14:textId="77777777" w:rsidR="00833CFD" w:rsidRPr="00833CFD" w:rsidRDefault="00833CFD" w:rsidP="00833CFD">
      <w:pPr>
        <w:pStyle w:val="ListParagraph"/>
        <w:numPr>
          <w:ilvl w:val="0"/>
          <w:numId w:val="9"/>
        </w:numPr>
        <w:rPr>
          <w:rFonts w:ascii="Arial" w:hAnsi="Arial" w:cs="Arial"/>
          <w:sz w:val="20"/>
          <w:szCs w:val="20"/>
        </w:rPr>
      </w:pPr>
      <w:r w:rsidRPr="00833CFD">
        <w:rPr>
          <w:rFonts w:ascii="Arial" w:hAnsi="Arial" w:cs="Arial"/>
          <w:sz w:val="20"/>
          <w:szCs w:val="20"/>
        </w:rPr>
        <w:t>Age</w:t>
      </w:r>
    </w:p>
    <w:p w14:paraId="148EE5B5" w14:textId="77777777" w:rsidR="00833CFD" w:rsidRPr="00833CFD" w:rsidRDefault="00833CFD" w:rsidP="00833CFD">
      <w:pPr>
        <w:pStyle w:val="ListParagraph"/>
        <w:numPr>
          <w:ilvl w:val="0"/>
          <w:numId w:val="9"/>
        </w:numPr>
        <w:rPr>
          <w:rFonts w:ascii="Arial" w:hAnsi="Arial" w:cs="Arial"/>
          <w:sz w:val="20"/>
          <w:szCs w:val="20"/>
        </w:rPr>
      </w:pPr>
      <w:r w:rsidRPr="00833CFD">
        <w:rPr>
          <w:rFonts w:ascii="Arial" w:hAnsi="Arial" w:cs="Arial"/>
          <w:sz w:val="20"/>
          <w:szCs w:val="20"/>
        </w:rPr>
        <w:t>Gender</w:t>
      </w:r>
    </w:p>
    <w:p w14:paraId="490F037B" w14:textId="77777777" w:rsidR="00833CFD" w:rsidRDefault="00833CFD" w:rsidP="00833CFD">
      <w:pPr>
        <w:pStyle w:val="ListParagraph"/>
        <w:numPr>
          <w:ilvl w:val="0"/>
          <w:numId w:val="9"/>
        </w:numPr>
        <w:rPr>
          <w:rFonts w:ascii="Arial" w:hAnsi="Arial" w:cs="Arial"/>
          <w:sz w:val="20"/>
          <w:szCs w:val="20"/>
        </w:rPr>
      </w:pPr>
      <w:r w:rsidRPr="00833CFD">
        <w:rPr>
          <w:rFonts w:ascii="Arial" w:hAnsi="Arial" w:cs="Arial"/>
          <w:sz w:val="20"/>
          <w:szCs w:val="20"/>
        </w:rPr>
        <w:t>Location</w:t>
      </w:r>
    </w:p>
    <w:p w14:paraId="60055E66" w14:textId="77777777" w:rsidR="00833CFD" w:rsidRPr="00833CFD" w:rsidRDefault="00833CFD" w:rsidP="00833CFD">
      <w:pPr>
        <w:rPr>
          <w:rFonts w:ascii="Arial" w:hAnsi="Arial" w:cs="Arial"/>
          <w:b/>
          <w:bCs/>
          <w:sz w:val="20"/>
          <w:szCs w:val="20"/>
        </w:rPr>
      </w:pPr>
      <w:r w:rsidRPr="00833CFD">
        <w:rPr>
          <w:rFonts w:ascii="Arial" w:hAnsi="Arial" w:cs="Arial"/>
          <w:b/>
          <w:bCs/>
          <w:sz w:val="20"/>
          <w:szCs w:val="20"/>
        </w:rPr>
        <w:t>2.4 Generic and Unrealistic Medical Data</w:t>
      </w:r>
    </w:p>
    <w:p w14:paraId="49034B4B" w14:textId="77777777" w:rsidR="00833CFD" w:rsidRPr="00833CFD" w:rsidRDefault="00833CFD" w:rsidP="00833CFD">
      <w:pPr>
        <w:pStyle w:val="ListParagraph"/>
        <w:numPr>
          <w:ilvl w:val="0"/>
          <w:numId w:val="10"/>
        </w:numPr>
        <w:rPr>
          <w:rFonts w:ascii="Arial" w:hAnsi="Arial" w:cs="Arial"/>
          <w:sz w:val="20"/>
          <w:szCs w:val="20"/>
        </w:rPr>
      </w:pPr>
      <w:r w:rsidRPr="00833CFD">
        <w:rPr>
          <w:rFonts w:ascii="Arial" w:hAnsi="Arial" w:cs="Arial"/>
          <w:sz w:val="20"/>
          <w:szCs w:val="20"/>
        </w:rPr>
        <w:t>Medicine prescription data was overly generic</w:t>
      </w:r>
    </w:p>
    <w:p w14:paraId="1E6C46BA" w14:textId="77777777" w:rsidR="00833CFD" w:rsidRPr="00833CFD" w:rsidRDefault="00833CFD" w:rsidP="00833CFD">
      <w:pPr>
        <w:pStyle w:val="ListParagraph"/>
        <w:numPr>
          <w:ilvl w:val="0"/>
          <w:numId w:val="10"/>
        </w:numPr>
        <w:rPr>
          <w:rFonts w:ascii="Arial" w:hAnsi="Arial" w:cs="Arial"/>
          <w:sz w:val="20"/>
          <w:szCs w:val="20"/>
        </w:rPr>
      </w:pPr>
      <w:r w:rsidRPr="00833CFD">
        <w:rPr>
          <w:rFonts w:ascii="Arial" w:hAnsi="Arial" w:cs="Arial"/>
          <w:sz w:val="20"/>
          <w:szCs w:val="20"/>
        </w:rPr>
        <w:t>Did not reflect real-world scenarios where:</w:t>
      </w:r>
    </w:p>
    <w:p w14:paraId="3AE2162D" w14:textId="77777777" w:rsidR="00833CFD" w:rsidRPr="00833CFD" w:rsidRDefault="00833CFD" w:rsidP="00833CFD">
      <w:pPr>
        <w:pStyle w:val="ListParagraph"/>
        <w:numPr>
          <w:ilvl w:val="0"/>
          <w:numId w:val="10"/>
        </w:numPr>
        <w:rPr>
          <w:rFonts w:ascii="Arial" w:hAnsi="Arial" w:cs="Arial"/>
          <w:sz w:val="20"/>
          <w:szCs w:val="20"/>
        </w:rPr>
      </w:pPr>
      <w:r w:rsidRPr="00833CFD">
        <w:rPr>
          <w:rFonts w:ascii="Arial" w:hAnsi="Arial" w:cs="Arial"/>
          <w:sz w:val="20"/>
          <w:szCs w:val="20"/>
        </w:rPr>
        <w:t>Prescriptions vary by diagnosis</w:t>
      </w:r>
    </w:p>
    <w:p w14:paraId="0E799691" w14:textId="77777777" w:rsidR="00833CFD" w:rsidRDefault="00833CFD" w:rsidP="00833CFD">
      <w:pPr>
        <w:pStyle w:val="ListParagraph"/>
        <w:numPr>
          <w:ilvl w:val="0"/>
          <w:numId w:val="10"/>
        </w:numPr>
        <w:rPr>
          <w:rFonts w:ascii="Arial" w:hAnsi="Arial" w:cs="Arial"/>
          <w:sz w:val="20"/>
          <w:szCs w:val="20"/>
        </w:rPr>
      </w:pPr>
      <w:r w:rsidRPr="00833CFD">
        <w:rPr>
          <w:rFonts w:ascii="Arial" w:hAnsi="Arial" w:cs="Arial"/>
          <w:sz w:val="20"/>
          <w:szCs w:val="20"/>
        </w:rPr>
        <w:t>Dosage and medicine types are specific</w:t>
      </w:r>
    </w:p>
    <w:p w14:paraId="0218F647" w14:textId="77777777" w:rsidR="00833CFD" w:rsidRPr="00833CFD" w:rsidRDefault="00833CFD" w:rsidP="00833CFD">
      <w:pPr>
        <w:rPr>
          <w:rFonts w:ascii="Arial" w:hAnsi="Arial" w:cs="Arial"/>
          <w:b/>
          <w:bCs/>
          <w:sz w:val="20"/>
          <w:szCs w:val="20"/>
        </w:rPr>
      </w:pPr>
      <w:r w:rsidRPr="00833CFD">
        <w:rPr>
          <w:rFonts w:ascii="Arial" w:hAnsi="Arial" w:cs="Arial"/>
          <w:b/>
          <w:bCs/>
          <w:sz w:val="20"/>
          <w:szCs w:val="20"/>
        </w:rPr>
        <w:t>2.5 Data Quality Issues</w:t>
      </w:r>
    </w:p>
    <w:p w14:paraId="12ACAD7B" w14:textId="77777777" w:rsidR="00833CFD" w:rsidRPr="00833CFD" w:rsidRDefault="00833CFD" w:rsidP="00833CFD">
      <w:pPr>
        <w:pStyle w:val="ListParagraph"/>
        <w:numPr>
          <w:ilvl w:val="0"/>
          <w:numId w:val="11"/>
        </w:numPr>
        <w:rPr>
          <w:rFonts w:ascii="Arial" w:hAnsi="Arial" w:cs="Arial"/>
          <w:sz w:val="20"/>
          <w:szCs w:val="20"/>
        </w:rPr>
      </w:pPr>
      <w:r w:rsidRPr="00833CFD">
        <w:rPr>
          <w:rFonts w:ascii="Arial" w:hAnsi="Arial" w:cs="Arial"/>
          <w:sz w:val="20"/>
          <w:szCs w:val="20"/>
        </w:rPr>
        <w:t>Missing values in key fields</w:t>
      </w:r>
    </w:p>
    <w:p w14:paraId="0587F732" w14:textId="77777777" w:rsidR="00833CFD" w:rsidRPr="00833CFD" w:rsidRDefault="00833CFD" w:rsidP="00833CFD">
      <w:pPr>
        <w:pStyle w:val="ListParagraph"/>
        <w:numPr>
          <w:ilvl w:val="0"/>
          <w:numId w:val="11"/>
        </w:numPr>
        <w:rPr>
          <w:rFonts w:ascii="Arial" w:hAnsi="Arial" w:cs="Arial"/>
          <w:sz w:val="20"/>
          <w:szCs w:val="20"/>
        </w:rPr>
      </w:pPr>
      <w:r w:rsidRPr="00833CFD">
        <w:rPr>
          <w:rFonts w:ascii="Arial" w:hAnsi="Arial" w:cs="Arial"/>
          <w:sz w:val="20"/>
          <w:szCs w:val="20"/>
        </w:rPr>
        <w:t>Duplicate records across visits</w:t>
      </w:r>
    </w:p>
    <w:p w14:paraId="4C22E36C" w14:textId="77777777" w:rsidR="00833CFD" w:rsidRPr="00833CFD" w:rsidRDefault="00833CFD" w:rsidP="00833CFD">
      <w:pPr>
        <w:pStyle w:val="ListParagraph"/>
        <w:numPr>
          <w:ilvl w:val="0"/>
          <w:numId w:val="11"/>
        </w:numPr>
        <w:rPr>
          <w:rFonts w:ascii="Arial" w:hAnsi="Arial" w:cs="Arial"/>
          <w:sz w:val="20"/>
          <w:szCs w:val="20"/>
        </w:rPr>
      </w:pPr>
      <w:r w:rsidRPr="00833CFD">
        <w:rPr>
          <w:rFonts w:ascii="Arial" w:hAnsi="Arial" w:cs="Arial"/>
          <w:sz w:val="20"/>
          <w:szCs w:val="20"/>
        </w:rPr>
        <w:t>Inconsistent formats (dates, text, numeric fields)</w:t>
      </w:r>
    </w:p>
    <w:p w14:paraId="1A26334B" w14:textId="77777777" w:rsidR="00833CFD" w:rsidRPr="00833CFD" w:rsidRDefault="00833CFD" w:rsidP="00833CFD">
      <w:pPr>
        <w:rPr>
          <w:rFonts w:ascii="Arial" w:hAnsi="Arial" w:cs="Arial"/>
          <w:b/>
          <w:bCs/>
          <w:sz w:val="20"/>
          <w:szCs w:val="20"/>
        </w:rPr>
      </w:pPr>
      <w:r w:rsidRPr="00833CFD">
        <w:rPr>
          <w:rFonts w:ascii="Arial" w:hAnsi="Arial" w:cs="Arial"/>
          <w:b/>
          <w:bCs/>
          <w:sz w:val="20"/>
          <w:szCs w:val="20"/>
        </w:rPr>
        <w:lastRenderedPageBreak/>
        <w:t>3. Data Cleaning Approach</w:t>
      </w:r>
    </w:p>
    <w:p w14:paraId="468A72A0" w14:textId="77777777" w:rsidR="00833CFD" w:rsidRPr="00833CFD" w:rsidRDefault="00833CFD" w:rsidP="00833CFD">
      <w:pPr>
        <w:rPr>
          <w:rFonts w:ascii="Arial" w:hAnsi="Arial" w:cs="Arial"/>
          <w:b/>
          <w:bCs/>
          <w:sz w:val="20"/>
          <w:szCs w:val="20"/>
        </w:rPr>
      </w:pPr>
      <w:r w:rsidRPr="00833CFD">
        <w:rPr>
          <w:rFonts w:ascii="Arial" w:hAnsi="Arial" w:cs="Arial"/>
          <w:b/>
          <w:bCs/>
          <w:sz w:val="20"/>
          <w:szCs w:val="20"/>
        </w:rPr>
        <w:t>3.1 Deduplication</w:t>
      </w:r>
    </w:p>
    <w:p w14:paraId="485C4EAC" w14:textId="77777777" w:rsidR="00833CFD" w:rsidRPr="00833CFD" w:rsidRDefault="00833CFD" w:rsidP="00833CFD">
      <w:pPr>
        <w:numPr>
          <w:ilvl w:val="0"/>
          <w:numId w:val="12"/>
        </w:numPr>
        <w:rPr>
          <w:rFonts w:ascii="Arial" w:hAnsi="Arial" w:cs="Arial"/>
          <w:sz w:val="20"/>
          <w:szCs w:val="20"/>
        </w:rPr>
      </w:pPr>
      <w:r w:rsidRPr="00833CFD">
        <w:rPr>
          <w:rFonts w:ascii="Arial" w:hAnsi="Arial" w:cs="Arial"/>
          <w:sz w:val="20"/>
          <w:szCs w:val="20"/>
        </w:rPr>
        <w:t>Identified duplicates using:</w:t>
      </w:r>
    </w:p>
    <w:p w14:paraId="18430191" w14:textId="77777777" w:rsidR="00833CFD" w:rsidRPr="00833CFD" w:rsidRDefault="00833CFD" w:rsidP="00833CFD">
      <w:pPr>
        <w:pStyle w:val="ListParagraph"/>
        <w:numPr>
          <w:ilvl w:val="1"/>
          <w:numId w:val="15"/>
        </w:numPr>
        <w:rPr>
          <w:rFonts w:ascii="Arial" w:hAnsi="Arial" w:cs="Arial"/>
          <w:sz w:val="20"/>
          <w:szCs w:val="20"/>
        </w:rPr>
      </w:pPr>
      <w:r w:rsidRPr="00833CFD">
        <w:rPr>
          <w:rFonts w:ascii="Arial" w:hAnsi="Arial" w:cs="Arial"/>
          <w:sz w:val="20"/>
          <w:szCs w:val="20"/>
        </w:rPr>
        <w:t>Patient ID</w:t>
      </w:r>
    </w:p>
    <w:p w14:paraId="5D9FCC6C" w14:textId="77777777" w:rsidR="00833CFD" w:rsidRPr="00833CFD" w:rsidRDefault="00833CFD" w:rsidP="00833CFD">
      <w:pPr>
        <w:pStyle w:val="ListParagraph"/>
        <w:numPr>
          <w:ilvl w:val="1"/>
          <w:numId w:val="15"/>
        </w:numPr>
        <w:rPr>
          <w:rFonts w:ascii="Arial" w:hAnsi="Arial" w:cs="Arial"/>
          <w:sz w:val="20"/>
          <w:szCs w:val="20"/>
        </w:rPr>
      </w:pPr>
      <w:r w:rsidRPr="00833CFD">
        <w:rPr>
          <w:rFonts w:ascii="Arial" w:hAnsi="Arial" w:cs="Arial"/>
          <w:sz w:val="20"/>
          <w:szCs w:val="20"/>
        </w:rPr>
        <w:t>Visit Date</w:t>
      </w:r>
    </w:p>
    <w:p w14:paraId="567246A4" w14:textId="77777777" w:rsidR="00833CFD" w:rsidRPr="00833CFD" w:rsidRDefault="00833CFD" w:rsidP="00833CFD">
      <w:pPr>
        <w:numPr>
          <w:ilvl w:val="0"/>
          <w:numId w:val="12"/>
        </w:numPr>
        <w:rPr>
          <w:rFonts w:ascii="Arial" w:hAnsi="Arial" w:cs="Arial"/>
          <w:sz w:val="20"/>
          <w:szCs w:val="20"/>
        </w:rPr>
      </w:pPr>
      <w:r w:rsidRPr="00833CFD">
        <w:rPr>
          <w:rFonts w:ascii="Arial" w:hAnsi="Arial" w:cs="Arial"/>
          <w:sz w:val="20"/>
          <w:szCs w:val="20"/>
        </w:rPr>
        <w:t>Removed exact and logical duplicates to maintain data integrity</w:t>
      </w:r>
    </w:p>
    <w:p w14:paraId="790CE1A2" w14:textId="77777777" w:rsidR="00833CFD" w:rsidRPr="00833CFD" w:rsidRDefault="00833CFD" w:rsidP="00833CFD">
      <w:pPr>
        <w:rPr>
          <w:rFonts w:ascii="Arial" w:hAnsi="Arial" w:cs="Arial"/>
          <w:b/>
          <w:bCs/>
          <w:sz w:val="20"/>
          <w:szCs w:val="20"/>
        </w:rPr>
      </w:pPr>
      <w:r w:rsidRPr="00833CFD">
        <w:rPr>
          <w:rFonts w:ascii="Arial" w:hAnsi="Arial" w:cs="Arial"/>
          <w:b/>
          <w:bCs/>
          <w:sz w:val="20"/>
          <w:szCs w:val="20"/>
        </w:rPr>
        <w:t>3.2 Standardization</w:t>
      </w:r>
    </w:p>
    <w:p w14:paraId="7E38FECE" w14:textId="77777777" w:rsidR="00833CFD" w:rsidRPr="00833CFD" w:rsidRDefault="00833CFD" w:rsidP="00833CFD">
      <w:pPr>
        <w:numPr>
          <w:ilvl w:val="0"/>
          <w:numId w:val="13"/>
        </w:numPr>
        <w:rPr>
          <w:rFonts w:ascii="Arial" w:hAnsi="Arial" w:cs="Arial"/>
          <w:sz w:val="20"/>
          <w:szCs w:val="20"/>
        </w:rPr>
      </w:pPr>
      <w:r w:rsidRPr="00833CFD">
        <w:rPr>
          <w:rFonts w:ascii="Arial" w:hAnsi="Arial" w:cs="Arial"/>
          <w:sz w:val="20"/>
          <w:szCs w:val="20"/>
        </w:rPr>
        <w:t>Standardized formats across columns:</w:t>
      </w:r>
    </w:p>
    <w:p w14:paraId="6B9427E2" w14:textId="77777777" w:rsidR="00833CFD" w:rsidRPr="00833CFD" w:rsidRDefault="00833CFD" w:rsidP="00833CFD">
      <w:pPr>
        <w:numPr>
          <w:ilvl w:val="1"/>
          <w:numId w:val="16"/>
        </w:numPr>
        <w:rPr>
          <w:rFonts w:ascii="Arial" w:hAnsi="Arial" w:cs="Arial"/>
          <w:sz w:val="20"/>
          <w:szCs w:val="20"/>
        </w:rPr>
      </w:pPr>
      <w:r w:rsidRPr="00833CFD">
        <w:rPr>
          <w:rFonts w:ascii="Arial" w:hAnsi="Arial" w:cs="Arial"/>
          <w:sz w:val="20"/>
          <w:szCs w:val="20"/>
        </w:rPr>
        <w:t>Dates → consistent date format</w:t>
      </w:r>
    </w:p>
    <w:p w14:paraId="2DCAFD77" w14:textId="77777777" w:rsidR="00833CFD" w:rsidRPr="00833CFD" w:rsidRDefault="00833CFD" w:rsidP="00833CFD">
      <w:pPr>
        <w:numPr>
          <w:ilvl w:val="1"/>
          <w:numId w:val="16"/>
        </w:numPr>
        <w:rPr>
          <w:rFonts w:ascii="Arial" w:hAnsi="Arial" w:cs="Arial"/>
          <w:sz w:val="20"/>
          <w:szCs w:val="20"/>
        </w:rPr>
      </w:pPr>
      <w:r w:rsidRPr="00833CFD">
        <w:rPr>
          <w:rFonts w:ascii="Arial" w:hAnsi="Arial" w:cs="Arial"/>
          <w:sz w:val="20"/>
          <w:szCs w:val="20"/>
        </w:rPr>
        <w:t>Text → normalized values (e.g., gender, city)</w:t>
      </w:r>
    </w:p>
    <w:p w14:paraId="5F6A9B84" w14:textId="77777777" w:rsidR="00833CFD" w:rsidRPr="00833CFD" w:rsidRDefault="00833CFD" w:rsidP="00833CFD">
      <w:pPr>
        <w:numPr>
          <w:ilvl w:val="1"/>
          <w:numId w:val="16"/>
        </w:numPr>
        <w:rPr>
          <w:rFonts w:ascii="Arial" w:hAnsi="Arial" w:cs="Arial"/>
          <w:sz w:val="20"/>
          <w:szCs w:val="20"/>
        </w:rPr>
      </w:pPr>
      <w:r w:rsidRPr="00833CFD">
        <w:rPr>
          <w:rFonts w:ascii="Arial" w:hAnsi="Arial" w:cs="Arial"/>
          <w:sz w:val="20"/>
          <w:szCs w:val="20"/>
        </w:rPr>
        <w:t>Numeric → cleaned and converted to appropriate types</w:t>
      </w:r>
    </w:p>
    <w:p w14:paraId="17DCF644" w14:textId="77777777" w:rsidR="00833CFD" w:rsidRPr="00833CFD" w:rsidRDefault="00833CFD" w:rsidP="00833CFD">
      <w:pPr>
        <w:rPr>
          <w:rFonts w:ascii="Arial" w:hAnsi="Arial" w:cs="Arial"/>
          <w:b/>
          <w:bCs/>
          <w:sz w:val="20"/>
          <w:szCs w:val="20"/>
        </w:rPr>
      </w:pPr>
      <w:r w:rsidRPr="00833CFD">
        <w:rPr>
          <w:rFonts w:ascii="Arial" w:hAnsi="Arial" w:cs="Arial"/>
          <w:b/>
          <w:bCs/>
          <w:sz w:val="20"/>
          <w:szCs w:val="20"/>
        </w:rPr>
        <w:t>3.3 Data Type Corrections</w:t>
      </w:r>
    </w:p>
    <w:p w14:paraId="12E043FB" w14:textId="77777777" w:rsidR="00833CFD" w:rsidRPr="00833CFD" w:rsidRDefault="00833CFD" w:rsidP="00833CFD">
      <w:pPr>
        <w:numPr>
          <w:ilvl w:val="0"/>
          <w:numId w:val="14"/>
        </w:numPr>
        <w:rPr>
          <w:rFonts w:ascii="Arial" w:hAnsi="Arial" w:cs="Arial"/>
          <w:sz w:val="20"/>
          <w:szCs w:val="20"/>
        </w:rPr>
      </w:pPr>
      <w:r w:rsidRPr="00833CFD">
        <w:rPr>
          <w:rFonts w:ascii="Arial" w:hAnsi="Arial" w:cs="Arial"/>
          <w:sz w:val="20"/>
          <w:szCs w:val="20"/>
        </w:rPr>
        <w:t>Ensured correct data types:</w:t>
      </w:r>
    </w:p>
    <w:p w14:paraId="409CAD47" w14:textId="77777777" w:rsidR="00833CFD" w:rsidRPr="00833CFD" w:rsidRDefault="00833CFD" w:rsidP="00833CFD">
      <w:pPr>
        <w:numPr>
          <w:ilvl w:val="1"/>
          <w:numId w:val="17"/>
        </w:numPr>
        <w:rPr>
          <w:rFonts w:ascii="Arial" w:hAnsi="Arial" w:cs="Arial"/>
          <w:sz w:val="20"/>
          <w:szCs w:val="20"/>
        </w:rPr>
      </w:pPr>
      <w:r w:rsidRPr="00833CFD">
        <w:rPr>
          <w:rFonts w:ascii="Arial" w:hAnsi="Arial" w:cs="Arial"/>
          <w:sz w:val="20"/>
          <w:szCs w:val="20"/>
        </w:rPr>
        <w:t>Dates → Date</w:t>
      </w:r>
    </w:p>
    <w:p w14:paraId="55B0665E" w14:textId="77777777" w:rsidR="00833CFD" w:rsidRPr="00833CFD" w:rsidRDefault="00833CFD" w:rsidP="00833CFD">
      <w:pPr>
        <w:numPr>
          <w:ilvl w:val="1"/>
          <w:numId w:val="17"/>
        </w:numPr>
        <w:rPr>
          <w:rFonts w:ascii="Arial" w:hAnsi="Arial" w:cs="Arial"/>
          <w:sz w:val="20"/>
          <w:szCs w:val="20"/>
        </w:rPr>
      </w:pPr>
      <w:r w:rsidRPr="00833CFD">
        <w:rPr>
          <w:rFonts w:ascii="Arial" w:hAnsi="Arial" w:cs="Arial"/>
          <w:sz w:val="20"/>
          <w:szCs w:val="20"/>
        </w:rPr>
        <w:t>Clinical metrics → Numeric</w:t>
      </w:r>
    </w:p>
    <w:p w14:paraId="6B53FB5D" w14:textId="77777777" w:rsidR="00833CFD" w:rsidRPr="00833CFD" w:rsidRDefault="00833CFD" w:rsidP="00833CFD">
      <w:pPr>
        <w:numPr>
          <w:ilvl w:val="1"/>
          <w:numId w:val="17"/>
        </w:numPr>
        <w:rPr>
          <w:rFonts w:ascii="Arial" w:hAnsi="Arial" w:cs="Arial"/>
          <w:sz w:val="20"/>
          <w:szCs w:val="20"/>
        </w:rPr>
      </w:pPr>
      <w:r w:rsidRPr="00833CFD">
        <w:rPr>
          <w:rFonts w:ascii="Arial" w:hAnsi="Arial" w:cs="Arial"/>
          <w:sz w:val="20"/>
          <w:szCs w:val="20"/>
        </w:rPr>
        <w:t>Categories → Text</w:t>
      </w:r>
    </w:p>
    <w:p w14:paraId="20CC2140" w14:textId="77777777" w:rsidR="00833CFD" w:rsidRDefault="00833CFD" w:rsidP="00833CFD">
      <w:pPr>
        <w:rPr>
          <w:rFonts w:ascii="Arial" w:hAnsi="Arial" w:cs="Arial"/>
          <w:sz w:val="20"/>
          <w:szCs w:val="20"/>
        </w:rPr>
      </w:pPr>
    </w:p>
    <w:p w14:paraId="483B0F68" w14:textId="77777777" w:rsidR="00833CFD" w:rsidRPr="00833CFD" w:rsidRDefault="00833CFD" w:rsidP="00833CFD">
      <w:pPr>
        <w:rPr>
          <w:rFonts w:ascii="Arial" w:hAnsi="Arial" w:cs="Arial"/>
          <w:b/>
          <w:bCs/>
          <w:sz w:val="20"/>
          <w:szCs w:val="20"/>
        </w:rPr>
      </w:pPr>
      <w:r w:rsidRPr="00833CFD">
        <w:rPr>
          <w:rFonts w:ascii="Arial" w:hAnsi="Arial" w:cs="Arial"/>
          <w:b/>
          <w:bCs/>
          <w:sz w:val="20"/>
          <w:szCs w:val="20"/>
        </w:rPr>
        <w:t>4. Assumptions Applied</w:t>
      </w:r>
    </w:p>
    <w:p w14:paraId="1CCAE805" w14:textId="77777777" w:rsidR="00833CFD" w:rsidRPr="00833CFD" w:rsidRDefault="00833CFD" w:rsidP="00833CFD">
      <w:pPr>
        <w:rPr>
          <w:rFonts w:ascii="Arial" w:hAnsi="Arial" w:cs="Arial"/>
          <w:b/>
          <w:bCs/>
          <w:sz w:val="20"/>
          <w:szCs w:val="20"/>
        </w:rPr>
      </w:pPr>
      <w:r w:rsidRPr="00833CFD">
        <w:rPr>
          <w:rFonts w:ascii="Arial" w:hAnsi="Arial" w:cs="Arial"/>
          <w:b/>
          <w:bCs/>
          <w:sz w:val="20"/>
          <w:szCs w:val="20"/>
        </w:rPr>
        <w:t>4.1 Patient-Level Consistency</w:t>
      </w:r>
    </w:p>
    <w:p w14:paraId="2F33B620" w14:textId="77777777" w:rsidR="00833CFD" w:rsidRPr="00833CFD" w:rsidRDefault="00833CFD" w:rsidP="00833CFD">
      <w:pPr>
        <w:rPr>
          <w:rFonts w:ascii="Arial" w:hAnsi="Arial" w:cs="Arial"/>
          <w:sz w:val="20"/>
          <w:szCs w:val="20"/>
        </w:rPr>
      </w:pPr>
      <w:r w:rsidRPr="00833CFD">
        <w:rPr>
          <w:rFonts w:ascii="Arial" w:hAnsi="Arial" w:cs="Arial"/>
          <w:sz w:val="20"/>
          <w:szCs w:val="20"/>
        </w:rPr>
        <w:t>To address inconsistencies in patient data:</w:t>
      </w:r>
    </w:p>
    <w:p w14:paraId="6DDEA6D7" w14:textId="77777777" w:rsidR="00833CFD" w:rsidRPr="00833CFD" w:rsidRDefault="00833CFD" w:rsidP="00833CFD">
      <w:pPr>
        <w:numPr>
          <w:ilvl w:val="0"/>
          <w:numId w:val="18"/>
        </w:numPr>
        <w:rPr>
          <w:rFonts w:ascii="Arial" w:hAnsi="Arial" w:cs="Arial"/>
          <w:sz w:val="20"/>
          <w:szCs w:val="20"/>
        </w:rPr>
      </w:pPr>
      <w:r w:rsidRPr="00833CFD">
        <w:rPr>
          <w:rFonts w:ascii="Arial" w:hAnsi="Arial" w:cs="Arial"/>
          <w:sz w:val="20"/>
          <w:szCs w:val="20"/>
        </w:rPr>
        <w:t xml:space="preserve">Ensured that each </w:t>
      </w:r>
      <w:r w:rsidRPr="00833CFD">
        <w:rPr>
          <w:rFonts w:ascii="Arial" w:hAnsi="Arial" w:cs="Arial"/>
          <w:b/>
          <w:bCs/>
          <w:sz w:val="20"/>
          <w:szCs w:val="20"/>
        </w:rPr>
        <w:t>Patient ID</w:t>
      </w:r>
      <w:r w:rsidRPr="00833CFD">
        <w:rPr>
          <w:rFonts w:ascii="Arial" w:hAnsi="Arial" w:cs="Arial"/>
          <w:sz w:val="20"/>
          <w:szCs w:val="20"/>
        </w:rPr>
        <w:t xml:space="preserve"> has a single value for:</w:t>
      </w:r>
    </w:p>
    <w:p w14:paraId="11B36F4F" w14:textId="77777777" w:rsidR="00833CFD" w:rsidRPr="00833CFD" w:rsidRDefault="00833CFD" w:rsidP="00833CFD">
      <w:pPr>
        <w:numPr>
          <w:ilvl w:val="1"/>
          <w:numId w:val="18"/>
        </w:numPr>
        <w:rPr>
          <w:rFonts w:ascii="Arial" w:hAnsi="Arial" w:cs="Arial"/>
          <w:sz w:val="20"/>
          <w:szCs w:val="20"/>
        </w:rPr>
      </w:pPr>
      <w:r w:rsidRPr="00833CFD">
        <w:rPr>
          <w:rFonts w:ascii="Arial" w:hAnsi="Arial" w:cs="Arial"/>
          <w:sz w:val="20"/>
          <w:szCs w:val="20"/>
        </w:rPr>
        <w:t>Age</w:t>
      </w:r>
    </w:p>
    <w:p w14:paraId="2BC1DE13" w14:textId="77777777" w:rsidR="00833CFD" w:rsidRPr="00833CFD" w:rsidRDefault="00833CFD" w:rsidP="00833CFD">
      <w:pPr>
        <w:numPr>
          <w:ilvl w:val="1"/>
          <w:numId w:val="18"/>
        </w:numPr>
        <w:rPr>
          <w:rFonts w:ascii="Arial" w:hAnsi="Arial" w:cs="Arial"/>
          <w:sz w:val="20"/>
          <w:szCs w:val="20"/>
        </w:rPr>
      </w:pPr>
      <w:r w:rsidRPr="00833CFD">
        <w:rPr>
          <w:rFonts w:ascii="Arial" w:hAnsi="Arial" w:cs="Arial"/>
          <w:sz w:val="20"/>
          <w:szCs w:val="20"/>
        </w:rPr>
        <w:t>Gender</w:t>
      </w:r>
    </w:p>
    <w:p w14:paraId="47715778" w14:textId="77777777" w:rsidR="00833CFD" w:rsidRPr="00833CFD" w:rsidRDefault="00833CFD" w:rsidP="00833CFD">
      <w:pPr>
        <w:numPr>
          <w:ilvl w:val="1"/>
          <w:numId w:val="18"/>
        </w:numPr>
        <w:rPr>
          <w:rFonts w:ascii="Arial" w:hAnsi="Arial" w:cs="Arial"/>
          <w:sz w:val="20"/>
          <w:szCs w:val="20"/>
        </w:rPr>
      </w:pPr>
      <w:r w:rsidRPr="00833CFD">
        <w:rPr>
          <w:rFonts w:ascii="Arial" w:hAnsi="Arial" w:cs="Arial"/>
          <w:sz w:val="20"/>
          <w:szCs w:val="20"/>
        </w:rPr>
        <w:t>Location</w:t>
      </w:r>
    </w:p>
    <w:p w14:paraId="623564E4" w14:textId="77777777" w:rsidR="00833CFD" w:rsidRPr="00833CFD" w:rsidRDefault="00833CFD" w:rsidP="00833CFD">
      <w:pPr>
        <w:rPr>
          <w:rFonts w:ascii="Arial" w:hAnsi="Arial" w:cs="Arial"/>
          <w:sz w:val="20"/>
          <w:szCs w:val="20"/>
        </w:rPr>
      </w:pPr>
      <w:r w:rsidRPr="00833CFD">
        <w:rPr>
          <w:rFonts w:ascii="Arial" w:hAnsi="Arial" w:cs="Arial"/>
          <w:b/>
          <w:bCs/>
          <w:sz w:val="20"/>
          <w:szCs w:val="20"/>
        </w:rPr>
        <w:t>Approach Used:</w:t>
      </w:r>
    </w:p>
    <w:p w14:paraId="356C77EA" w14:textId="77777777" w:rsidR="00833CFD" w:rsidRPr="00833CFD" w:rsidRDefault="00833CFD" w:rsidP="00833CFD">
      <w:pPr>
        <w:numPr>
          <w:ilvl w:val="0"/>
          <w:numId w:val="19"/>
        </w:numPr>
        <w:rPr>
          <w:rFonts w:ascii="Arial" w:hAnsi="Arial" w:cs="Arial"/>
          <w:sz w:val="20"/>
          <w:szCs w:val="20"/>
        </w:rPr>
      </w:pPr>
      <w:r w:rsidRPr="00833CFD">
        <w:rPr>
          <w:rFonts w:ascii="Arial" w:hAnsi="Arial" w:cs="Arial"/>
          <w:sz w:val="20"/>
          <w:szCs w:val="20"/>
        </w:rPr>
        <w:t>Selected the most frequent or latest available value for each attribute</w:t>
      </w:r>
    </w:p>
    <w:p w14:paraId="1D4113DE" w14:textId="77777777" w:rsidR="00833CFD" w:rsidRPr="00833CFD" w:rsidRDefault="00833CFD" w:rsidP="00833CFD">
      <w:pPr>
        <w:rPr>
          <w:rFonts w:ascii="Arial" w:hAnsi="Arial" w:cs="Arial"/>
          <w:b/>
          <w:bCs/>
          <w:sz w:val="20"/>
          <w:szCs w:val="20"/>
        </w:rPr>
      </w:pPr>
      <w:r w:rsidRPr="00833CFD">
        <w:rPr>
          <w:rFonts w:ascii="Arial" w:hAnsi="Arial" w:cs="Arial"/>
          <w:b/>
          <w:bCs/>
          <w:sz w:val="20"/>
          <w:szCs w:val="20"/>
        </w:rPr>
        <w:t>4.2 Medical Data Simplification</w:t>
      </w:r>
    </w:p>
    <w:p w14:paraId="64A3E68A" w14:textId="77777777" w:rsidR="00833CFD" w:rsidRPr="00833CFD" w:rsidRDefault="00833CFD" w:rsidP="00833CFD">
      <w:pPr>
        <w:numPr>
          <w:ilvl w:val="0"/>
          <w:numId w:val="20"/>
        </w:numPr>
        <w:rPr>
          <w:rFonts w:ascii="Arial" w:hAnsi="Arial" w:cs="Arial"/>
          <w:sz w:val="20"/>
          <w:szCs w:val="20"/>
        </w:rPr>
      </w:pPr>
      <w:r w:rsidRPr="00833CFD">
        <w:rPr>
          <w:rFonts w:ascii="Arial" w:hAnsi="Arial" w:cs="Arial"/>
          <w:sz w:val="20"/>
          <w:szCs w:val="20"/>
        </w:rPr>
        <w:t>Accepted that prescription data is generic due to dataset limitations</w:t>
      </w:r>
    </w:p>
    <w:p w14:paraId="7ED0337D" w14:textId="77777777" w:rsidR="00833CFD" w:rsidRPr="00833CFD" w:rsidRDefault="00833CFD" w:rsidP="00833CFD">
      <w:pPr>
        <w:numPr>
          <w:ilvl w:val="0"/>
          <w:numId w:val="20"/>
        </w:numPr>
        <w:rPr>
          <w:rFonts w:ascii="Arial" w:hAnsi="Arial" w:cs="Arial"/>
          <w:sz w:val="20"/>
          <w:szCs w:val="20"/>
        </w:rPr>
      </w:pPr>
      <w:r w:rsidRPr="00833CFD">
        <w:rPr>
          <w:rFonts w:ascii="Arial" w:hAnsi="Arial" w:cs="Arial"/>
          <w:sz w:val="20"/>
          <w:szCs w:val="20"/>
        </w:rPr>
        <w:t>Used it only for high-level analysis rather than clinical accuracy</w:t>
      </w:r>
    </w:p>
    <w:p w14:paraId="055BCF24" w14:textId="77777777" w:rsidR="00833CFD" w:rsidRDefault="00833CFD" w:rsidP="00833CFD">
      <w:pPr>
        <w:rPr>
          <w:rFonts w:ascii="Arial" w:hAnsi="Arial" w:cs="Arial"/>
          <w:sz w:val="20"/>
          <w:szCs w:val="20"/>
        </w:rPr>
      </w:pPr>
    </w:p>
    <w:p w14:paraId="1F31A630" w14:textId="77777777" w:rsidR="000A7EB7" w:rsidRPr="000A7EB7" w:rsidRDefault="000A7EB7" w:rsidP="000A7EB7">
      <w:pPr>
        <w:rPr>
          <w:rFonts w:ascii="Arial" w:hAnsi="Arial" w:cs="Arial"/>
          <w:b/>
          <w:bCs/>
          <w:sz w:val="20"/>
          <w:szCs w:val="20"/>
        </w:rPr>
      </w:pPr>
      <w:r w:rsidRPr="000A7EB7">
        <w:rPr>
          <w:rFonts w:ascii="Arial" w:hAnsi="Arial" w:cs="Arial"/>
          <w:b/>
          <w:bCs/>
          <w:sz w:val="20"/>
          <w:szCs w:val="20"/>
        </w:rPr>
        <w:lastRenderedPageBreak/>
        <w:t>5. Data Transformation &amp; Modeling</w:t>
      </w:r>
    </w:p>
    <w:p w14:paraId="4EC135C3" w14:textId="77777777" w:rsidR="000A7EB7" w:rsidRPr="000A7EB7" w:rsidRDefault="000A7EB7" w:rsidP="000A7EB7">
      <w:pPr>
        <w:rPr>
          <w:rFonts w:ascii="Arial" w:hAnsi="Arial" w:cs="Arial"/>
          <w:b/>
          <w:bCs/>
          <w:sz w:val="20"/>
          <w:szCs w:val="20"/>
        </w:rPr>
      </w:pPr>
      <w:r w:rsidRPr="000A7EB7">
        <w:rPr>
          <w:rFonts w:ascii="Arial" w:hAnsi="Arial" w:cs="Arial"/>
          <w:b/>
          <w:bCs/>
          <w:sz w:val="20"/>
          <w:szCs w:val="20"/>
        </w:rPr>
        <w:t>5.1 Transition to Structured Data Model</w:t>
      </w:r>
    </w:p>
    <w:p w14:paraId="653847C3" w14:textId="77777777" w:rsidR="000A7EB7" w:rsidRPr="000A7EB7" w:rsidRDefault="000A7EB7" w:rsidP="000A7EB7">
      <w:pPr>
        <w:rPr>
          <w:rFonts w:ascii="Arial" w:hAnsi="Arial" w:cs="Arial"/>
          <w:sz w:val="20"/>
          <w:szCs w:val="20"/>
        </w:rPr>
      </w:pPr>
      <w:r w:rsidRPr="000A7EB7">
        <w:rPr>
          <w:rFonts w:ascii="Arial" w:hAnsi="Arial" w:cs="Arial"/>
          <w:sz w:val="20"/>
          <w:szCs w:val="20"/>
        </w:rPr>
        <w:t>The raw dataset was transformed into a structured model by separating fact and dimension data.</w:t>
      </w:r>
    </w:p>
    <w:p w14:paraId="3B260072" w14:textId="52AF893C" w:rsidR="000A7EB7" w:rsidRPr="000A7EB7" w:rsidRDefault="000A7EB7" w:rsidP="000A7EB7">
      <w:pPr>
        <w:rPr>
          <w:rFonts w:ascii="Arial" w:hAnsi="Arial" w:cs="Arial"/>
          <w:sz w:val="20"/>
          <w:szCs w:val="20"/>
        </w:rPr>
      </w:pPr>
    </w:p>
    <w:p w14:paraId="3BEBF1E0" w14:textId="77777777" w:rsidR="000A7EB7" w:rsidRPr="000A7EB7" w:rsidRDefault="000A7EB7" w:rsidP="000A7EB7">
      <w:pPr>
        <w:rPr>
          <w:rFonts w:ascii="Arial" w:hAnsi="Arial" w:cs="Arial"/>
          <w:b/>
          <w:bCs/>
          <w:sz w:val="20"/>
          <w:szCs w:val="20"/>
        </w:rPr>
      </w:pPr>
      <w:r w:rsidRPr="000A7EB7">
        <w:rPr>
          <w:rFonts w:ascii="Arial" w:hAnsi="Arial" w:cs="Arial"/>
          <w:b/>
          <w:bCs/>
          <w:sz w:val="20"/>
          <w:szCs w:val="20"/>
        </w:rPr>
        <w:t>5.2 Created Tables</w:t>
      </w:r>
    </w:p>
    <w:p w14:paraId="65AAFDC2" w14:textId="77777777" w:rsidR="000A7EB7" w:rsidRPr="000A7EB7" w:rsidRDefault="000A7EB7" w:rsidP="000A7EB7">
      <w:pPr>
        <w:rPr>
          <w:rFonts w:ascii="Arial" w:hAnsi="Arial" w:cs="Arial"/>
          <w:b/>
          <w:bCs/>
          <w:sz w:val="20"/>
          <w:szCs w:val="20"/>
        </w:rPr>
      </w:pPr>
      <w:r w:rsidRPr="000A7EB7">
        <w:rPr>
          <w:rFonts w:ascii="Arial" w:hAnsi="Arial" w:cs="Arial"/>
          <w:b/>
          <w:bCs/>
          <w:sz w:val="20"/>
          <w:szCs w:val="20"/>
        </w:rPr>
        <w:t>a) Fact Table: fact_symptoms_clean</w:t>
      </w:r>
    </w:p>
    <w:p w14:paraId="6BD5DE14" w14:textId="77777777" w:rsidR="000A7EB7" w:rsidRPr="000A7EB7" w:rsidRDefault="000A7EB7" w:rsidP="000A7EB7">
      <w:pPr>
        <w:numPr>
          <w:ilvl w:val="0"/>
          <w:numId w:val="21"/>
        </w:numPr>
        <w:rPr>
          <w:rFonts w:ascii="Arial" w:hAnsi="Arial" w:cs="Arial"/>
          <w:sz w:val="20"/>
          <w:szCs w:val="20"/>
        </w:rPr>
      </w:pPr>
      <w:r w:rsidRPr="000A7EB7">
        <w:rPr>
          <w:rFonts w:ascii="Arial" w:hAnsi="Arial" w:cs="Arial"/>
          <w:sz w:val="20"/>
          <w:szCs w:val="20"/>
        </w:rPr>
        <w:t>Contains both clinical and visit-level information:</w:t>
      </w:r>
    </w:p>
    <w:p w14:paraId="06B5A6F8" w14:textId="77777777" w:rsidR="000A7EB7" w:rsidRPr="000A7EB7" w:rsidRDefault="000A7EB7" w:rsidP="000A7EB7">
      <w:pPr>
        <w:numPr>
          <w:ilvl w:val="1"/>
          <w:numId w:val="21"/>
        </w:numPr>
        <w:rPr>
          <w:rFonts w:ascii="Arial" w:hAnsi="Arial" w:cs="Arial"/>
          <w:sz w:val="20"/>
          <w:szCs w:val="20"/>
        </w:rPr>
      </w:pPr>
      <w:r w:rsidRPr="000A7EB7">
        <w:rPr>
          <w:rFonts w:ascii="Arial" w:hAnsi="Arial" w:cs="Arial"/>
          <w:sz w:val="20"/>
          <w:szCs w:val="20"/>
        </w:rPr>
        <w:t>Patient ID</w:t>
      </w:r>
    </w:p>
    <w:p w14:paraId="01D33BC2" w14:textId="77777777" w:rsidR="000A7EB7" w:rsidRPr="000A7EB7" w:rsidRDefault="000A7EB7" w:rsidP="000A7EB7">
      <w:pPr>
        <w:numPr>
          <w:ilvl w:val="1"/>
          <w:numId w:val="21"/>
        </w:numPr>
        <w:rPr>
          <w:rFonts w:ascii="Arial" w:hAnsi="Arial" w:cs="Arial"/>
          <w:sz w:val="20"/>
          <w:szCs w:val="20"/>
        </w:rPr>
      </w:pPr>
      <w:r w:rsidRPr="000A7EB7">
        <w:rPr>
          <w:rFonts w:ascii="Arial" w:hAnsi="Arial" w:cs="Arial"/>
          <w:sz w:val="20"/>
          <w:szCs w:val="20"/>
        </w:rPr>
        <w:t>Visit Date</w:t>
      </w:r>
    </w:p>
    <w:p w14:paraId="1FA835C7" w14:textId="77777777" w:rsidR="000A7EB7" w:rsidRPr="000A7EB7" w:rsidRDefault="000A7EB7" w:rsidP="000A7EB7">
      <w:pPr>
        <w:numPr>
          <w:ilvl w:val="1"/>
          <w:numId w:val="21"/>
        </w:numPr>
        <w:rPr>
          <w:rFonts w:ascii="Arial" w:hAnsi="Arial" w:cs="Arial"/>
          <w:sz w:val="20"/>
          <w:szCs w:val="20"/>
        </w:rPr>
      </w:pPr>
      <w:r w:rsidRPr="000A7EB7">
        <w:rPr>
          <w:rFonts w:ascii="Arial" w:hAnsi="Arial" w:cs="Arial"/>
          <w:sz w:val="20"/>
          <w:szCs w:val="20"/>
        </w:rPr>
        <w:t>Symptoms</w:t>
      </w:r>
    </w:p>
    <w:p w14:paraId="1323E4E5" w14:textId="77777777" w:rsidR="000A7EB7" w:rsidRPr="000A7EB7" w:rsidRDefault="000A7EB7" w:rsidP="000A7EB7">
      <w:pPr>
        <w:numPr>
          <w:ilvl w:val="1"/>
          <w:numId w:val="21"/>
        </w:numPr>
        <w:rPr>
          <w:rFonts w:ascii="Arial" w:hAnsi="Arial" w:cs="Arial"/>
          <w:sz w:val="20"/>
          <w:szCs w:val="20"/>
        </w:rPr>
      </w:pPr>
      <w:r w:rsidRPr="000A7EB7">
        <w:rPr>
          <w:rFonts w:ascii="Arial" w:hAnsi="Arial" w:cs="Arial"/>
          <w:sz w:val="20"/>
          <w:szCs w:val="20"/>
        </w:rPr>
        <w:t>Diagnosis indicators</w:t>
      </w:r>
    </w:p>
    <w:p w14:paraId="6310E840" w14:textId="77777777" w:rsidR="000A7EB7" w:rsidRPr="000A7EB7" w:rsidRDefault="000A7EB7" w:rsidP="000A7EB7">
      <w:pPr>
        <w:numPr>
          <w:ilvl w:val="1"/>
          <w:numId w:val="21"/>
        </w:numPr>
        <w:rPr>
          <w:rFonts w:ascii="Arial" w:hAnsi="Arial" w:cs="Arial"/>
          <w:sz w:val="20"/>
          <w:szCs w:val="20"/>
        </w:rPr>
      </w:pPr>
      <w:r w:rsidRPr="000A7EB7">
        <w:rPr>
          <w:rFonts w:ascii="Arial" w:hAnsi="Arial" w:cs="Arial"/>
          <w:sz w:val="20"/>
          <w:szCs w:val="20"/>
        </w:rPr>
        <w:t>Clinical measurements</w:t>
      </w:r>
    </w:p>
    <w:p w14:paraId="1AAACEE5" w14:textId="77777777" w:rsidR="000A7EB7" w:rsidRPr="000A7EB7" w:rsidRDefault="000A7EB7" w:rsidP="000A7EB7">
      <w:pPr>
        <w:rPr>
          <w:rFonts w:ascii="Arial" w:hAnsi="Arial" w:cs="Arial"/>
          <w:sz w:val="20"/>
          <w:szCs w:val="20"/>
        </w:rPr>
      </w:pPr>
      <w:r w:rsidRPr="000A7EB7">
        <w:rPr>
          <w:rFonts w:ascii="Arial" w:hAnsi="Arial" w:cs="Arial"/>
          <w:b/>
          <w:bCs/>
          <w:sz w:val="20"/>
          <w:szCs w:val="20"/>
        </w:rPr>
        <w:t>Note:</w:t>
      </w:r>
      <w:r w:rsidRPr="000A7EB7">
        <w:rPr>
          <w:rFonts w:ascii="Arial" w:hAnsi="Arial" w:cs="Arial"/>
          <w:sz w:val="20"/>
          <w:szCs w:val="20"/>
        </w:rPr>
        <w:t xml:space="preserve"> Visit-level information is maintained within this table for analysis of patient journeys and trends.</w:t>
      </w:r>
    </w:p>
    <w:p w14:paraId="25CFF365" w14:textId="77777777" w:rsidR="000A7EB7" w:rsidRPr="000A7EB7" w:rsidRDefault="000A7EB7" w:rsidP="000A7EB7">
      <w:pPr>
        <w:rPr>
          <w:rFonts w:ascii="Arial" w:hAnsi="Arial" w:cs="Arial"/>
          <w:sz w:val="20"/>
          <w:szCs w:val="20"/>
        </w:rPr>
      </w:pPr>
      <w:r w:rsidRPr="000A7EB7">
        <w:rPr>
          <w:rFonts w:ascii="Arial" w:hAnsi="Arial" w:cs="Arial"/>
          <w:b/>
          <w:bCs/>
          <w:sz w:val="20"/>
          <w:szCs w:val="20"/>
        </w:rPr>
        <w:t>Purpose:</w:t>
      </w:r>
      <w:r w:rsidRPr="000A7EB7">
        <w:rPr>
          <w:rFonts w:ascii="Arial" w:hAnsi="Arial" w:cs="Arial"/>
          <w:sz w:val="20"/>
          <w:szCs w:val="20"/>
        </w:rPr>
        <w:t xml:space="preserve"> Acts as the central table for analysis of patient health metrics and visit patterns.</w:t>
      </w:r>
    </w:p>
    <w:p w14:paraId="35B9391E" w14:textId="4649BE53" w:rsidR="000A7EB7" w:rsidRPr="000A7EB7" w:rsidRDefault="000A7EB7" w:rsidP="000A7EB7">
      <w:pPr>
        <w:rPr>
          <w:rFonts w:ascii="Arial" w:hAnsi="Arial" w:cs="Arial"/>
          <w:sz w:val="20"/>
          <w:szCs w:val="20"/>
        </w:rPr>
      </w:pPr>
    </w:p>
    <w:p w14:paraId="1DD0FC0F" w14:textId="77777777" w:rsidR="000A7EB7" w:rsidRPr="000A7EB7" w:rsidRDefault="000A7EB7" w:rsidP="000A7EB7">
      <w:pPr>
        <w:rPr>
          <w:rFonts w:ascii="Arial" w:hAnsi="Arial" w:cs="Arial"/>
          <w:b/>
          <w:bCs/>
          <w:sz w:val="20"/>
          <w:szCs w:val="20"/>
        </w:rPr>
      </w:pPr>
      <w:r w:rsidRPr="000A7EB7">
        <w:rPr>
          <w:rFonts w:ascii="Arial" w:hAnsi="Arial" w:cs="Arial"/>
          <w:b/>
          <w:bCs/>
          <w:sz w:val="20"/>
          <w:szCs w:val="20"/>
        </w:rPr>
        <w:t>b) Dimension Table: dim_patient</w:t>
      </w:r>
    </w:p>
    <w:p w14:paraId="75627BDA" w14:textId="77777777" w:rsidR="000A7EB7" w:rsidRPr="000A7EB7" w:rsidRDefault="000A7EB7" w:rsidP="000A7EB7">
      <w:pPr>
        <w:numPr>
          <w:ilvl w:val="0"/>
          <w:numId w:val="22"/>
        </w:numPr>
        <w:rPr>
          <w:rFonts w:ascii="Arial" w:hAnsi="Arial" w:cs="Arial"/>
          <w:sz w:val="20"/>
          <w:szCs w:val="20"/>
        </w:rPr>
      </w:pPr>
      <w:r w:rsidRPr="000A7EB7">
        <w:rPr>
          <w:rFonts w:ascii="Arial" w:hAnsi="Arial" w:cs="Arial"/>
          <w:sz w:val="20"/>
          <w:szCs w:val="20"/>
        </w:rPr>
        <w:t>Created from the raw fact_symptoms (uncleaned) table</w:t>
      </w:r>
    </w:p>
    <w:p w14:paraId="5E364112" w14:textId="77777777" w:rsidR="000A7EB7" w:rsidRPr="000A7EB7" w:rsidRDefault="000A7EB7" w:rsidP="000A7EB7">
      <w:pPr>
        <w:numPr>
          <w:ilvl w:val="0"/>
          <w:numId w:val="22"/>
        </w:numPr>
        <w:rPr>
          <w:rFonts w:ascii="Arial" w:hAnsi="Arial" w:cs="Arial"/>
          <w:sz w:val="20"/>
          <w:szCs w:val="20"/>
        </w:rPr>
      </w:pPr>
      <w:r w:rsidRPr="000A7EB7">
        <w:rPr>
          <w:rFonts w:ascii="Arial" w:hAnsi="Arial" w:cs="Arial"/>
          <w:sz w:val="20"/>
          <w:szCs w:val="20"/>
        </w:rPr>
        <w:t>Contains unique patient-level attributes:</w:t>
      </w:r>
    </w:p>
    <w:p w14:paraId="626B3883" w14:textId="77777777" w:rsidR="000A7EB7" w:rsidRPr="000A7EB7" w:rsidRDefault="000A7EB7" w:rsidP="000A7EB7">
      <w:pPr>
        <w:numPr>
          <w:ilvl w:val="1"/>
          <w:numId w:val="22"/>
        </w:numPr>
        <w:rPr>
          <w:rFonts w:ascii="Arial" w:hAnsi="Arial" w:cs="Arial"/>
          <w:sz w:val="20"/>
          <w:szCs w:val="20"/>
        </w:rPr>
      </w:pPr>
      <w:r w:rsidRPr="000A7EB7">
        <w:rPr>
          <w:rFonts w:ascii="Arial" w:hAnsi="Arial" w:cs="Arial"/>
          <w:sz w:val="20"/>
          <w:szCs w:val="20"/>
        </w:rPr>
        <w:t>Patient ID</w:t>
      </w:r>
    </w:p>
    <w:p w14:paraId="4663E5C9" w14:textId="77777777" w:rsidR="000A7EB7" w:rsidRPr="000A7EB7" w:rsidRDefault="000A7EB7" w:rsidP="000A7EB7">
      <w:pPr>
        <w:numPr>
          <w:ilvl w:val="1"/>
          <w:numId w:val="22"/>
        </w:numPr>
        <w:rPr>
          <w:rFonts w:ascii="Arial" w:hAnsi="Arial" w:cs="Arial"/>
          <w:sz w:val="20"/>
          <w:szCs w:val="20"/>
        </w:rPr>
      </w:pPr>
      <w:r w:rsidRPr="000A7EB7">
        <w:rPr>
          <w:rFonts w:ascii="Arial" w:hAnsi="Arial" w:cs="Arial"/>
          <w:sz w:val="20"/>
          <w:szCs w:val="20"/>
        </w:rPr>
        <w:t>Age</w:t>
      </w:r>
    </w:p>
    <w:p w14:paraId="017334F4" w14:textId="77777777" w:rsidR="000A7EB7" w:rsidRPr="000A7EB7" w:rsidRDefault="000A7EB7" w:rsidP="000A7EB7">
      <w:pPr>
        <w:numPr>
          <w:ilvl w:val="1"/>
          <w:numId w:val="22"/>
        </w:numPr>
        <w:rPr>
          <w:rFonts w:ascii="Arial" w:hAnsi="Arial" w:cs="Arial"/>
          <w:sz w:val="20"/>
          <w:szCs w:val="20"/>
        </w:rPr>
      </w:pPr>
      <w:r w:rsidRPr="000A7EB7">
        <w:rPr>
          <w:rFonts w:ascii="Arial" w:hAnsi="Arial" w:cs="Arial"/>
          <w:sz w:val="20"/>
          <w:szCs w:val="20"/>
        </w:rPr>
        <w:t>Gender</w:t>
      </w:r>
    </w:p>
    <w:p w14:paraId="3BC31B74" w14:textId="77777777" w:rsidR="000A7EB7" w:rsidRPr="000A7EB7" w:rsidRDefault="000A7EB7" w:rsidP="000A7EB7">
      <w:pPr>
        <w:numPr>
          <w:ilvl w:val="1"/>
          <w:numId w:val="22"/>
        </w:numPr>
        <w:rPr>
          <w:rFonts w:ascii="Arial" w:hAnsi="Arial" w:cs="Arial"/>
          <w:sz w:val="20"/>
          <w:szCs w:val="20"/>
        </w:rPr>
      </w:pPr>
      <w:r w:rsidRPr="000A7EB7">
        <w:rPr>
          <w:rFonts w:ascii="Arial" w:hAnsi="Arial" w:cs="Arial"/>
          <w:sz w:val="20"/>
          <w:szCs w:val="20"/>
        </w:rPr>
        <w:t>Location</w:t>
      </w:r>
    </w:p>
    <w:p w14:paraId="47010E6D" w14:textId="77777777" w:rsidR="000A7EB7" w:rsidRPr="000A7EB7" w:rsidRDefault="000A7EB7" w:rsidP="000A7EB7">
      <w:pPr>
        <w:rPr>
          <w:rFonts w:ascii="Arial" w:hAnsi="Arial" w:cs="Arial"/>
          <w:sz w:val="20"/>
          <w:szCs w:val="20"/>
        </w:rPr>
      </w:pPr>
      <w:r w:rsidRPr="000A7EB7">
        <w:rPr>
          <w:rFonts w:ascii="Arial" w:hAnsi="Arial" w:cs="Arial"/>
          <w:b/>
          <w:bCs/>
          <w:sz w:val="20"/>
          <w:szCs w:val="20"/>
        </w:rPr>
        <w:t>Logic Applied:</w:t>
      </w:r>
    </w:p>
    <w:p w14:paraId="0E935660" w14:textId="77777777" w:rsidR="000A7EB7" w:rsidRPr="000A7EB7" w:rsidRDefault="000A7EB7" w:rsidP="000A7EB7">
      <w:pPr>
        <w:numPr>
          <w:ilvl w:val="0"/>
          <w:numId w:val="23"/>
        </w:numPr>
        <w:rPr>
          <w:rFonts w:ascii="Arial" w:hAnsi="Arial" w:cs="Arial"/>
          <w:sz w:val="20"/>
          <w:szCs w:val="20"/>
        </w:rPr>
      </w:pPr>
      <w:r w:rsidRPr="000A7EB7">
        <w:rPr>
          <w:rFonts w:ascii="Arial" w:hAnsi="Arial" w:cs="Arial"/>
          <w:sz w:val="20"/>
          <w:szCs w:val="20"/>
        </w:rPr>
        <w:t xml:space="preserve">Patient information is captured based on the </w:t>
      </w:r>
      <w:r w:rsidRPr="000A7EB7">
        <w:rPr>
          <w:rFonts w:ascii="Arial" w:hAnsi="Arial" w:cs="Arial"/>
          <w:b/>
          <w:bCs/>
          <w:sz w:val="20"/>
          <w:szCs w:val="20"/>
        </w:rPr>
        <w:t>latest (last) visit date</w:t>
      </w:r>
      <w:r w:rsidRPr="000A7EB7">
        <w:rPr>
          <w:rFonts w:ascii="Arial" w:hAnsi="Arial" w:cs="Arial"/>
          <w:sz w:val="20"/>
          <w:szCs w:val="20"/>
        </w:rPr>
        <w:t xml:space="preserve"> for each Patient ID</w:t>
      </w:r>
    </w:p>
    <w:p w14:paraId="45654E22" w14:textId="77777777" w:rsidR="000A7EB7" w:rsidRPr="000A7EB7" w:rsidRDefault="000A7EB7" w:rsidP="000A7EB7">
      <w:pPr>
        <w:numPr>
          <w:ilvl w:val="0"/>
          <w:numId w:val="23"/>
        </w:numPr>
        <w:rPr>
          <w:rFonts w:ascii="Arial" w:hAnsi="Arial" w:cs="Arial"/>
          <w:sz w:val="20"/>
          <w:szCs w:val="20"/>
        </w:rPr>
      </w:pPr>
      <w:r w:rsidRPr="000A7EB7">
        <w:rPr>
          <w:rFonts w:ascii="Arial" w:hAnsi="Arial" w:cs="Arial"/>
          <w:sz w:val="20"/>
          <w:szCs w:val="20"/>
        </w:rPr>
        <w:t>Ensures consistency of demographic data across the model</w:t>
      </w:r>
    </w:p>
    <w:p w14:paraId="5A733D1A" w14:textId="77777777" w:rsidR="000A7EB7" w:rsidRPr="000A7EB7" w:rsidRDefault="000A7EB7" w:rsidP="000A7EB7">
      <w:pPr>
        <w:rPr>
          <w:rFonts w:ascii="Arial" w:hAnsi="Arial" w:cs="Arial"/>
          <w:sz w:val="20"/>
          <w:szCs w:val="20"/>
        </w:rPr>
      </w:pPr>
      <w:r w:rsidRPr="000A7EB7">
        <w:rPr>
          <w:rFonts w:ascii="Arial" w:hAnsi="Arial" w:cs="Arial"/>
          <w:b/>
          <w:bCs/>
          <w:sz w:val="20"/>
          <w:szCs w:val="20"/>
        </w:rPr>
        <w:t>Purpose:</w:t>
      </w:r>
    </w:p>
    <w:p w14:paraId="11FBE49E" w14:textId="77777777" w:rsidR="000A7EB7" w:rsidRPr="000A7EB7" w:rsidRDefault="000A7EB7" w:rsidP="000A7EB7">
      <w:pPr>
        <w:numPr>
          <w:ilvl w:val="0"/>
          <w:numId w:val="24"/>
        </w:numPr>
        <w:rPr>
          <w:rFonts w:ascii="Arial" w:hAnsi="Arial" w:cs="Arial"/>
          <w:sz w:val="20"/>
          <w:szCs w:val="20"/>
        </w:rPr>
      </w:pPr>
      <w:r w:rsidRPr="000A7EB7">
        <w:rPr>
          <w:rFonts w:ascii="Arial" w:hAnsi="Arial" w:cs="Arial"/>
          <w:sz w:val="20"/>
          <w:szCs w:val="20"/>
        </w:rPr>
        <w:t>Eliminates redundancy</w:t>
      </w:r>
    </w:p>
    <w:p w14:paraId="077E3088" w14:textId="6AB6ADBB" w:rsidR="000A7EB7" w:rsidRPr="000A7EB7" w:rsidRDefault="000A7EB7" w:rsidP="000A7EB7">
      <w:pPr>
        <w:numPr>
          <w:ilvl w:val="0"/>
          <w:numId w:val="24"/>
        </w:numPr>
        <w:rPr>
          <w:rFonts w:ascii="Arial" w:hAnsi="Arial" w:cs="Arial"/>
          <w:sz w:val="20"/>
          <w:szCs w:val="20"/>
        </w:rPr>
      </w:pPr>
      <w:r w:rsidRPr="000A7EB7">
        <w:rPr>
          <w:rFonts w:ascii="Arial" w:hAnsi="Arial" w:cs="Arial"/>
          <w:sz w:val="20"/>
          <w:szCs w:val="20"/>
        </w:rPr>
        <w:t>Ensure</w:t>
      </w:r>
      <w:r w:rsidRPr="000A7EB7">
        <w:rPr>
          <w:rFonts w:ascii="Arial" w:hAnsi="Arial" w:cs="Arial"/>
          <w:sz w:val="20"/>
          <w:szCs w:val="20"/>
        </w:rPr>
        <w:t xml:space="preserve"> consistency across analysis</w:t>
      </w:r>
    </w:p>
    <w:p w14:paraId="0F188E8D" w14:textId="77777777" w:rsidR="000A7EB7" w:rsidRPr="000A7EB7" w:rsidRDefault="000A7EB7" w:rsidP="000A7EB7">
      <w:pPr>
        <w:numPr>
          <w:ilvl w:val="0"/>
          <w:numId w:val="24"/>
        </w:numPr>
        <w:rPr>
          <w:rFonts w:ascii="Arial" w:hAnsi="Arial" w:cs="Arial"/>
          <w:sz w:val="20"/>
          <w:szCs w:val="20"/>
        </w:rPr>
      </w:pPr>
      <w:r w:rsidRPr="000A7EB7">
        <w:rPr>
          <w:rFonts w:ascii="Arial" w:hAnsi="Arial" w:cs="Arial"/>
          <w:sz w:val="20"/>
          <w:szCs w:val="20"/>
        </w:rPr>
        <w:t>Enables proper star schema design</w:t>
      </w:r>
    </w:p>
    <w:p w14:paraId="3C217317" w14:textId="7D33C642" w:rsidR="000A7EB7" w:rsidRPr="000A7EB7" w:rsidRDefault="000A7EB7" w:rsidP="000A7EB7">
      <w:pPr>
        <w:rPr>
          <w:rFonts w:ascii="Arial" w:hAnsi="Arial" w:cs="Arial"/>
          <w:sz w:val="20"/>
          <w:szCs w:val="20"/>
        </w:rPr>
      </w:pPr>
    </w:p>
    <w:p w14:paraId="6A491836" w14:textId="77777777" w:rsidR="000A7EB7" w:rsidRPr="000A7EB7" w:rsidRDefault="000A7EB7" w:rsidP="000A7EB7">
      <w:pPr>
        <w:rPr>
          <w:rFonts w:ascii="Arial" w:hAnsi="Arial" w:cs="Arial"/>
          <w:b/>
          <w:bCs/>
          <w:sz w:val="20"/>
          <w:szCs w:val="20"/>
        </w:rPr>
      </w:pPr>
      <w:r w:rsidRPr="000A7EB7">
        <w:rPr>
          <w:rFonts w:ascii="Arial" w:hAnsi="Arial" w:cs="Arial"/>
          <w:b/>
          <w:bCs/>
          <w:sz w:val="20"/>
          <w:szCs w:val="20"/>
        </w:rPr>
        <w:lastRenderedPageBreak/>
        <w:t>5.3 Additional Data Views (MySQL)</w:t>
      </w:r>
    </w:p>
    <w:p w14:paraId="1132CE2D" w14:textId="77777777" w:rsidR="000A7EB7" w:rsidRPr="000A7EB7" w:rsidRDefault="000A7EB7" w:rsidP="000A7EB7">
      <w:pPr>
        <w:rPr>
          <w:rFonts w:ascii="Arial" w:hAnsi="Arial" w:cs="Arial"/>
          <w:sz w:val="20"/>
          <w:szCs w:val="20"/>
        </w:rPr>
      </w:pPr>
      <w:r w:rsidRPr="000A7EB7">
        <w:rPr>
          <w:rFonts w:ascii="Arial" w:hAnsi="Arial" w:cs="Arial"/>
          <w:sz w:val="20"/>
          <w:szCs w:val="20"/>
        </w:rPr>
        <w:t>To support advanced analysis, specific views were created in MySQL:</w:t>
      </w:r>
    </w:p>
    <w:p w14:paraId="651C3FCE" w14:textId="77777777" w:rsidR="000A7EB7" w:rsidRPr="000A7EB7" w:rsidRDefault="000A7EB7" w:rsidP="000A7EB7">
      <w:pPr>
        <w:numPr>
          <w:ilvl w:val="0"/>
          <w:numId w:val="25"/>
        </w:numPr>
        <w:rPr>
          <w:rFonts w:ascii="Arial" w:hAnsi="Arial" w:cs="Arial"/>
          <w:sz w:val="20"/>
          <w:szCs w:val="20"/>
        </w:rPr>
      </w:pPr>
      <w:r w:rsidRPr="000A7EB7">
        <w:rPr>
          <w:rFonts w:ascii="Arial" w:hAnsi="Arial" w:cs="Arial"/>
          <w:b/>
          <w:bCs/>
          <w:sz w:val="20"/>
          <w:szCs w:val="20"/>
        </w:rPr>
        <w:t>Patient Visit Gaps View</w:t>
      </w:r>
    </w:p>
    <w:p w14:paraId="07C8A92A" w14:textId="77777777" w:rsidR="000A7EB7" w:rsidRPr="000A7EB7" w:rsidRDefault="000A7EB7" w:rsidP="000A7EB7">
      <w:pPr>
        <w:pStyle w:val="ListParagraph"/>
        <w:numPr>
          <w:ilvl w:val="1"/>
          <w:numId w:val="30"/>
        </w:numPr>
        <w:rPr>
          <w:rFonts w:ascii="Arial" w:hAnsi="Arial" w:cs="Arial"/>
          <w:sz w:val="20"/>
          <w:szCs w:val="20"/>
        </w:rPr>
      </w:pPr>
      <w:r w:rsidRPr="000A7EB7">
        <w:rPr>
          <w:rFonts w:ascii="Arial" w:hAnsi="Arial" w:cs="Arial"/>
          <w:sz w:val="20"/>
          <w:szCs w:val="20"/>
        </w:rPr>
        <w:t>Calculates the number of days between consecutive visits</w:t>
      </w:r>
    </w:p>
    <w:p w14:paraId="380E763E" w14:textId="77777777" w:rsidR="000A7EB7" w:rsidRPr="000A7EB7" w:rsidRDefault="000A7EB7" w:rsidP="000A7EB7">
      <w:pPr>
        <w:pStyle w:val="ListParagraph"/>
        <w:numPr>
          <w:ilvl w:val="1"/>
          <w:numId w:val="30"/>
        </w:numPr>
        <w:rPr>
          <w:rFonts w:ascii="Arial" w:hAnsi="Arial" w:cs="Arial"/>
          <w:sz w:val="20"/>
          <w:szCs w:val="20"/>
        </w:rPr>
      </w:pPr>
      <w:r w:rsidRPr="000A7EB7">
        <w:rPr>
          <w:rFonts w:ascii="Arial" w:hAnsi="Arial" w:cs="Arial"/>
          <w:sz w:val="20"/>
          <w:szCs w:val="20"/>
        </w:rPr>
        <w:t>Helps in identifying irregular visit patterns</w:t>
      </w:r>
    </w:p>
    <w:p w14:paraId="1DDAF507" w14:textId="77777777" w:rsidR="000A7EB7" w:rsidRPr="000A7EB7" w:rsidRDefault="000A7EB7" w:rsidP="000A7EB7">
      <w:pPr>
        <w:numPr>
          <w:ilvl w:val="0"/>
          <w:numId w:val="25"/>
        </w:numPr>
        <w:rPr>
          <w:rFonts w:ascii="Arial" w:hAnsi="Arial" w:cs="Arial"/>
          <w:sz w:val="20"/>
          <w:szCs w:val="20"/>
        </w:rPr>
      </w:pPr>
      <w:r w:rsidRPr="000A7EB7">
        <w:rPr>
          <w:rFonts w:ascii="Arial" w:hAnsi="Arial" w:cs="Arial"/>
          <w:b/>
          <w:bCs/>
          <w:sz w:val="20"/>
          <w:szCs w:val="20"/>
        </w:rPr>
        <w:t>Medication View</w:t>
      </w:r>
    </w:p>
    <w:p w14:paraId="73F6D279" w14:textId="77777777" w:rsidR="000A7EB7" w:rsidRPr="000A7EB7" w:rsidRDefault="000A7EB7" w:rsidP="000A7EB7">
      <w:pPr>
        <w:numPr>
          <w:ilvl w:val="1"/>
          <w:numId w:val="31"/>
        </w:numPr>
        <w:rPr>
          <w:rFonts w:ascii="Arial" w:hAnsi="Arial" w:cs="Arial"/>
          <w:sz w:val="20"/>
          <w:szCs w:val="20"/>
        </w:rPr>
      </w:pPr>
      <w:r w:rsidRPr="000A7EB7">
        <w:rPr>
          <w:rFonts w:ascii="Arial" w:hAnsi="Arial" w:cs="Arial"/>
          <w:sz w:val="20"/>
          <w:szCs w:val="20"/>
        </w:rPr>
        <w:t>Structures prescription-related information for analysis</w:t>
      </w:r>
    </w:p>
    <w:p w14:paraId="5EF5705B" w14:textId="77777777" w:rsidR="000A7EB7" w:rsidRDefault="000A7EB7" w:rsidP="000A7EB7">
      <w:pPr>
        <w:numPr>
          <w:ilvl w:val="1"/>
          <w:numId w:val="31"/>
        </w:numPr>
        <w:rPr>
          <w:rFonts w:ascii="Arial" w:hAnsi="Arial" w:cs="Arial"/>
          <w:sz w:val="20"/>
          <w:szCs w:val="20"/>
        </w:rPr>
      </w:pPr>
      <w:r w:rsidRPr="000A7EB7">
        <w:rPr>
          <w:rFonts w:ascii="Arial" w:hAnsi="Arial" w:cs="Arial"/>
          <w:sz w:val="20"/>
          <w:szCs w:val="20"/>
        </w:rPr>
        <w:t>Improves usability of otherwise generic medication data</w:t>
      </w:r>
    </w:p>
    <w:p w14:paraId="02B4FB11" w14:textId="77777777" w:rsidR="000A7EB7" w:rsidRPr="000A7EB7" w:rsidRDefault="000A7EB7" w:rsidP="000A7EB7">
      <w:pPr>
        <w:ind w:left="1440"/>
        <w:rPr>
          <w:rFonts w:ascii="Arial" w:hAnsi="Arial" w:cs="Arial"/>
          <w:sz w:val="20"/>
          <w:szCs w:val="20"/>
        </w:rPr>
      </w:pPr>
    </w:p>
    <w:p w14:paraId="2D78DEF6" w14:textId="77777777" w:rsidR="000A7EB7" w:rsidRPr="000A7EB7" w:rsidRDefault="000A7EB7" w:rsidP="000A7EB7">
      <w:pPr>
        <w:rPr>
          <w:rFonts w:ascii="Arial" w:hAnsi="Arial" w:cs="Arial"/>
          <w:b/>
          <w:bCs/>
          <w:sz w:val="20"/>
          <w:szCs w:val="20"/>
        </w:rPr>
      </w:pPr>
      <w:r w:rsidRPr="000A7EB7">
        <w:rPr>
          <w:rFonts w:ascii="Arial" w:hAnsi="Arial" w:cs="Arial"/>
          <w:b/>
          <w:bCs/>
          <w:sz w:val="20"/>
          <w:szCs w:val="20"/>
        </w:rPr>
        <w:t>6. Derived Columns &amp; Metrics</w:t>
      </w:r>
    </w:p>
    <w:p w14:paraId="110E5A10" w14:textId="77777777" w:rsidR="000A7EB7" w:rsidRPr="000A7EB7" w:rsidRDefault="000A7EB7" w:rsidP="000A7EB7">
      <w:pPr>
        <w:rPr>
          <w:rFonts w:ascii="Arial" w:hAnsi="Arial" w:cs="Arial"/>
          <w:sz w:val="20"/>
          <w:szCs w:val="20"/>
        </w:rPr>
      </w:pPr>
      <w:r w:rsidRPr="000A7EB7">
        <w:rPr>
          <w:rFonts w:ascii="Arial" w:hAnsi="Arial" w:cs="Arial"/>
          <w:sz w:val="20"/>
          <w:szCs w:val="20"/>
        </w:rPr>
        <w:t>Additional features and transformations were created to enhance analysis:</w:t>
      </w:r>
    </w:p>
    <w:p w14:paraId="6EA1D15B" w14:textId="77777777" w:rsidR="000A7EB7" w:rsidRPr="000A7EB7" w:rsidRDefault="000A7EB7" w:rsidP="000A7EB7">
      <w:pPr>
        <w:rPr>
          <w:rFonts w:ascii="Arial" w:hAnsi="Arial" w:cs="Arial"/>
          <w:b/>
          <w:bCs/>
          <w:sz w:val="20"/>
          <w:szCs w:val="20"/>
        </w:rPr>
      </w:pPr>
      <w:r w:rsidRPr="000A7EB7">
        <w:rPr>
          <w:rFonts w:ascii="Arial" w:hAnsi="Arial" w:cs="Arial"/>
          <w:b/>
          <w:bCs/>
          <w:sz w:val="20"/>
          <w:szCs w:val="20"/>
        </w:rPr>
        <w:t>6.1 BMI Calculation</w:t>
      </w:r>
    </w:p>
    <w:p w14:paraId="50E97D14" w14:textId="77777777" w:rsidR="000A7EB7" w:rsidRPr="000A7EB7" w:rsidRDefault="000A7EB7" w:rsidP="000A7EB7">
      <w:pPr>
        <w:numPr>
          <w:ilvl w:val="0"/>
          <w:numId w:val="26"/>
        </w:numPr>
        <w:rPr>
          <w:rFonts w:ascii="Arial" w:hAnsi="Arial" w:cs="Arial"/>
          <w:sz w:val="20"/>
          <w:szCs w:val="20"/>
        </w:rPr>
      </w:pPr>
      <w:r w:rsidRPr="000A7EB7">
        <w:rPr>
          <w:rFonts w:ascii="Arial" w:hAnsi="Arial" w:cs="Arial"/>
          <w:sz w:val="20"/>
          <w:szCs w:val="20"/>
        </w:rPr>
        <w:t>BMI was calculated using standard formula:</w:t>
      </w:r>
    </w:p>
    <w:p w14:paraId="28704D32" w14:textId="77777777" w:rsidR="000A7EB7" w:rsidRPr="00420504" w:rsidRDefault="000A7EB7" w:rsidP="00420504">
      <w:pPr>
        <w:pStyle w:val="ListParagraph"/>
        <w:numPr>
          <w:ilvl w:val="0"/>
          <w:numId w:val="37"/>
        </w:numPr>
        <w:rPr>
          <w:rFonts w:ascii="Arial" w:hAnsi="Arial" w:cs="Arial"/>
          <w:sz w:val="20"/>
          <w:szCs w:val="20"/>
        </w:rPr>
      </w:pPr>
      <w:r w:rsidRPr="00420504">
        <w:rPr>
          <w:rFonts w:ascii="Arial" w:hAnsi="Arial" w:cs="Arial"/>
          <w:sz w:val="20"/>
          <w:szCs w:val="20"/>
        </w:rPr>
        <w:t>BMI = Weight (kg) / Height (m²)</w:t>
      </w:r>
    </w:p>
    <w:p w14:paraId="774E4456" w14:textId="77777777" w:rsidR="000A7EB7" w:rsidRPr="000A7EB7" w:rsidRDefault="000A7EB7" w:rsidP="000A7EB7">
      <w:pPr>
        <w:numPr>
          <w:ilvl w:val="0"/>
          <w:numId w:val="26"/>
        </w:numPr>
        <w:rPr>
          <w:rFonts w:ascii="Arial" w:hAnsi="Arial" w:cs="Arial"/>
          <w:sz w:val="20"/>
          <w:szCs w:val="20"/>
        </w:rPr>
      </w:pPr>
      <w:r w:rsidRPr="000A7EB7">
        <w:rPr>
          <w:rFonts w:ascii="Arial" w:hAnsi="Arial" w:cs="Arial"/>
          <w:sz w:val="20"/>
          <w:szCs w:val="20"/>
        </w:rPr>
        <w:t>Patients were further categorized into BMI groups (Underweight, Normal, Overweight, Obese)</w:t>
      </w:r>
    </w:p>
    <w:p w14:paraId="10A09AE5" w14:textId="77777777" w:rsidR="000A7EB7" w:rsidRPr="000A7EB7" w:rsidRDefault="000A7EB7" w:rsidP="000A7EB7">
      <w:pPr>
        <w:rPr>
          <w:rFonts w:ascii="Arial" w:hAnsi="Arial" w:cs="Arial"/>
          <w:b/>
          <w:bCs/>
          <w:sz w:val="20"/>
          <w:szCs w:val="20"/>
        </w:rPr>
      </w:pPr>
      <w:r w:rsidRPr="000A7EB7">
        <w:rPr>
          <w:rFonts w:ascii="Arial" w:hAnsi="Arial" w:cs="Arial"/>
          <w:b/>
          <w:bCs/>
          <w:sz w:val="20"/>
          <w:szCs w:val="20"/>
        </w:rPr>
        <w:t>6.2 Blood Pressure Structuring</w:t>
      </w:r>
    </w:p>
    <w:p w14:paraId="7C62FC35" w14:textId="77777777" w:rsidR="000A7EB7" w:rsidRPr="000A7EB7" w:rsidRDefault="000A7EB7" w:rsidP="000A7EB7">
      <w:pPr>
        <w:numPr>
          <w:ilvl w:val="0"/>
          <w:numId w:val="27"/>
        </w:numPr>
        <w:rPr>
          <w:rFonts w:ascii="Arial" w:hAnsi="Arial" w:cs="Arial"/>
          <w:sz w:val="20"/>
          <w:szCs w:val="20"/>
        </w:rPr>
      </w:pPr>
      <w:r w:rsidRPr="000A7EB7">
        <w:rPr>
          <w:rFonts w:ascii="Arial" w:hAnsi="Arial" w:cs="Arial"/>
          <w:sz w:val="20"/>
          <w:szCs w:val="20"/>
        </w:rPr>
        <w:t>Blood Pressure column was split into:</w:t>
      </w:r>
    </w:p>
    <w:p w14:paraId="7C728638" w14:textId="77777777" w:rsidR="000A7EB7" w:rsidRPr="000A7EB7" w:rsidRDefault="000A7EB7" w:rsidP="00420504">
      <w:pPr>
        <w:numPr>
          <w:ilvl w:val="1"/>
          <w:numId w:val="38"/>
        </w:numPr>
        <w:rPr>
          <w:rFonts w:ascii="Arial" w:hAnsi="Arial" w:cs="Arial"/>
          <w:sz w:val="20"/>
          <w:szCs w:val="20"/>
        </w:rPr>
      </w:pPr>
      <w:r w:rsidRPr="000A7EB7">
        <w:rPr>
          <w:rFonts w:ascii="Arial" w:hAnsi="Arial" w:cs="Arial"/>
          <w:b/>
          <w:bCs/>
          <w:sz w:val="20"/>
          <w:szCs w:val="20"/>
        </w:rPr>
        <w:t>Systolic BP</w:t>
      </w:r>
    </w:p>
    <w:p w14:paraId="5094140B" w14:textId="77777777" w:rsidR="000A7EB7" w:rsidRPr="000A7EB7" w:rsidRDefault="000A7EB7" w:rsidP="00420504">
      <w:pPr>
        <w:numPr>
          <w:ilvl w:val="1"/>
          <w:numId w:val="38"/>
        </w:numPr>
        <w:rPr>
          <w:rFonts w:ascii="Arial" w:hAnsi="Arial" w:cs="Arial"/>
          <w:sz w:val="20"/>
          <w:szCs w:val="20"/>
        </w:rPr>
      </w:pPr>
      <w:r w:rsidRPr="000A7EB7">
        <w:rPr>
          <w:rFonts w:ascii="Arial" w:hAnsi="Arial" w:cs="Arial"/>
          <w:b/>
          <w:bCs/>
          <w:sz w:val="20"/>
          <w:szCs w:val="20"/>
        </w:rPr>
        <w:t>Diastolic BP</w:t>
      </w:r>
    </w:p>
    <w:p w14:paraId="5BD1D405" w14:textId="7522E7BB" w:rsidR="000A7EB7" w:rsidRDefault="000A7EB7" w:rsidP="000A7EB7">
      <w:pPr>
        <w:numPr>
          <w:ilvl w:val="0"/>
          <w:numId w:val="27"/>
        </w:numPr>
        <w:rPr>
          <w:rFonts w:ascii="Arial" w:hAnsi="Arial" w:cs="Arial"/>
          <w:sz w:val="20"/>
          <w:szCs w:val="20"/>
        </w:rPr>
      </w:pPr>
      <w:r w:rsidRPr="000A7EB7">
        <w:rPr>
          <w:rFonts w:ascii="Arial" w:hAnsi="Arial" w:cs="Arial"/>
          <w:sz w:val="20"/>
          <w:szCs w:val="20"/>
        </w:rPr>
        <w:t xml:space="preserve">Created BP categories based on standard ranges (Normal, </w:t>
      </w:r>
      <w:r>
        <w:rPr>
          <w:rFonts w:ascii="Arial" w:hAnsi="Arial" w:cs="Arial"/>
          <w:sz w:val="20"/>
          <w:szCs w:val="20"/>
        </w:rPr>
        <w:t>Low</w:t>
      </w:r>
      <w:r w:rsidRPr="000A7EB7">
        <w:rPr>
          <w:rFonts w:ascii="Arial" w:hAnsi="Arial" w:cs="Arial"/>
          <w:sz w:val="20"/>
          <w:szCs w:val="20"/>
        </w:rPr>
        <w:t>, High)</w:t>
      </w:r>
      <w:r w:rsidR="00420504">
        <w:rPr>
          <w:rFonts w:ascii="Arial" w:hAnsi="Arial" w:cs="Arial"/>
          <w:sz w:val="20"/>
          <w:szCs w:val="20"/>
        </w:rPr>
        <w:t xml:space="preserve">, </w:t>
      </w:r>
    </w:p>
    <w:p w14:paraId="26B872EA" w14:textId="3BAC0FA5" w:rsidR="00420504" w:rsidRDefault="00420504" w:rsidP="00420504">
      <w:pPr>
        <w:rPr>
          <w:rFonts w:ascii="Arial" w:hAnsi="Arial" w:cs="Arial"/>
          <w:sz w:val="20"/>
          <w:szCs w:val="20"/>
        </w:rPr>
      </w:pPr>
      <w:r w:rsidRPr="00420504">
        <w:rPr>
          <w:rFonts w:ascii="Arial" w:hAnsi="Arial" w:cs="Arial"/>
          <w:b/>
          <w:bCs/>
          <w:sz w:val="20"/>
          <w:szCs w:val="20"/>
        </w:rPr>
        <w:t>Low:</w:t>
      </w:r>
      <w:r>
        <w:rPr>
          <w:rFonts w:ascii="Arial" w:hAnsi="Arial" w:cs="Arial"/>
          <w:sz w:val="20"/>
          <w:szCs w:val="20"/>
        </w:rPr>
        <w:t xml:space="preserve"> [</w:t>
      </w:r>
      <w:r w:rsidRPr="00420504">
        <w:rPr>
          <w:rFonts w:ascii="Arial" w:hAnsi="Arial" w:cs="Arial"/>
          <w:sz w:val="20"/>
          <w:szCs w:val="20"/>
        </w:rPr>
        <w:t xml:space="preserve">BP_Systolic] &lt;= 11 </w:t>
      </w:r>
      <w:r>
        <w:rPr>
          <w:rFonts w:ascii="Arial" w:hAnsi="Arial" w:cs="Arial"/>
          <w:sz w:val="20"/>
          <w:szCs w:val="20"/>
        </w:rPr>
        <w:t>or [</w:t>
      </w:r>
      <w:r w:rsidRPr="00420504">
        <w:rPr>
          <w:rFonts w:ascii="Arial" w:hAnsi="Arial" w:cs="Arial"/>
          <w:sz w:val="20"/>
          <w:szCs w:val="20"/>
        </w:rPr>
        <w:t>BP_Diastolic] &lt; 70</w:t>
      </w:r>
      <w:r>
        <w:rPr>
          <w:rFonts w:ascii="Arial" w:hAnsi="Arial" w:cs="Arial"/>
          <w:sz w:val="20"/>
          <w:szCs w:val="20"/>
        </w:rPr>
        <w:t xml:space="preserve"> </w:t>
      </w:r>
    </w:p>
    <w:p w14:paraId="2947BBF8" w14:textId="20007635" w:rsidR="00420504" w:rsidRDefault="00420504" w:rsidP="00420504">
      <w:pPr>
        <w:rPr>
          <w:rFonts w:ascii="Arial" w:hAnsi="Arial" w:cs="Arial"/>
          <w:sz w:val="20"/>
          <w:szCs w:val="20"/>
        </w:rPr>
      </w:pPr>
      <w:r w:rsidRPr="00420504">
        <w:rPr>
          <w:rFonts w:ascii="Arial" w:hAnsi="Arial" w:cs="Arial"/>
          <w:b/>
          <w:bCs/>
          <w:sz w:val="20"/>
          <w:szCs w:val="20"/>
        </w:rPr>
        <w:t>High:</w:t>
      </w:r>
      <w:r w:rsidRPr="00420504">
        <w:rPr>
          <w:rFonts w:ascii="Arial" w:hAnsi="Arial" w:cs="Arial"/>
          <w:sz w:val="20"/>
          <w:szCs w:val="20"/>
        </w:rPr>
        <w:t xml:space="preserve"> </w:t>
      </w:r>
      <w:r w:rsidRPr="00420504">
        <w:rPr>
          <w:rFonts w:ascii="Arial" w:hAnsi="Arial" w:cs="Arial"/>
          <w:sz w:val="20"/>
          <w:szCs w:val="20"/>
        </w:rPr>
        <w:t xml:space="preserve">[BP_Systolic] &gt; 130 </w:t>
      </w:r>
      <w:r w:rsidRPr="00420504">
        <w:rPr>
          <w:rFonts w:ascii="Arial" w:hAnsi="Arial" w:cs="Arial"/>
          <w:sz w:val="20"/>
          <w:szCs w:val="20"/>
        </w:rPr>
        <w:t>or</w:t>
      </w:r>
      <w:r w:rsidRPr="00420504">
        <w:rPr>
          <w:rFonts w:ascii="Arial" w:hAnsi="Arial" w:cs="Arial"/>
          <w:sz w:val="20"/>
          <w:szCs w:val="20"/>
        </w:rPr>
        <w:t xml:space="preserve"> [BP_Diastolic] &gt; 85</w:t>
      </w:r>
    </w:p>
    <w:p w14:paraId="41271275" w14:textId="2B586290" w:rsidR="00420504" w:rsidRPr="00420504" w:rsidRDefault="00420504" w:rsidP="00420504">
      <w:pPr>
        <w:rPr>
          <w:rFonts w:ascii="Arial" w:hAnsi="Arial" w:cs="Arial"/>
          <w:sz w:val="20"/>
          <w:szCs w:val="20"/>
        </w:rPr>
      </w:pPr>
      <w:r w:rsidRPr="00420504">
        <w:rPr>
          <w:rFonts w:ascii="Arial" w:hAnsi="Arial" w:cs="Arial"/>
          <w:b/>
          <w:bCs/>
          <w:sz w:val="20"/>
          <w:szCs w:val="20"/>
        </w:rPr>
        <w:t>Normal:</w:t>
      </w:r>
      <w:r>
        <w:rPr>
          <w:rFonts w:ascii="Arial" w:hAnsi="Arial" w:cs="Arial"/>
          <w:sz w:val="20"/>
          <w:szCs w:val="20"/>
        </w:rPr>
        <w:t xml:space="preserve"> </w:t>
      </w:r>
      <w:r w:rsidRPr="00420504">
        <w:rPr>
          <w:rFonts w:ascii="Arial" w:hAnsi="Arial" w:cs="Arial"/>
          <w:sz w:val="20"/>
          <w:szCs w:val="20"/>
        </w:rPr>
        <w:t>[</w:t>
      </w:r>
      <w:r w:rsidRPr="00420504">
        <w:rPr>
          <w:rFonts w:ascii="Arial" w:hAnsi="Arial" w:cs="Arial"/>
          <w:sz w:val="20"/>
          <w:szCs w:val="20"/>
        </w:rPr>
        <w:t xml:space="preserve">BP_Systolic] &lt;= </w:t>
      </w:r>
      <w:r w:rsidRPr="00420504">
        <w:rPr>
          <w:rFonts w:ascii="Arial" w:hAnsi="Arial" w:cs="Arial"/>
          <w:sz w:val="20"/>
          <w:szCs w:val="20"/>
        </w:rPr>
        <w:t>130</w:t>
      </w:r>
      <w:r>
        <w:rPr>
          <w:rFonts w:ascii="Arial" w:hAnsi="Arial" w:cs="Arial"/>
          <w:sz w:val="20"/>
          <w:szCs w:val="20"/>
        </w:rPr>
        <w:t xml:space="preserve"> &amp;&amp; </w:t>
      </w:r>
      <w:r w:rsidRPr="00420504">
        <w:rPr>
          <w:rFonts w:ascii="Arial" w:hAnsi="Arial" w:cs="Arial"/>
          <w:sz w:val="20"/>
          <w:szCs w:val="20"/>
        </w:rPr>
        <w:t>[BP_Diastolic] &lt;= 85,</w:t>
      </w:r>
    </w:p>
    <w:p w14:paraId="04D17D87" w14:textId="77777777" w:rsidR="00420504" w:rsidRDefault="00420504" w:rsidP="000A7EB7">
      <w:pPr>
        <w:rPr>
          <w:rFonts w:ascii="Arial" w:hAnsi="Arial" w:cs="Arial"/>
          <w:sz w:val="20"/>
          <w:szCs w:val="20"/>
        </w:rPr>
      </w:pPr>
    </w:p>
    <w:p w14:paraId="1BBF9E7B" w14:textId="5661E66B" w:rsidR="000A7EB7" w:rsidRPr="00420504" w:rsidRDefault="000A7EB7" w:rsidP="000A7EB7">
      <w:pPr>
        <w:rPr>
          <w:rFonts w:ascii="Arial" w:hAnsi="Arial" w:cs="Arial"/>
          <w:sz w:val="20"/>
          <w:szCs w:val="20"/>
        </w:rPr>
      </w:pPr>
      <w:r w:rsidRPr="000A7EB7">
        <w:rPr>
          <w:rFonts w:ascii="Arial" w:hAnsi="Arial" w:cs="Arial"/>
          <w:b/>
          <w:bCs/>
          <w:sz w:val="20"/>
          <w:szCs w:val="20"/>
        </w:rPr>
        <w:t>6.3 Diabetes Categorization</w:t>
      </w:r>
    </w:p>
    <w:p w14:paraId="212FA648" w14:textId="77777777" w:rsidR="000A7EB7" w:rsidRPr="000A7EB7" w:rsidRDefault="000A7EB7" w:rsidP="000A7EB7">
      <w:pPr>
        <w:numPr>
          <w:ilvl w:val="0"/>
          <w:numId w:val="28"/>
        </w:numPr>
        <w:rPr>
          <w:rFonts w:ascii="Arial" w:hAnsi="Arial" w:cs="Arial"/>
          <w:sz w:val="20"/>
          <w:szCs w:val="20"/>
        </w:rPr>
      </w:pPr>
      <w:r w:rsidRPr="000A7EB7">
        <w:rPr>
          <w:rFonts w:ascii="Arial" w:hAnsi="Arial" w:cs="Arial"/>
          <w:sz w:val="20"/>
          <w:szCs w:val="20"/>
        </w:rPr>
        <w:t>Diabetes values were grouped into categories such as:</w:t>
      </w:r>
    </w:p>
    <w:p w14:paraId="3C0AEA94" w14:textId="07D0D041" w:rsidR="000A7EB7" w:rsidRPr="00420504" w:rsidRDefault="000A7EB7" w:rsidP="00420504">
      <w:pPr>
        <w:numPr>
          <w:ilvl w:val="1"/>
          <w:numId w:val="39"/>
        </w:numPr>
        <w:rPr>
          <w:rFonts w:ascii="Arial" w:hAnsi="Arial" w:cs="Arial"/>
          <w:sz w:val="20"/>
          <w:szCs w:val="20"/>
        </w:rPr>
      </w:pPr>
      <w:r w:rsidRPr="000A7EB7">
        <w:rPr>
          <w:rFonts w:ascii="Arial" w:hAnsi="Arial" w:cs="Arial"/>
          <w:sz w:val="20"/>
          <w:szCs w:val="20"/>
        </w:rPr>
        <w:t>Normal</w:t>
      </w:r>
      <w:r w:rsidR="00420504">
        <w:rPr>
          <w:rFonts w:ascii="Arial" w:hAnsi="Arial" w:cs="Arial"/>
          <w:sz w:val="20"/>
          <w:szCs w:val="20"/>
        </w:rPr>
        <w:t xml:space="preserve"> - </w:t>
      </w:r>
      <w:r w:rsidR="00420504" w:rsidRPr="00420504">
        <w:rPr>
          <w:rFonts w:ascii="Arial" w:hAnsi="Arial" w:cs="Arial"/>
          <w:sz w:val="20"/>
          <w:szCs w:val="20"/>
        </w:rPr>
        <w:t>[Diabetes_mg_dL_2hr_AfterMeal] &lt; 140</w:t>
      </w:r>
    </w:p>
    <w:p w14:paraId="09D6021E" w14:textId="1CD1607B" w:rsidR="000A7EB7" w:rsidRPr="00420504" w:rsidRDefault="000A7EB7" w:rsidP="00420504">
      <w:pPr>
        <w:numPr>
          <w:ilvl w:val="1"/>
          <w:numId w:val="39"/>
        </w:numPr>
        <w:rPr>
          <w:rFonts w:ascii="Arial" w:hAnsi="Arial" w:cs="Arial"/>
          <w:sz w:val="20"/>
          <w:szCs w:val="20"/>
        </w:rPr>
      </w:pPr>
      <w:r w:rsidRPr="000A7EB7">
        <w:rPr>
          <w:rFonts w:ascii="Arial" w:hAnsi="Arial" w:cs="Arial"/>
          <w:sz w:val="20"/>
          <w:szCs w:val="20"/>
        </w:rPr>
        <w:t>Prediabetic</w:t>
      </w:r>
      <w:r w:rsidR="00420504">
        <w:rPr>
          <w:rFonts w:ascii="Arial" w:hAnsi="Arial" w:cs="Arial"/>
          <w:sz w:val="20"/>
          <w:szCs w:val="20"/>
        </w:rPr>
        <w:t xml:space="preserve"> - </w:t>
      </w:r>
      <w:r w:rsidR="00420504" w:rsidRPr="00420504">
        <w:rPr>
          <w:rFonts w:ascii="Arial" w:hAnsi="Arial" w:cs="Arial"/>
          <w:sz w:val="20"/>
          <w:szCs w:val="20"/>
        </w:rPr>
        <w:t>[Diabetes_mg_dL_2hr_AfterMeal] &lt; 200</w:t>
      </w:r>
    </w:p>
    <w:p w14:paraId="41616707" w14:textId="77777777" w:rsidR="00420504" w:rsidRPr="00420504" w:rsidRDefault="000A7EB7" w:rsidP="00420504">
      <w:pPr>
        <w:numPr>
          <w:ilvl w:val="1"/>
          <w:numId w:val="39"/>
        </w:numPr>
        <w:rPr>
          <w:rFonts w:ascii="Arial" w:hAnsi="Arial" w:cs="Arial"/>
          <w:sz w:val="20"/>
          <w:szCs w:val="20"/>
        </w:rPr>
      </w:pPr>
      <w:r w:rsidRPr="000A7EB7">
        <w:rPr>
          <w:rFonts w:ascii="Arial" w:hAnsi="Arial" w:cs="Arial"/>
          <w:sz w:val="20"/>
          <w:szCs w:val="20"/>
        </w:rPr>
        <w:t>Diabetic</w:t>
      </w:r>
      <w:r w:rsidR="00420504">
        <w:rPr>
          <w:rFonts w:ascii="Arial" w:hAnsi="Arial" w:cs="Arial"/>
          <w:sz w:val="20"/>
          <w:szCs w:val="20"/>
        </w:rPr>
        <w:t xml:space="preserve"> - </w:t>
      </w:r>
      <w:r w:rsidR="00420504" w:rsidRPr="00420504">
        <w:rPr>
          <w:rFonts w:ascii="Arial" w:hAnsi="Arial" w:cs="Arial"/>
          <w:sz w:val="20"/>
          <w:szCs w:val="20"/>
        </w:rPr>
        <w:t>[Diabetes_mg_dL_2hr_AfterMeal] &gt;= 200</w:t>
      </w:r>
    </w:p>
    <w:p w14:paraId="721BDDE9" w14:textId="50BA4E4F" w:rsidR="000A7EB7" w:rsidRPr="000A7EB7" w:rsidRDefault="000A7EB7" w:rsidP="00420504">
      <w:pPr>
        <w:ind w:left="1440"/>
        <w:rPr>
          <w:rFonts w:ascii="Arial" w:hAnsi="Arial" w:cs="Arial"/>
          <w:sz w:val="20"/>
          <w:szCs w:val="20"/>
        </w:rPr>
      </w:pPr>
    </w:p>
    <w:p w14:paraId="321D2982" w14:textId="77777777" w:rsidR="000A7EB7" w:rsidRPr="000A7EB7" w:rsidRDefault="000A7EB7" w:rsidP="000A7EB7">
      <w:pPr>
        <w:rPr>
          <w:rFonts w:ascii="Arial" w:hAnsi="Arial" w:cs="Arial"/>
          <w:b/>
          <w:bCs/>
          <w:sz w:val="20"/>
          <w:szCs w:val="20"/>
        </w:rPr>
      </w:pPr>
      <w:r w:rsidRPr="000A7EB7">
        <w:rPr>
          <w:rFonts w:ascii="Arial" w:hAnsi="Arial" w:cs="Arial"/>
          <w:b/>
          <w:bCs/>
          <w:sz w:val="20"/>
          <w:szCs w:val="20"/>
        </w:rPr>
        <w:lastRenderedPageBreak/>
        <w:t>6.4 Additional Derived Metrics</w:t>
      </w:r>
    </w:p>
    <w:p w14:paraId="23CE2F6E" w14:textId="77777777" w:rsidR="000A7EB7" w:rsidRPr="000A7EB7" w:rsidRDefault="000A7EB7" w:rsidP="000A7EB7">
      <w:pPr>
        <w:numPr>
          <w:ilvl w:val="0"/>
          <w:numId w:val="29"/>
        </w:numPr>
        <w:rPr>
          <w:rFonts w:ascii="Arial" w:hAnsi="Arial" w:cs="Arial"/>
          <w:sz w:val="20"/>
          <w:szCs w:val="20"/>
        </w:rPr>
      </w:pPr>
      <w:r w:rsidRPr="000A7EB7">
        <w:rPr>
          <w:rFonts w:ascii="Arial" w:hAnsi="Arial" w:cs="Arial"/>
          <w:sz w:val="20"/>
          <w:szCs w:val="20"/>
        </w:rPr>
        <w:t>Visit gap (days between consecutive visits)</w:t>
      </w:r>
    </w:p>
    <w:p w14:paraId="37FE4236" w14:textId="77777777" w:rsidR="000A7EB7" w:rsidRDefault="000A7EB7" w:rsidP="000A7EB7">
      <w:pPr>
        <w:numPr>
          <w:ilvl w:val="0"/>
          <w:numId w:val="29"/>
        </w:numPr>
        <w:rPr>
          <w:rFonts w:ascii="Arial" w:hAnsi="Arial" w:cs="Arial"/>
          <w:sz w:val="20"/>
          <w:szCs w:val="20"/>
        </w:rPr>
      </w:pPr>
      <w:r w:rsidRPr="000A7EB7">
        <w:rPr>
          <w:rFonts w:ascii="Arial" w:hAnsi="Arial" w:cs="Arial"/>
          <w:sz w:val="20"/>
          <w:szCs w:val="20"/>
        </w:rPr>
        <w:t>Risk indicators based on combined conditions (BP, Diabetes, BMI)</w:t>
      </w:r>
    </w:p>
    <w:p w14:paraId="0D4F2514" w14:textId="77777777" w:rsidR="00420504" w:rsidRDefault="00420504" w:rsidP="000A7EB7">
      <w:pPr>
        <w:rPr>
          <w:rFonts w:ascii="Arial" w:hAnsi="Arial" w:cs="Arial"/>
          <w:sz w:val="20"/>
          <w:szCs w:val="20"/>
        </w:rPr>
      </w:pPr>
    </w:p>
    <w:p w14:paraId="0A839ADB" w14:textId="73C951AC" w:rsidR="000A7EB7" w:rsidRPr="000A7EB7" w:rsidRDefault="000A7EB7" w:rsidP="000A7EB7">
      <w:pPr>
        <w:rPr>
          <w:rFonts w:ascii="Arial" w:hAnsi="Arial" w:cs="Arial"/>
          <w:b/>
          <w:bCs/>
          <w:sz w:val="20"/>
          <w:szCs w:val="20"/>
        </w:rPr>
      </w:pPr>
      <w:r w:rsidRPr="000A7EB7">
        <w:rPr>
          <w:rFonts w:ascii="Arial" w:hAnsi="Arial" w:cs="Arial"/>
          <w:b/>
          <w:bCs/>
          <w:sz w:val="20"/>
          <w:szCs w:val="20"/>
        </w:rPr>
        <w:t>7. Data Quality Validation</w:t>
      </w:r>
    </w:p>
    <w:p w14:paraId="75D870AA" w14:textId="77777777" w:rsidR="000A7EB7" w:rsidRPr="000A7EB7" w:rsidRDefault="000A7EB7" w:rsidP="000A7EB7">
      <w:pPr>
        <w:rPr>
          <w:rFonts w:ascii="Arial" w:hAnsi="Arial" w:cs="Arial"/>
          <w:sz w:val="20"/>
          <w:szCs w:val="20"/>
        </w:rPr>
      </w:pPr>
      <w:r w:rsidRPr="000A7EB7">
        <w:rPr>
          <w:rFonts w:ascii="Arial" w:hAnsi="Arial" w:cs="Arial"/>
          <w:sz w:val="20"/>
          <w:szCs w:val="20"/>
        </w:rPr>
        <w:t>Performed multiple validation checks:</w:t>
      </w:r>
    </w:p>
    <w:p w14:paraId="0B6710F0" w14:textId="77777777" w:rsidR="000A7EB7" w:rsidRPr="000A7EB7" w:rsidRDefault="000A7EB7" w:rsidP="000A7EB7">
      <w:pPr>
        <w:numPr>
          <w:ilvl w:val="0"/>
          <w:numId w:val="32"/>
        </w:numPr>
        <w:rPr>
          <w:rFonts w:ascii="Arial" w:hAnsi="Arial" w:cs="Arial"/>
          <w:sz w:val="20"/>
          <w:szCs w:val="20"/>
        </w:rPr>
      </w:pPr>
      <w:r w:rsidRPr="000A7EB7">
        <w:rPr>
          <w:rFonts w:ascii="Arial" w:hAnsi="Arial" w:cs="Arial"/>
          <w:sz w:val="20"/>
          <w:szCs w:val="20"/>
        </w:rPr>
        <w:t>Ensured uniqueness of Patient ID in dim_patient</w:t>
      </w:r>
    </w:p>
    <w:p w14:paraId="0C017F50" w14:textId="77777777" w:rsidR="000A7EB7" w:rsidRPr="000A7EB7" w:rsidRDefault="000A7EB7" w:rsidP="000A7EB7">
      <w:pPr>
        <w:numPr>
          <w:ilvl w:val="0"/>
          <w:numId w:val="32"/>
        </w:numPr>
        <w:rPr>
          <w:rFonts w:ascii="Arial" w:hAnsi="Arial" w:cs="Arial"/>
          <w:sz w:val="20"/>
          <w:szCs w:val="20"/>
        </w:rPr>
      </w:pPr>
      <w:r w:rsidRPr="000A7EB7">
        <w:rPr>
          <w:rFonts w:ascii="Arial" w:hAnsi="Arial" w:cs="Arial"/>
          <w:sz w:val="20"/>
          <w:szCs w:val="20"/>
        </w:rPr>
        <w:t>Verified relationships between fact and dimension tables</w:t>
      </w:r>
    </w:p>
    <w:p w14:paraId="307DD56A" w14:textId="77777777" w:rsidR="000A7EB7" w:rsidRPr="000A7EB7" w:rsidRDefault="000A7EB7" w:rsidP="000A7EB7">
      <w:pPr>
        <w:numPr>
          <w:ilvl w:val="0"/>
          <w:numId w:val="32"/>
        </w:numPr>
        <w:rPr>
          <w:rFonts w:ascii="Arial" w:hAnsi="Arial" w:cs="Arial"/>
          <w:sz w:val="20"/>
          <w:szCs w:val="20"/>
        </w:rPr>
      </w:pPr>
      <w:r w:rsidRPr="000A7EB7">
        <w:rPr>
          <w:rFonts w:ascii="Arial" w:hAnsi="Arial" w:cs="Arial"/>
          <w:sz w:val="20"/>
          <w:szCs w:val="20"/>
        </w:rPr>
        <w:t>Checked for outliers in medical values</w:t>
      </w:r>
    </w:p>
    <w:p w14:paraId="66710392" w14:textId="77777777" w:rsidR="000A7EB7" w:rsidRDefault="000A7EB7" w:rsidP="000A7EB7">
      <w:pPr>
        <w:numPr>
          <w:ilvl w:val="0"/>
          <w:numId w:val="32"/>
        </w:numPr>
        <w:rPr>
          <w:rFonts w:ascii="Arial" w:hAnsi="Arial" w:cs="Arial"/>
          <w:sz w:val="20"/>
          <w:szCs w:val="20"/>
        </w:rPr>
      </w:pPr>
      <w:r w:rsidRPr="000A7EB7">
        <w:rPr>
          <w:rFonts w:ascii="Arial" w:hAnsi="Arial" w:cs="Arial"/>
          <w:sz w:val="20"/>
          <w:szCs w:val="20"/>
        </w:rPr>
        <w:t>Validated calculated metrics against expected ranges</w:t>
      </w:r>
    </w:p>
    <w:p w14:paraId="7970555D" w14:textId="77777777" w:rsidR="000A7EB7" w:rsidRPr="000A7EB7" w:rsidRDefault="000A7EB7" w:rsidP="000A7EB7">
      <w:pPr>
        <w:ind w:left="720"/>
        <w:rPr>
          <w:rFonts w:ascii="Arial" w:hAnsi="Arial" w:cs="Arial"/>
          <w:sz w:val="20"/>
          <w:szCs w:val="20"/>
        </w:rPr>
      </w:pPr>
    </w:p>
    <w:p w14:paraId="2AD2AB5E" w14:textId="77777777" w:rsidR="000A7EB7" w:rsidRPr="000A7EB7" w:rsidRDefault="000A7EB7" w:rsidP="000A7EB7">
      <w:pPr>
        <w:rPr>
          <w:rFonts w:ascii="Arial" w:hAnsi="Arial" w:cs="Arial"/>
          <w:b/>
          <w:bCs/>
          <w:sz w:val="20"/>
          <w:szCs w:val="20"/>
        </w:rPr>
      </w:pPr>
      <w:r w:rsidRPr="000A7EB7">
        <w:rPr>
          <w:rFonts w:ascii="Arial" w:hAnsi="Arial" w:cs="Arial"/>
          <w:b/>
          <w:bCs/>
          <w:sz w:val="20"/>
          <w:szCs w:val="20"/>
        </w:rPr>
        <w:t>8. Reporting Logic (Dashboard Assumption)</w:t>
      </w:r>
    </w:p>
    <w:p w14:paraId="6F04FECD" w14:textId="77777777" w:rsidR="000A7EB7" w:rsidRPr="000A7EB7" w:rsidRDefault="000A7EB7" w:rsidP="000A7EB7">
      <w:pPr>
        <w:numPr>
          <w:ilvl w:val="0"/>
          <w:numId w:val="33"/>
        </w:numPr>
        <w:rPr>
          <w:rFonts w:ascii="Arial" w:hAnsi="Arial" w:cs="Arial"/>
          <w:sz w:val="20"/>
          <w:szCs w:val="20"/>
        </w:rPr>
      </w:pPr>
      <w:r w:rsidRPr="000A7EB7">
        <w:rPr>
          <w:rFonts w:ascii="Arial" w:hAnsi="Arial" w:cs="Arial"/>
          <w:sz w:val="20"/>
          <w:szCs w:val="20"/>
        </w:rPr>
        <w:t xml:space="preserve">All patient-level KPIs and indicators displayed in the dashboard are based on the </w:t>
      </w:r>
      <w:r w:rsidRPr="000A7EB7">
        <w:rPr>
          <w:rFonts w:ascii="Arial" w:hAnsi="Arial" w:cs="Arial"/>
          <w:b/>
          <w:bCs/>
          <w:sz w:val="20"/>
          <w:szCs w:val="20"/>
        </w:rPr>
        <w:t>most recent (last) visit date</w:t>
      </w:r>
      <w:r w:rsidRPr="000A7EB7">
        <w:rPr>
          <w:rFonts w:ascii="Arial" w:hAnsi="Arial" w:cs="Arial"/>
          <w:sz w:val="20"/>
          <w:szCs w:val="20"/>
        </w:rPr>
        <w:t xml:space="preserve"> for each Patient ID.</w:t>
      </w:r>
    </w:p>
    <w:p w14:paraId="2DAFED85" w14:textId="77777777" w:rsidR="000A7EB7" w:rsidRPr="000A7EB7" w:rsidRDefault="000A7EB7" w:rsidP="000A7EB7">
      <w:pPr>
        <w:numPr>
          <w:ilvl w:val="0"/>
          <w:numId w:val="33"/>
        </w:numPr>
        <w:rPr>
          <w:rFonts w:ascii="Arial" w:hAnsi="Arial" w:cs="Arial"/>
          <w:sz w:val="20"/>
          <w:szCs w:val="20"/>
        </w:rPr>
      </w:pPr>
      <w:r w:rsidRPr="000A7EB7">
        <w:rPr>
          <w:rFonts w:ascii="Arial" w:hAnsi="Arial" w:cs="Arial"/>
          <w:sz w:val="20"/>
          <w:szCs w:val="20"/>
        </w:rPr>
        <w:t xml:space="preserve">This ensures that the dashboard reflects the </w:t>
      </w:r>
      <w:r w:rsidRPr="000A7EB7">
        <w:rPr>
          <w:rFonts w:ascii="Arial" w:hAnsi="Arial" w:cs="Arial"/>
          <w:b/>
          <w:bCs/>
          <w:sz w:val="20"/>
          <w:szCs w:val="20"/>
        </w:rPr>
        <w:t>latest available health status</w:t>
      </w:r>
      <w:r w:rsidRPr="000A7EB7">
        <w:rPr>
          <w:rFonts w:ascii="Arial" w:hAnsi="Arial" w:cs="Arial"/>
          <w:sz w:val="20"/>
          <w:szCs w:val="20"/>
        </w:rPr>
        <w:t xml:space="preserve"> of patients rather than historical averages.</w:t>
      </w:r>
    </w:p>
    <w:p w14:paraId="5137C249" w14:textId="77777777" w:rsidR="000A7EB7" w:rsidRPr="000A7EB7" w:rsidRDefault="000A7EB7" w:rsidP="000A7EB7">
      <w:pPr>
        <w:rPr>
          <w:rFonts w:ascii="Arial" w:hAnsi="Arial" w:cs="Arial"/>
          <w:sz w:val="20"/>
          <w:szCs w:val="20"/>
        </w:rPr>
      </w:pPr>
      <w:r w:rsidRPr="000A7EB7">
        <w:rPr>
          <w:rFonts w:ascii="Arial" w:hAnsi="Arial" w:cs="Arial"/>
          <w:b/>
          <w:bCs/>
          <w:sz w:val="20"/>
          <w:szCs w:val="20"/>
        </w:rPr>
        <w:t>Examples:</w:t>
      </w:r>
    </w:p>
    <w:p w14:paraId="6325427C" w14:textId="77777777" w:rsidR="000A7EB7" w:rsidRPr="000A7EB7" w:rsidRDefault="000A7EB7" w:rsidP="000A7EB7">
      <w:pPr>
        <w:numPr>
          <w:ilvl w:val="0"/>
          <w:numId w:val="34"/>
        </w:numPr>
        <w:rPr>
          <w:rFonts w:ascii="Arial" w:hAnsi="Arial" w:cs="Arial"/>
          <w:sz w:val="20"/>
          <w:szCs w:val="20"/>
        </w:rPr>
      </w:pPr>
      <w:r w:rsidRPr="000A7EB7">
        <w:rPr>
          <w:rFonts w:ascii="Arial" w:hAnsi="Arial" w:cs="Arial"/>
          <w:sz w:val="20"/>
          <w:szCs w:val="20"/>
        </w:rPr>
        <w:t>Latest BP, Diabetes level, BMI → taken from last recorded visit</w:t>
      </w:r>
    </w:p>
    <w:p w14:paraId="27747254" w14:textId="77777777" w:rsidR="000A7EB7" w:rsidRPr="000A7EB7" w:rsidRDefault="000A7EB7" w:rsidP="000A7EB7">
      <w:pPr>
        <w:numPr>
          <w:ilvl w:val="0"/>
          <w:numId w:val="34"/>
        </w:numPr>
        <w:rPr>
          <w:rFonts w:ascii="Arial" w:hAnsi="Arial" w:cs="Arial"/>
          <w:sz w:val="20"/>
          <w:szCs w:val="20"/>
        </w:rPr>
      </w:pPr>
      <w:r w:rsidRPr="000A7EB7">
        <w:rPr>
          <w:rFonts w:ascii="Arial" w:hAnsi="Arial" w:cs="Arial"/>
          <w:sz w:val="20"/>
          <w:szCs w:val="20"/>
        </w:rPr>
        <w:t>Hospitalization indicator → based on most recent visit status</w:t>
      </w:r>
    </w:p>
    <w:p w14:paraId="3952CDD8" w14:textId="77777777" w:rsidR="000A7EB7" w:rsidRPr="000A7EB7" w:rsidRDefault="000A7EB7" w:rsidP="000A7EB7">
      <w:pPr>
        <w:rPr>
          <w:rFonts w:ascii="Arial" w:hAnsi="Arial" w:cs="Arial"/>
          <w:sz w:val="20"/>
          <w:szCs w:val="20"/>
        </w:rPr>
      </w:pPr>
      <w:r w:rsidRPr="000A7EB7">
        <w:rPr>
          <w:rFonts w:ascii="Arial" w:hAnsi="Arial" w:cs="Arial"/>
          <w:b/>
          <w:bCs/>
          <w:sz w:val="20"/>
          <w:szCs w:val="20"/>
        </w:rPr>
        <w:t>Rationale:</w:t>
      </w:r>
      <w:r w:rsidRPr="000A7EB7">
        <w:rPr>
          <w:rFonts w:ascii="Arial" w:hAnsi="Arial" w:cs="Arial"/>
          <w:sz w:val="20"/>
          <w:szCs w:val="20"/>
        </w:rPr>
        <w:t xml:space="preserve"> Using the latest visit provides a more accurate and actionable view for monitoring current patient health and risk.</w:t>
      </w:r>
    </w:p>
    <w:p w14:paraId="5F186D70" w14:textId="77777777" w:rsidR="000A7EB7" w:rsidRDefault="000A7EB7" w:rsidP="00833CFD">
      <w:pPr>
        <w:rPr>
          <w:rFonts w:ascii="Arial" w:hAnsi="Arial" w:cs="Arial"/>
          <w:sz w:val="20"/>
          <w:szCs w:val="20"/>
        </w:rPr>
      </w:pPr>
    </w:p>
    <w:p w14:paraId="266235CB" w14:textId="77777777" w:rsidR="00134A0B" w:rsidRPr="00134A0B" w:rsidRDefault="00134A0B" w:rsidP="00134A0B">
      <w:pPr>
        <w:rPr>
          <w:rFonts w:ascii="Arial" w:hAnsi="Arial" w:cs="Arial"/>
          <w:b/>
          <w:bCs/>
          <w:sz w:val="20"/>
          <w:szCs w:val="20"/>
        </w:rPr>
      </w:pPr>
      <w:r w:rsidRPr="00134A0B">
        <w:rPr>
          <w:rFonts w:ascii="Arial" w:hAnsi="Arial" w:cs="Arial"/>
          <w:b/>
          <w:bCs/>
          <w:sz w:val="20"/>
          <w:szCs w:val="20"/>
        </w:rPr>
        <w:t>9. Limitations &amp; Data Constraints</w:t>
      </w:r>
    </w:p>
    <w:p w14:paraId="20B67FD8" w14:textId="77777777" w:rsidR="00134A0B" w:rsidRPr="00134A0B" w:rsidRDefault="00134A0B" w:rsidP="00134A0B">
      <w:pPr>
        <w:rPr>
          <w:rFonts w:ascii="Arial" w:hAnsi="Arial" w:cs="Arial"/>
          <w:sz w:val="20"/>
          <w:szCs w:val="20"/>
        </w:rPr>
      </w:pPr>
      <w:r w:rsidRPr="00134A0B">
        <w:rPr>
          <w:rFonts w:ascii="Arial" w:hAnsi="Arial" w:cs="Arial"/>
          <w:sz w:val="20"/>
          <w:szCs w:val="20"/>
        </w:rPr>
        <w:t>Despite extensive data cleaning and transformation, certain inconsistencies persisted due to limitations at the data collection stage.</w:t>
      </w:r>
    </w:p>
    <w:p w14:paraId="145345CE" w14:textId="77777777" w:rsidR="00134A0B" w:rsidRPr="00134A0B" w:rsidRDefault="00134A0B" w:rsidP="00134A0B">
      <w:pPr>
        <w:rPr>
          <w:rFonts w:ascii="Arial" w:hAnsi="Arial" w:cs="Arial"/>
          <w:b/>
          <w:bCs/>
          <w:sz w:val="20"/>
          <w:szCs w:val="20"/>
        </w:rPr>
      </w:pPr>
      <w:r w:rsidRPr="00134A0B">
        <w:rPr>
          <w:rFonts w:ascii="Arial" w:hAnsi="Arial" w:cs="Arial"/>
          <w:b/>
          <w:bCs/>
          <w:sz w:val="20"/>
          <w:szCs w:val="20"/>
        </w:rPr>
        <w:t>Key Limitations:</w:t>
      </w:r>
    </w:p>
    <w:p w14:paraId="59A9BC7D" w14:textId="77777777" w:rsidR="00134A0B" w:rsidRPr="00134A0B" w:rsidRDefault="00134A0B" w:rsidP="00134A0B">
      <w:pPr>
        <w:numPr>
          <w:ilvl w:val="0"/>
          <w:numId w:val="35"/>
        </w:numPr>
        <w:rPr>
          <w:rFonts w:ascii="Arial" w:hAnsi="Arial" w:cs="Arial"/>
          <w:sz w:val="20"/>
          <w:szCs w:val="20"/>
        </w:rPr>
      </w:pPr>
      <w:r w:rsidRPr="00134A0B">
        <w:rPr>
          <w:rFonts w:ascii="Arial" w:hAnsi="Arial" w:cs="Arial"/>
          <w:sz w:val="20"/>
          <w:szCs w:val="20"/>
        </w:rPr>
        <w:t>Patient-level inconsistencies (demographics) could not be fully resolved</w:t>
      </w:r>
    </w:p>
    <w:p w14:paraId="5FB0DA47" w14:textId="77777777" w:rsidR="00134A0B" w:rsidRPr="00134A0B" w:rsidRDefault="00134A0B" w:rsidP="00134A0B">
      <w:pPr>
        <w:numPr>
          <w:ilvl w:val="0"/>
          <w:numId w:val="35"/>
        </w:numPr>
        <w:rPr>
          <w:rFonts w:ascii="Arial" w:hAnsi="Arial" w:cs="Arial"/>
          <w:sz w:val="20"/>
          <w:szCs w:val="20"/>
        </w:rPr>
      </w:pPr>
      <w:r w:rsidRPr="00134A0B">
        <w:rPr>
          <w:rFonts w:ascii="Arial" w:hAnsi="Arial" w:cs="Arial"/>
          <w:sz w:val="20"/>
          <w:szCs w:val="20"/>
        </w:rPr>
        <w:t>Prescription data remained overly generic and not aligned with real-world clinical practices</w:t>
      </w:r>
    </w:p>
    <w:p w14:paraId="1EB2D1F4" w14:textId="77777777" w:rsidR="00134A0B" w:rsidRPr="00134A0B" w:rsidRDefault="00134A0B" w:rsidP="00134A0B">
      <w:pPr>
        <w:numPr>
          <w:ilvl w:val="0"/>
          <w:numId w:val="35"/>
        </w:numPr>
        <w:rPr>
          <w:rFonts w:ascii="Arial" w:hAnsi="Arial" w:cs="Arial"/>
          <w:sz w:val="20"/>
          <w:szCs w:val="20"/>
        </w:rPr>
      </w:pPr>
      <w:r w:rsidRPr="00134A0B">
        <w:rPr>
          <w:rFonts w:ascii="Arial" w:hAnsi="Arial" w:cs="Arial"/>
          <w:sz w:val="20"/>
          <w:szCs w:val="20"/>
        </w:rPr>
        <w:t>Diagnosis data lacked depth and standardization</w:t>
      </w:r>
    </w:p>
    <w:p w14:paraId="4D2D304B" w14:textId="77777777" w:rsidR="00134A0B" w:rsidRPr="00134A0B" w:rsidRDefault="00134A0B" w:rsidP="00134A0B">
      <w:pPr>
        <w:rPr>
          <w:rFonts w:ascii="Arial" w:hAnsi="Arial" w:cs="Arial"/>
          <w:sz w:val="20"/>
          <w:szCs w:val="20"/>
        </w:rPr>
      </w:pPr>
      <w:r w:rsidRPr="00134A0B">
        <w:rPr>
          <w:rFonts w:ascii="Arial" w:hAnsi="Arial" w:cs="Arial"/>
          <w:b/>
          <w:bCs/>
          <w:sz w:val="20"/>
          <w:szCs w:val="20"/>
        </w:rPr>
        <w:t>Important Note:</w:t>
      </w:r>
      <w:r w:rsidRPr="00134A0B">
        <w:rPr>
          <w:rFonts w:ascii="Arial" w:hAnsi="Arial" w:cs="Arial"/>
          <w:sz w:val="20"/>
          <w:szCs w:val="20"/>
        </w:rPr>
        <w:t xml:space="preserve"> These issues originate from how data was initially captured and recorded. Such inconsistencies cannot be fully corrected during downstream data cleaning and require improvements at the data collection and validation stage.</w:t>
      </w:r>
    </w:p>
    <w:p w14:paraId="5CEC4A65" w14:textId="77777777" w:rsidR="00134A0B" w:rsidRDefault="00134A0B" w:rsidP="00833CFD">
      <w:pPr>
        <w:rPr>
          <w:rFonts w:ascii="Arial" w:hAnsi="Arial" w:cs="Arial"/>
          <w:sz w:val="20"/>
          <w:szCs w:val="20"/>
        </w:rPr>
      </w:pPr>
    </w:p>
    <w:p w14:paraId="6A7DED62" w14:textId="77777777" w:rsidR="00134A0B" w:rsidRPr="00134A0B" w:rsidRDefault="00134A0B" w:rsidP="00134A0B">
      <w:pPr>
        <w:rPr>
          <w:rFonts w:ascii="Arial" w:hAnsi="Arial" w:cs="Arial"/>
          <w:b/>
          <w:bCs/>
          <w:sz w:val="20"/>
          <w:szCs w:val="20"/>
        </w:rPr>
      </w:pPr>
      <w:r w:rsidRPr="00134A0B">
        <w:rPr>
          <w:rFonts w:ascii="Arial" w:hAnsi="Arial" w:cs="Arial"/>
          <w:b/>
          <w:bCs/>
          <w:sz w:val="20"/>
          <w:szCs w:val="20"/>
        </w:rPr>
        <w:t>10. Conclusion</w:t>
      </w:r>
    </w:p>
    <w:p w14:paraId="5C447CD7" w14:textId="7736B88C" w:rsidR="00134A0B" w:rsidRPr="00833CFD" w:rsidRDefault="00134A0B" w:rsidP="00833CFD">
      <w:pPr>
        <w:rPr>
          <w:rFonts w:ascii="Arial" w:hAnsi="Arial" w:cs="Arial"/>
          <w:sz w:val="20"/>
          <w:szCs w:val="20"/>
        </w:rPr>
      </w:pPr>
      <w:r w:rsidRPr="00134A0B">
        <w:rPr>
          <w:rFonts w:ascii="Arial" w:hAnsi="Arial" w:cs="Arial"/>
          <w:sz w:val="20"/>
          <w:szCs w:val="20"/>
        </w:rPr>
        <w:t>The project involved transforming a poorly structured dataset into a reliable and scalable data model. While significant improvements were achieved through cleaning, validation, and restructuring, certain limitations remain due to upstream data quality issues.</w:t>
      </w:r>
    </w:p>
    <w:sectPr w:rsidR="00134A0B" w:rsidRPr="00833C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7F3"/>
    <w:multiLevelType w:val="hybridMultilevel"/>
    <w:tmpl w:val="03EA8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124B3E"/>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7798A"/>
    <w:multiLevelType w:val="hybridMultilevel"/>
    <w:tmpl w:val="0BCCD1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7B42FFE"/>
    <w:multiLevelType w:val="hybridMultilevel"/>
    <w:tmpl w:val="D7964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507FA8"/>
    <w:multiLevelType w:val="hybridMultilevel"/>
    <w:tmpl w:val="65D03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1269F1"/>
    <w:multiLevelType w:val="multilevel"/>
    <w:tmpl w:val="916AF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E4E98"/>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A6543"/>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05E6A"/>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37692"/>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258CE"/>
    <w:multiLevelType w:val="hybridMultilevel"/>
    <w:tmpl w:val="31CAA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D319E5"/>
    <w:multiLevelType w:val="multilevel"/>
    <w:tmpl w:val="8D2C55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11032"/>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F2BAC"/>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E4A8E"/>
    <w:multiLevelType w:val="multilevel"/>
    <w:tmpl w:val="469C5A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43E82"/>
    <w:multiLevelType w:val="multilevel"/>
    <w:tmpl w:val="89C60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60FB7"/>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81AD3"/>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72EC2"/>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9171F2"/>
    <w:multiLevelType w:val="multilevel"/>
    <w:tmpl w:val="BDE240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21B4A"/>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52D58"/>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516AE"/>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C3302"/>
    <w:multiLevelType w:val="multilevel"/>
    <w:tmpl w:val="D39ED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216A6B"/>
    <w:multiLevelType w:val="multilevel"/>
    <w:tmpl w:val="A5122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B2E81"/>
    <w:multiLevelType w:val="multilevel"/>
    <w:tmpl w:val="7DDA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D95234"/>
    <w:multiLevelType w:val="multilevel"/>
    <w:tmpl w:val="CFCC7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42269E"/>
    <w:multiLevelType w:val="multilevel"/>
    <w:tmpl w:val="5226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AE526B"/>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96D7C"/>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A0FD3"/>
    <w:multiLevelType w:val="multilevel"/>
    <w:tmpl w:val="8B18B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1F7EA8"/>
    <w:multiLevelType w:val="multilevel"/>
    <w:tmpl w:val="4B683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3C6BDB"/>
    <w:multiLevelType w:val="multilevel"/>
    <w:tmpl w:val="6B0886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7F6B9B"/>
    <w:multiLevelType w:val="multilevel"/>
    <w:tmpl w:val="EA9E4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375930"/>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E977B3"/>
    <w:multiLevelType w:val="hybridMultilevel"/>
    <w:tmpl w:val="D3029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7960B9"/>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862F08"/>
    <w:multiLevelType w:val="multilevel"/>
    <w:tmpl w:val="95B4A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346772"/>
    <w:multiLevelType w:val="hybridMultilevel"/>
    <w:tmpl w:val="954C1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940243">
    <w:abstractNumId w:val="27"/>
  </w:num>
  <w:num w:numId="2" w16cid:durableId="1897230869">
    <w:abstractNumId w:val="33"/>
  </w:num>
  <w:num w:numId="3" w16cid:durableId="64958675">
    <w:abstractNumId w:val="30"/>
  </w:num>
  <w:num w:numId="4" w16cid:durableId="1009988840">
    <w:abstractNumId w:val="24"/>
  </w:num>
  <w:num w:numId="5" w16cid:durableId="724062750">
    <w:abstractNumId w:val="25"/>
  </w:num>
  <w:num w:numId="6" w16cid:durableId="207298377">
    <w:abstractNumId w:val="35"/>
  </w:num>
  <w:num w:numId="7" w16cid:durableId="2074498243">
    <w:abstractNumId w:val="3"/>
  </w:num>
  <w:num w:numId="8" w16cid:durableId="1891919127">
    <w:abstractNumId w:val="38"/>
  </w:num>
  <w:num w:numId="9" w16cid:durableId="2061633149">
    <w:abstractNumId w:val="4"/>
  </w:num>
  <w:num w:numId="10" w16cid:durableId="1649046785">
    <w:abstractNumId w:val="0"/>
  </w:num>
  <w:num w:numId="11" w16cid:durableId="1939673883">
    <w:abstractNumId w:val="10"/>
  </w:num>
  <w:num w:numId="12" w16cid:durableId="301035741">
    <w:abstractNumId w:val="1"/>
  </w:num>
  <w:num w:numId="13" w16cid:durableId="1745642017">
    <w:abstractNumId w:val="15"/>
  </w:num>
  <w:num w:numId="14" w16cid:durableId="658113785">
    <w:abstractNumId w:val="26"/>
  </w:num>
  <w:num w:numId="15" w16cid:durableId="823854836">
    <w:abstractNumId w:val="19"/>
  </w:num>
  <w:num w:numId="16" w16cid:durableId="275186616">
    <w:abstractNumId w:val="11"/>
  </w:num>
  <w:num w:numId="17" w16cid:durableId="11348151">
    <w:abstractNumId w:val="32"/>
  </w:num>
  <w:num w:numId="18" w16cid:durableId="1422676872">
    <w:abstractNumId w:val="6"/>
  </w:num>
  <w:num w:numId="19" w16cid:durableId="441461263">
    <w:abstractNumId w:val="20"/>
  </w:num>
  <w:num w:numId="20" w16cid:durableId="289021075">
    <w:abstractNumId w:val="16"/>
  </w:num>
  <w:num w:numId="21" w16cid:durableId="149293489">
    <w:abstractNumId w:val="28"/>
  </w:num>
  <w:num w:numId="22" w16cid:durableId="1342926338">
    <w:abstractNumId w:val="34"/>
  </w:num>
  <w:num w:numId="23" w16cid:durableId="2109108601">
    <w:abstractNumId w:val="9"/>
  </w:num>
  <w:num w:numId="24" w16cid:durableId="177085669">
    <w:abstractNumId w:val="7"/>
  </w:num>
  <w:num w:numId="25" w16cid:durableId="1409494968">
    <w:abstractNumId w:val="17"/>
  </w:num>
  <w:num w:numId="26" w16cid:durableId="69012970">
    <w:abstractNumId w:val="12"/>
  </w:num>
  <w:num w:numId="27" w16cid:durableId="29692296">
    <w:abstractNumId w:val="37"/>
  </w:num>
  <w:num w:numId="28" w16cid:durableId="1443987315">
    <w:abstractNumId w:val="21"/>
  </w:num>
  <w:num w:numId="29" w16cid:durableId="1120614487">
    <w:abstractNumId w:val="22"/>
  </w:num>
  <w:num w:numId="30" w16cid:durableId="325673865">
    <w:abstractNumId w:val="5"/>
  </w:num>
  <w:num w:numId="31" w16cid:durableId="1862738366">
    <w:abstractNumId w:val="14"/>
  </w:num>
  <w:num w:numId="32" w16cid:durableId="1298141304">
    <w:abstractNumId w:val="8"/>
  </w:num>
  <w:num w:numId="33" w16cid:durableId="393509537">
    <w:abstractNumId w:val="13"/>
  </w:num>
  <w:num w:numId="34" w16cid:durableId="262153567">
    <w:abstractNumId w:val="18"/>
  </w:num>
  <w:num w:numId="35" w16cid:durableId="235559344">
    <w:abstractNumId w:val="29"/>
  </w:num>
  <w:num w:numId="36" w16cid:durableId="1602496692">
    <w:abstractNumId w:val="36"/>
  </w:num>
  <w:num w:numId="37" w16cid:durableId="478617071">
    <w:abstractNumId w:val="2"/>
  </w:num>
  <w:num w:numId="38" w16cid:durableId="203518645">
    <w:abstractNumId w:val="23"/>
  </w:num>
  <w:num w:numId="39" w16cid:durableId="12428322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CFD"/>
    <w:rsid w:val="000A7EB7"/>
    <w:rsid w:val="00134A0B"/>
    <w:rsid w:val="00234F4B"/>
    <w:rsid w:val="00420504"/>
    <w:rsid w:val="00423311"/>
    <w:rsid w:val="005B63DE"/>
    <w:rsid w:val="007F2B7C"/>
    <w:rsid w:val="00833CFD"/>
    <w:rsid w:val="008F7375"/>
    <w:rsid w:val="00C66F64"/>
    <w:rsid w:val="00ED7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040D"/>
  <w15:chartTrackingRefBased/>
  <w15:docId w15:val="{92A566AB-11DC-4241-ACA9-8BF975402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CF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33CF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33CF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33CF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33CF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3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CF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33CF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33CF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33CF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33CF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3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CFD"/>
    <w:rPr>
      <w:rFonts w:eastAsiaTheme="majorEastAsia" w:cstheme="majorBidi"/>
      <w:color w:val="272727" w:themeColor="text1" w:themeTint="D8"/>
    </w:rPr>
  </w:style>
  <w:style w:type="paragraph" w:styleId="Title">
    <w:name w:val="Title"/>
    <w:basedOn w:val="Normal"/>
    <w:next w:val="Normal"/>
    <w:link w:val="TitleChar"/>
    <w:uiPriority w:val="10"/>
    <w:qFormat/>
    <w:rsid w:val="00833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CFD"/>
    <w:pPr>
      <w:spacing w:before="160"/>
      <w:jc w:val="center"/>
    </w:pPr>
    <w:rPr>
      <w:i/>
      <w:iCs/>
      <w:color w:val="404040" w:themeColor="text1" w:themeTint="BF"/>
    </w:rPr>
  </w:style>
  <w:style w:type="character" w:customStyle="1" w:styleId="QuoteChar">
    <w:name w:val="Quote Char"/>
    <w:basedOn w:val="DefaultParagraphFont"/>
    <w:link w:val="Quote"/>
    <w:uiPriority w:val="29"/>
    <w:rsid w:val="00833CFD"/>
    <w:rPr>
      <w:i/>
      <w:iCs/>
      <w:color w:val="404040" w:themeColor="text1" w:themeTint="BF"/>
    </w:rPr>
  </w:style>
  <w:style w:type="paragraph" w:styleId="ListParagraph">
    <w:name w:val="List Paragraph"/>
    <w:basedOn w:val="Normal"/>
    <w:uiPriority w:val="34"/>
    <w:qFormat/>
    <w:rsid w:val="00833CFD"/>
    <w:pPr>
      <w:ind w:left="720"/>
      <w:contextualSpacing/>
    </w:pPr>
  </w:style>
  <w:style w:type="character" w:styleId="IntenseEmphasis">
    <w:name w:val="Intense Emphasis"/>
    <w:basedOn w:val="DefaultParagraphFont"/>
    <w:uiPriority w:val="21"/>
    <w:qFormat/>
    <w:rsid w:val="00833CFD"/>
    <w:rPr>
      <w:i/>
      <w:iCs/>
      <w:color w:val="2E74B5" w:themeColor="accent1" w:themeShade="BF"/>
    </w:rPr>
  </w:style>
  <w:style w:type="paragraph" w:styleId="IntenseQuote">
    <w:name w:val="Intense Quote"/>
    <w:basedOn w:val="Normal"/>
    <w:next w:val="Normal"/>
    <w:link w:val="IntenseQuoteChar"/>
    <w:uiPriority w:val="30"/>
    <w:qFormat/>
    <w:rsid w:val="00833CF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3CFD"/>
    <w:rPr>
      <w:i/>
      <w:iCs/>
      <w:color w:val="2E74B5" w:themeColor="accent1" w:themeShade="BF"/>
    </w:rPr>
  </w:style>
  <w:style w:type="character" w:styleId="IntenseReference">
    <w:name w:val="Intense Reference"/>
    <w:basedOn w:val="DefaultParagraphFont"/>
    <w:uiPriority w:val="32"/>
    <w:qFormat/>
    <w:rsid w:val="00833CF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6</Pages>
  <Words>969</Words>
  <Characters>5526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Bahedia</dc:creator>
  <cp:keywords/>
  <dc:description/>
  <cp:lastModifiedBy>Amit Bahedia</cp:lastModifiedBy>
  <cp:revision>2</cp:revision>
  <dcterms:created xsi:type="dcterms:W3CDTF">2026-03-22T17:47:00Z</dcterms:created>
  <dcterms:modified xsi:type="dcterms:W3CDTF">2026-03-22T18:59:00Z</dcterms:modified>
</cp:coreProperties>
</file>