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4D6" w:rsidRDefault="00CC34D6" w:rsidP="00904CA5"/>
    <w:p w:rsidR="00904CA5" w:rsidRDefault="00904CA5" w:rsidP="00904CA5"/>
    <w:sectPr w:rsidR="00904C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1C8" w:rsidRDefault="002701C8" w:rsidP="000F314F">
      <w:pPr>
        <w:spacing w:after="0" w:line="240" w:lineRule="auto"/>
      </w:pPr>
      <w:r>
        <w:separator/>
      </w:r>
    </w:p>
  </w:endnote>
  <w:endnote w:type="continuationSeparator" w:id="0">
    <w:p w:rsidR="002701C8" w:rsidRDefault="002701C8" w:rsidP="000F3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CA5" w:rsidRDefault="00904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CA5" w:rsidRDefault="00904C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CA5" w:rsidRDefault="00904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1C8" w:rsidRDefault="002701C8" w:rsidP="000F314F">
      <w:pPr>
        <w:spacing w:after="0" w:line="240" w:lineRule="auto"/>
      </w:pPr>
      <w:r>
        <w:separator/>
      </w:r>
    </w:p>
  </w:footnote>
  <w:footnote w:type="continuationSeparator" w:id="0">
    <w:p w:rsidR="002701C8" w:rsidRDefault="002701C8" w:rsidP="000F3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CA5" w:rsidRDefault="00904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b/>
        <w:color w:val="222222"/>
        <w:sz w:val="24"/>
        <w:szCs w:val="24"/>
      </w:rPr>
    </w:pPr>
    <w:r w:rsidRPr="000F314F">
      <w:rPr>
        <w:rFonts w:ascii="Arial" w:eastAsia="Times New Roman" w:hAnsi="Arial" w:cs="Arial"/>
        <w:b/>
        <w:color w:val="222222"/>
        <w:sz w:val="24"/>
        <w:szCs w:val="24"/>
        <w:highlight w:val="yellow"/>
      </w:rPr>
      <w:t xml:space="preserve">Day </w:t>
    </w:r>
    <w:proofErr w:type="gramStart"/>
    <w:r w:rsidRPr="000F314F">
      <w:rPr>
        <w:rFonts w:ascii="Arial" w:eastAsia="Times New Roman" w:hAnsi="Arial" w:cs="Arial"/>
        <w:b/>
        <w:color w:val="222222"/>
        <w:sz w:val="24"/>
        <w:szCs w:val="24"/>
        <w:highlight w:val="yellow"/>
      </w:rPr>
      <w:t>1:-</w:t>
    </w:r>
    <w:proofErr w:type="gramEnd"/>
  </w:p>
  <w:p w:rsid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</w:p>
  <w:p w:rsid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>
      <w:rPr>
        <w:rFonts w:ascii="Arial" w:eastAsia="Times New Roman" w:hAnsi="Arial" w:cs="Arial"/>
        <w:color w:val="222222"/>
        <w:sz w:val="24"/>
        <w:szCs w:val="24"/>
      </w:rPr>
      <w:t>Recap the Angular 8 basic like all Decorators (@Component/@injectable/@input/@output/@</w:t>
    </w:r>
    <w:proofErr w:type="spellStart"/>
    <w:r>
      <w:rPr>
        <w:rFonts w:ascii="Arial" w:eastAsia="Times New Roman" w:hAnsi="Arial" w:cs="Arial"/>
        <w:color w:val="222222"/>
        <w:sz w:val="24"/>
        <w:szCs w:val="24"/>
      </w:rPr>
      <w:t>ngModule</w:t>
    </w:r>
    <w:proofErr w:type="spellEnd"/>
    <w:r>
      <w:rPr>
        <w:rFonts w:ascii="Arial" w:eastAsia="Times New Roman" w:hAnsi="Arial" w:cs="Arial"/>
        <w:color w:val="222222"/>
        <w:sz w:val="24"/>
        <w:szCs w:val="24"/>
      </w:rPr>
      <w:t xml:space="preserve"> etc.)</w:t>
    </w:r>
  </w:p>
  <w:p w:rsid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Forms (Template driven and Model driven)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Composite custom Validation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 xml:space="preserve">Nested </w:t>
    </w:r>
    <w:proofErr w:type="spellStart"/>
    <w:r w:rsidRPr="000F314F">
      <w:rPr>
        <w:rFonts w:ascii="Arial" w:eastAsia="Times New Roman" w:hAnsi="Arial" w:cs="Arial"/>
        <w:color w:val="222222"/>
        <w:sz w:val="24"/>
        <w:szCs w:val="24"/>
      </w:rPr>
      <w:t>FormGroup</w:t>
    </w:r>
    <w:proofErr w:type="spellEnd"/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Best practices and when to use which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Routing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Activated Routes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Snapshots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Lazy loading children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Guards, handing error conditions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 xml:space="preserve">SCSS &amp; </w:t>
    </w:r>
    <w:proofErr w:type="spellStart"/>
    <w:r w:rsidRPr="000F314F">
      <w:rPr>
        <w:rFonts w:ascii="Arial" w:eastAsia="Times New Roman" w:hAnsi="Arial" w:cs="Arial"/>
        <w:color w:val="222222"/>
        <w:sz w:val="24"/>
        <w:szCs w:val="24"/>
      </w:rPr>
      <w:t>Mixins</w:t>
    </w:r>
    <w:proofErr w:type="spellEnd"/>
  </w:p>
  <w:p w:rsid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Importing styles, using variables, etc.</w:t>
    </w:r>
  </w:p>
  <w:p w:rsid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</w:p>
  <w:p w:rsid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904CA5">
      <w:rPr>
        <w:rFonts w:ascii="Arial" w:eastAsia="Times New Roman" w:hAnsi="Arial" w:cs="Arial"/>
        <w:color w:val="222222"/>
        <w:sz w:val="24"/>
        <w:szCs w:val="24"/>
        <w:highlight w:val="yellow"/>
      </w:rPr>
      <w:t>Day 2</w:t>
    </w:r>
    <w:r>
      <w:rPr>
        <w:rFonts w:ascii="Arial" w:eastAsia="Times New Roman" w:hAnsi="Arial" w:cs="Arial"/>
        <w:color w:val="222222"/>
        <w:sz w:val="24"/>
        <w:szCs w:val="24"/>
      </w:rPr>
      <w:t xml:space="preserve"> 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 xml:space="preserve">Styling component which has </w:t>
    </w:r>
    <w:proofErr w:type="spellStart"/>
    <w:r w:rsidRPr="000F314F">
      <w:rPr>
        <w:rFonts w:ascii="Arial" w:eastAsia="Times New Roman" w:hAnsi="Arial" w:cs="Arial"/>
        <w:color w:val="222222"/>
        <w:sz w:val="24"/>
        <w:szCs w:val="24"/>
      </w:rPr>
      <w:t>ViewEncapsulation.None</w:t>
    </w:r>
    <w:proofErr w:type="spellEnd"/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Flexbox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Responsive designing using Flexbox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Using @angular/flex-layout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Angular Animations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proofErr w:type="spellStart"/>
    <w:r w:rsidRPr="000F314F">
      <w:rPr>
        <w:rFonts w:ascii="Arial" w:eastAsia="Times New Roman" w:hAnsi="Arial" w:cs="Arial"/>
        <w:color w:val="222222"/>
        <w:sz w:val="24"/>
        <w:szCs w:val="24"/>
      </w:rPr>
      <w:t>NgRx</w:t>
    </w:r>
    <w:proofErr w:type="spellEnd"/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Design guidelines of store – with some concreate, at least moderately complex example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Using Features, Reducers, Effects, Actions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proofErr w:type="spellStart"/>
    <w:r w:rsidRPr="000F314F">
      <w:rPr>
        <w:rFonts w:ascii="Arial" w:eastAsia="Times New Roman" w:hAnsi="Arial" w:cs="Arial"/>
        <w:color w:val="222222"/>
        <w:sz w:val="24"/>
        <w:szCs w:val="24"/>
      </w:rPr>
      <w:t>Nrwl</w:t>
    </w:r>
    <w:proofErr w:type="spellEnd"/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Workspace creation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Adding Angular Capabilities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App verses Lib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Accessibility</w:t>
    </w:r>
  </w:p>
  <w:p w:rsid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Making application accessible (WCAG-AA compliance), what are different aspects covered</w:t>
    </w:r>
  </w:p>
  <w:p w:rsidR="00904CA5" w:rsidRPr="000F314F" w:rsidRDefault="00904CA5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bookmarkStart w:id="0" w:name="_GoBack"/>
    <w:bookmarkEnd w:id="0"/>
    <w:r w:rsidRPr="00904CA5">
      <w:rPr>
        <w:rFonts w:ascii="Arial" w:eastAsia="Times New Roman" w:hAnsi="Arial" w:cs="Arial"/>
        <w:color w:val="222222"/>
        <w:sz w:val="24"/>
        <w:szCs w:val="24"/>
        <w:highlight w:val="yellow"/>
      </w:rPr>
      <w:t xml:space="preserve">Day </w:t>
    </w:r>
    <w:proofErr w:type="gramStart"/>
    <w:r w:rsidRPr="00904CA5">
      <w:rPr>
        <w:rFonts w:ascii="Arial" w:eastAsia="Times New Roman" w:hAnsi="Arial" w:cs="Arial"/>
        <w:color w:val="222222"/>
        <w:sz w:val="24"/>
        <w:szCs w:val="24"/>
        <w:highlight w:val="yellow"/>
      </w:rPr>
      <w:t>3:-</w:t>
    </w:r>
    <w:proofErr w:type="gramEnd"/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Toolset which can assists Testing and Development</w:t>
    </w:r>
  </w:p>
  <w:p w:rsid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Keyboard Navigation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Unit Testing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Best practices &amp; guidelines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Implementation using Mocks, Mocking child components, services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Testing using DOM query and sending event from DOM</w:t>
    </w:r>
  </w:p>
  <w:p w:rsidR="000F314F" w:rsidRPr="000F314F" w:rsidRDefault="000F314F" w:rsidP="000F314F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</w:rPr>
    </w:pPr>
    <w:r w:rsidRPr="000F314F">
      <w:rPr>
        <w:rFonts w:ascii="Arial" w:eastAsia="Times New Roman" w:hAnsi="Arial" w:cs="Arial"/>
        <w:color w:val="222222"/>
        <w:sz w:val="24"/>
        <w:szCs w:val="24"/>
      </w:rPr>
      <w:t>Unit Testing Accessibility compliance (Screen reading, Keyboard Navigation)</w:t>
    </w:r>
  </w:p>
  <w:p w:rsidR="000F314F" w:rsidRDefault="000F31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CA5" w:rsidRDefault="00904C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14F"/>
    <w:rsid w:val="000F314F"/>
    <w:rsid w:val="002701C8"/>
    <w:rsid w:val="00904CA5"/>
    <w:rsid w:val="00CC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A7AE6"/>
  <w15:chartTrackingRefBased/>
  <w15:docId w15:val="{0BCB186F-076F-4DE9-983C-BB557C5B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14F"/>
  </w:style>
  <w:style w:type="paragraph" w:styleId="Footer">
    <w:name w:val="footer"/>
    <w:basedOn w:val="Normal"/>
    <w:link w:val="FooterChar"/>
    <w:uiPriority w:val="99"/>
    <w:unhideWhenUsed/>
    <w:rsid w:val="000F3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3</cp:revision>
  <dcterms:created xsi:type="dcterms:W3CDTF">2019-12-05T05:36:00Z</dcterms:created>
  <dcterms:modified xsi:type="dcterms:W3CDTF">2019-12-05T05:42:00Z</dcterms:modified>
</cp:coreProperties>
</file>