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51922" w14:textId="0E6EFE63" w:rsidR="0043295A" w:rsidRPr="001C7F6F" w:rsidRDefault="0043295A">
      <w:pPr>
        <w:rPr>
          <w:b/>
        </w:rPr>
      </w:pPr>
      <w:r w:rsidRPr="001C7F6F">
        <w:rPr>
          <w:b/>
        </w:rPr>
        <w:t>Observations:</w:t>
      </w:r>
    </w:p>
    <w:p w14:paraId="5321DBE1" w14:textId="54FD1E41" w:rsidR="0043295A" w:rsidRDefault="0043295A"/>
    <w:p w14:paraId="0D7E8373" w14:textId="44B76540" w:rsidR="0043295A" w:rsidRDefault="0043295A">
      <w:r>
        <w:t xml:space="preserve">1 &gt; </w:t>
      </w:r>
      <w:r w:rsidR="001F6AF3">
        <w:t>Sub-Urban</w:t>
      </w:r>
      <w:r>
        <w:t xml:space="preserve"> area has </w:t>
      </w:r>
      <w:r w:rsidR="001F6AF3">
        <w:t xml:space="preserve">moderate number of </w:t>
      </w:r>
      <w:r w:rsidR="001C7F6F">
        <w:t>riders,</w:t>
      </w:r>
      <w:r>
        <w:t xml:space="preserve"> but the average fair is area seems higher compared to Urban.</w:t>
      </w:r>
      <w:r w:rsidR="001F6AF3">
        <w:t xml:space="preserve"> </w:t>
      </w:r>
      <w:proofErr w:type="gramStart"/>
      <w:r w:rsidR="001F6AF3">
        <w:t>Also</w:t>
      </w:r>
      <w:proofErr w:type="gramEnd"/>
      <w:r w:rsidR="001F6AF3">
        <w:t xml:space="preserve"> the number or riders is higher than that of Rural.</w:t>
      </w:r>
      <w:r>
        <w:t xml:space="preserve"> Urban area is saturated with high number of drivers. This also indicates that the rural</w:t>
      </w:r>
      <w:r w:rsidR="001F6AF3">
        <w:t>/suburban</w:t>
      </w:r>
      <w:r>
        <w:t xml:space="preserve"> area might have longer driving distance which add more to the fare. But if a drive wants to have more </w:t>
      </w:r>
      <w:r w:rsidR="001F6AF3">
        <w:t>rides,</w:t>
      </w:r>
      <w:r>
        <w:t xml:space="preserve"> urban area is a better option.</w:t>
      </w:r>
    </w:p>
    <w:p w14:paraId="12A270A4" w14:textId="69B0184E" w:rsidR="0043295A" w:rsidRPr="0043295A" w:rsidRDefault="0043295A">
      <w:r>
        <w:rPr>
          <w:noProof/>
        </w:rPr>
        <w:drawing>
          <wp:inline distT="0" distB="0" distL="0" distR="0" wp14:anchorId="31D731D3" wp14:editId="69FE4B68">
            <wp:extent cx="5943600" cy="2652395"/>
            <wp:effectExtent l="0" t="0" r="0" b="0"/>
            <wp:docPr id="1" name="Picture 1" descr="C:\Users\amite\AppData\Local\Packages\Microsoft.Office.Desktop_8wekyb3d8bbwe\AC\INetCache\Content.MSO\4717B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e\AppData\Local\Packages\Microsoft.Office.Desktop_8wekyb3d8bbwe\AC\INetCache\Content.MSO\4717BA9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9022" w14:textId="77777777" w:rsidR="0043295A" w:rsidRDefault="0043295A"/>
    <w:p w14:paraId="3E54E20F" w14:textId="05474220" w:rsidR="0043295A" w:rsidRDefault="0043295A">
      <w:r>
        <w:t>2&gt;</w:t>
      </w:r>
      <w:r w:rsidR="001F6AF3">
        <w:t xml:space="preserve"> Sub-urban area sharing a good percentage of total fare but the number of drives </w:t>
      </w:r>
      <w:proofErr w:type="gramStart"/>
      <w:r w:rsidR="001F6AF3">
        <w:t>are</w:t>
      </w:r>
      <w:proofErr w:type="gramEnd"/>
      <w:r w:rsidR="001F6AF3">
        <w:t xml:space="preserve"> low compared to urban area. This makes Suburban area a good place for drivers to earn money.</w:t>
      </w:r>
    </w:p>
    <w:p w14:paraId="433FEDED" w14:textId="6020651F" w:rsidR="001F6AF3" w:rsidRDefault="001F6AF3"/>
    <w:p w14:paraId="55D4526B" w14:textId="77777777" w:rsidR="001F6AF3" w:rsidRDefault="001F6AF3"/>
    <w:p w14:paraId="461C0261" w14:textId="3B9426E5" w:rsidR="001F6AF3" w:rsidRDefault="001F6AF3"/>
    <w:p w14:paraId="3DA4E8FF" w14:textId="4067541C" w:rsidR="001F6AF3" w:rsidRDefault="001F6AF3">
      <w:r>
        <w:rPr>
          <w:noProof/>
        </w:rPr>
        <w:drawing>
          <wp:inline distT="0" distB="0" distL="0" distR="0" wp14:anchorId="5B704CA0" wp14:editId="21E1F2EF">
            <wp:extent cx="2972104" cy="2095500"/>
            <wp:effectExtent l="0" t="0" r="0" b="0"/>
            <wp:docPr id="3" name="Picture 3" descr="C:\Users\amite\AppData\Local\Packages\Microsoft.Office.Desktop_8wekyb3d8bbwe\AC\INetCache\Content.MSO\242A43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ite\AppData\Local\Packages\Microsoft.Office.Desktop_8wekyb3d8bbwe\AC\INetCache\Content.MSO\242A43A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23" cy="210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29135" wp14:editId="57988EF8">
            <wp:extent cx="2965450" cy="2090808"/>
            <wp:effectExtent l="0" t="0" r="0" b="0"/>
            <wp:docPr id="4" name="Picture 4" descr="C:\Users\amite\AppData\Local\Packages\Microsoft.Office.Desktop_8wekyb3d8bbwe\AC\INetCache\Content.MSO\F5106F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ite\AppData\Local\Packages\Microsoft.Office.Desktop_8wekyb3d8bbwe\AC\INetCache\Content.MSO\F5106FF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000" cy="20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C60F" w14:textId="5C4439B9" w:rsidR="001F6AF3" w:rsidRDefault="001F6AF3"/>
    <w:p w14:paraId="196DB638" w14:textId="644C91EB" w:rsidR="0043295A" w:rsidRDefault="001F6AF3">
      <w:r>
        <w:lastRenderedPageBreak/>
        <w:t xml:space="preserve">3&gt; Suburban area shares a </w:t>
      </w:r>
      <w:proofErr w:type="gramStart"/>
      <w:r w:rsidR="001C7F6F">
        <w:t>good number</w:t>
      </w:r>
      <w:proofErr w:type="gramEnd"/>
      <w:r w:rsidR="001C7F6F">
        <w:t xml:space="preserve"> of</w:t>
      </w:r>
      <w:r>
        <w:t xml:space="preserve"> % of rides making it a good option for drivers.</w:t>
      </w:r>
    </w:p>
    <w:p w14:paraId="1BF12FC3" w14:textId="0EC1FA73" w:rsidR="001F6AF3" w:rsidRDefault="001F6AF3"/>
    <w:p w14:paraId="42B1C081" w14:textId="77300BC0" w:rsidR="001F6AF3" w:rsidRDefault="001F6AF3">
      <w:r>
        <w:rPr>
          <w:noProof/>
        </w:rPr>
        <w:drawing>
          <wp:inline distT="0" distB="0" distL="0" distR="0" wp14:anchorId="480B5582" wp14:editId="710C1289">
            <wp:extent cx="4521200" cy="3187700"/>
            <wp:effectExtent l="0" t="0" r="0" b="0"/>
            <wp:docPr id="5" name="Picture 5" descr="C:\Users\amite\AppData\Local\Packages\Microsoft.Office.Desktop_8wekyb3d8bbwe\AC\INetCache\Content.MSO\47FFB7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ite\AppData\Local\Packages\Microsoft.Office.Desktop_8wekyb3d8bbwe\AC\INetCache\Content.MSO\47FFB77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5A"/>
    <w:rsid w:val="001C7F6F"/>
    <w:rsid w:val="001F6AF3"/>
    <w:rsid w:val="0043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D3C5"/>
  <w15:chartTrackingRefBased/>
  <w15:docId w15:val="{C7C2B4F5-DDFE-4993-A174-3C8C9DA9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Raut</dc:creator>
  <cp:keywords/>
  <dc:description/>
  <cp:lastModifiedBy>Amit Raut</cp:lastModifiedBy>
  <cp:revision>2</cp:revision>
  <dcterms:created xsi:type="dcterms:W3CDTF">2019-03-20T00:59:00Z</dcterms:created>
  <dcterms:modified xsi:type="dcterms:W3CDTF">2019-03-20T01:17:00Z</dcterms:modified>
</cp:coreProperties>
</file>