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3E83A" w14:textId="746310E6" w:rsidR="006D7C00" w:rsidRPr="00095043" w:rsidRDefault="00A13A23" w:rsidP="00095043">
      <w:pPr>
        <w:pStyle w:val="NoSpacing"/>
        <w:rPr>
          <w:b/>
          <w:sz w:val="28"/>
          <w:szCs w:val="28"/>
        </w:rPr>
      </w:pPr>
      <w:r w:rsidRPr="00095043">
        <w:rPr>
          <w:b/>
          <w:sz w:val="28"/>
          <w:szCs w:val="28"/>
        </w:rPr>
        <w:t>Amit Raut</w:t>
      </w:r>
    </w:p>
    <w:p w14:paraId="178C30C2" w14:textId="4418D333" w:rsidR="00A13A23" w:rsidRDefault="00A13A23" w:rsidP="00095043">
      <w:pPr>
        <w:pStyle w:val="NoSpacing"/>
      </w:pPr>
      <w:r>
        <w:t xml:space="preserve">69 Countryside </w:t>
      </w:r>
      <w:r w:rsidR="00095043">
        <w:t>Dr,</w:t>
      </w:r>
      <w:r>
        <w:t xml:space="preserve"> Basking </w:t>
      </w:r>
      <w:r w:rsidR="00895B6E">
        <w:t>Ridge,</w:t>
      </w:r>
      <w:r>
        <w:t xml:space="preserve"> NJ 07920</w:t>
      </w:r>
    </w:p>
    <w:p w14:paraId="2CDEA452" w14:textId="4494EE96" w:rsidR="009A7783" w:rsidRDefault="00095043" w:rsidP="00095043">
      <w:pPr>
        <w:pStyle w:val="NoSpacing"/>
      </w:pPr>
      <w:r>
        <w:t>Phone:</w:t>
      </w:r>
      <w:r w:rsidR="009A7783">
        <w:t xml:space="preserve"> 9736415480</w:t>
      </w:r>
    </w:p>
    <w:p w14:paraId="2091CA2F" w14:textId="076B176F" w:rsidR="00095043" w:rsidRDefault="00844E17" w:rsidP="00095043">
      <w:pPr>
        <w:pStyle w:val="NoSpacing"/>
      </w:pPr>
      <w:r>
        <w:t>Status:</w:t>
      </w:r>
      <w:r w:rsidR="00095043">
        <w:t xml:space="preserve"> Permanent Resident (Green Card)</w:t>
      </w:r>
    </w:p>
    <w:p w14:paraId="15DC9A8C" w14:textId="386748A6" w:rsidR="00A13A23" w:rsidRDefault="00844E17" w:rsidP="00095043">
      <w:pPr>
        <w:pStyle w:val="NoSpacing"/>
      </w:pPr>
      <w:r>
        <w:t>e-mail:</w:t>
      </w:r>
      <w:r w:rsidR="00E55263">
        <w:t xml:space="preserve"> </w:t>
      </w:r>
      <w:hyperlink r:id="rId5" w:history="1">
        <w:r w:rsidR="00E55263" w:rsidRPr="00E412DA">
          <w:rPr>
            <w:rStyle w:val="Hyperlink"/>
          </w:rPr>
          <w:t>amitbuet97@gmail.com</w:t>
        </w:r>
      </w:hyperlink>
      <w:r w:rsidR="00E55263">
        <w:t xml:space="preserve"> </w:t>
      </w:r>
    </w:p>
    <w:p w14:paraId="364001F1" w14:textId="509750B8" w:rsidR="009A7783" w:rsidRDefault="009A7783" w:rsidP="00095043">
      <w:pPr>
        <w:pStyle w:val="NoSpacing"/>
      </w:pPr>
    </w:p>
    <w:p w14:paraId="15D93153" w14:textId="7AC68652" w:rsidR="00E71DDE" w:rsidRPr="00E052E0" w:rsidRDefault="00844E17" w:rsidP="00095043">
      <w:pPr>
        <w:pStyle w:val="NoSpacing"/>
        <w:rPr>
          <w:rFonts w:ascii="Verdana" w:eastAsia="Times New Roman" w:hAnsi="Verdana"/>
          <w:b/>
          <w:bCs/>
          <w:sz w:val="18"/>
          <w:szCs w:val="18"/>
          <w:u w:val="single"/>
        </w:rPr>
      </w:pPr>
      <w:proofErr w:type="gramStart"/>
      <w:r>
        <w:rPr>
          <w:rFonts w:ascii="Verdana" w:eastAsia="Times New Roman" w:hAnsi="Verdana"/>
          <w:b/>
          <w:bCs/>
          <w:sz w:val="18"/>
          <w:szCs w:val="18"/>
          <w:u w:val="single"/>
        </w:rPr>
        <w:t>Summary :</w:t>
      </w:r>
      <w:proofErr w:type="gramEnd"/>
    </w:p>
    <w:p w14:paraId="36629A15" w14:textId="7F7E20B8" w:rsidR="005903C9" w:rsidRPr="005903C9" w:rsidRDefault="00E71DDE" w:rsidP="005903C9">
      <w:pPr>
        <w:pStyle w:val="NoSpacing"/>
        <w:numPr>
          <w:ilvl w:val="0"/>
          <w:numId w:val="2"/>
        </w:numPr>
      </w:pPr>
      <w:r w:rsidRPr="005903C9">
        <w:t xml:space="preserve">Overall 12 years in RF Planning and </w:t>
      </w:r>
      <w:r w:rsidR="00DE1918" w:rsidRPr="005903C9">
        <w:t>Optimization</w:t>
      </w:r>
      <w:r w:rsidRPr="005903C9">
        <w:t xml:space="preserve"> with focus on LTE </w:t>
      </w:r>
      <w:r w:rsidR="00895B6E" w:rsidRPr="005903C9">
        <w:t>design,</w:t>
      </w:r>
      <w:r w:rsidRPr="005903C9">
        <w:t xml:space="preserve"> Site Turn Up </w:t>
      </w:r>
      <w:proofErr w:type="gramStart"/>
      <w:r w:rsidR="00546068" w:rsidRPr="005903C9">
        <w:t>for  T</w:t>
      </w:r>
      <w:proofErr w:type="gramEnd"/>
      <w:r w:rsidR="00546068" w:rsidRPr="005903C9">
        <w:t>-Mobile (</w:t>
      </w:r>
      <w:r w:rsidR="00DE1918" w:rsidRPr="005903C9">
        <w:t>New York</w:t>
      </w:r>
      <w:r w:rsidR="00546068" w:rsidRPr="005903C9">
        <w:t xml:space="preserve"> and </w:t>
      </w:r>
      <w:r w:rsidR="00DE1918" w:rsidRPr="005903C9">
        <w:t>Long Island</w:t>
      </w:r>
      <w:r w:rsidR="00546068" w:rsidRPr="005903C9">
        <w:t xml:space="preserve"> market)</w:t>
      </w:r>
    </w:p>
    <w:p w14:paraId="57F38203" w14:textId="00B58B81" w:rsidR="00AE0200" w:rsidRPr="005903C9" w:rsidRDefault="00E32130" w:rsidP="005903C9">
      <w:pPr>
        <w:pStyle w:val="NoSpacing"/>
        <w:numPr>
          <w:ilvl w:val="0"/>
          <w:numId w:val="2"/>
        </w:numPr>
      </w:pPr>
      <w:r w:rsidRPr="005903C9">
        <w:t xml:space="preserve">Experience in </w:t>
      </w:r>
      <w:r w:rsidR="00895B6E" w:rsidRPr="005903C9">
        <w:t>design,</w:t>
      </w:r>
      <w:r w:rsidRPr="005903C9">
        <w:t xml:space="preserve"> </w:t>
      </w:r>
      <w:r w:rsidR="00895B6E" w:rsidRPr="005903C9">
        <w:t>optimization,</w:t>
      </w:r>
      <w:r w:rsidRPr="005903C9">
        <w:t xml:space="preserve"> performing extensive testing and identifying and resolving any technical issues while participating in the site planning and implementation of systems solutions to meet the targeted objectives.</w:t>
      </w:r>
    </w:p>
    <w:p w14:paraId="15E74287" w14:textId="7417AA84" w:rsidR="00AE0200" w:rsidRPr="005903C9" w:rsidRDefault="00AE0200" w:rsidP="005903C9">
      <w:pPr>
        <w:pStyle w:val="NoSpacing"/>
        <w:numPr>
          <w:ilvl w:val="0"/>
          <w:numId w:val="2"/>
        </w:numPr>
      </w:pPr>
      <w:r w:rsidRPr="005903C9">
        <w:t xml:space="preserve">Excellent technical support as per </w:t>
      </w:r>
      <w:r w:rsidR="00895B6E" w:rsidRPr="005903C9">
        <w:t>client’s</w:t>
      </w:r>
      <w:r w:rsidRPr="005903C9">
        <w:t xml:space="preserve"> requirement</w:t>
      </w:r>
      <w:r w:rsidR="00844E17">
        <w:t>.</w:t>
      </w:r>
    </w:p>
    <w:p w14:paraId="57F34D2C" w14:textId="5A040638" w:rsidR="00DE1918" w:rsidRPr="005903C9" w:rsidRDefault="00AE0200" w:rsidP="005903C9">
      <w:pPr>
        <w:pStyle w:val="NoSpacing"/>
        <w:numPr>
          <w:ilvl w:val="0"/>
          <w:numId w:val="2"/>
        </w:numPr>
      </w:pPr>
      <w:r w:rsidRPr="005903C9">
        <w:t>Quick learner, multi-</w:t>
      </w:r>
      <w:r w:rsidR="00895B6E" w:rsidRPr="005903C9">
        <w:t>tasker,</w:t>
      </w:r>
      <w:r w:rsidRPr="005903C9">
        <w:t xml:space="preserve"> proven ability to complete assigned tasks on </w:t>
      </w:r>
      <w:proofErr w:type="gramStart"/>
      <w:r w:rsidRPr="005903C9">
        <w:t>schedule ,</w:t>
      </w:r>
      <w:proofErr w:type="gramEnd"/>
      <w:r w:rsidRPr="005903C9">
        <w:t xml:space="preserve"> proficient contributor in a fa</w:t>
      </w:r>
      <w:r w:rsidR="00DE1918" w:rsidRPr="005903C9">
        <w:t xml:space="preserve">st pace environment </w:t>
      </w:r>
      <w:r w:rsidR="00844E17">
        <w:t>.</w:t>
      </w:r>
    </w:p>
    <w:p w14:paraId="0856FC01" w14:textId="6CE36D37" w:rsidR="005903C9" w:rsidRDefault="00DE1918" w:rsidP="005903C9">
      <w:pPr>
        <w:pStyle w:val="NoSpacing"/>
        <w:numPr>
          <w:ilvl w:val="0"/>
          <w:numId w:val="2"/>
        </w:numPr>
      </w:pPr>
      <w:r w:rsidRPr="005903C9">
        <w:t>Leading the integration support and performance team to bring overlay sites on air.</w:t>
      </w:r>
    </w:p>
    <w:p w14:paraId="6BE1D6A8" w14:textId="77777777" w:rsidR="00277BA1" w:rsidRDefault="00277BA1" w:rsidP="00277BA1">
      <w:pPr>
        <w:pStyle w:val="NoSpacing"/>
        <w:ind w:left="720"/>
      </w:pPr>
    </w:p>
    <w:p w14:paraId="4586BA77" w14:textId="0D8CC80E" w:rsidR="005903C9" w:rsidRDefault="00844E17" w:rsidP="00277BA1">
      <w:pPr>
        <w:shd w:val="clear" w:color="auto" w:fill="FFFFFF"/>
        <w:spacing w:after="0" w:line="233" w:lineRule="atLeast"/>
        <w:jc w:val="both"/>
      </w:pPr>
      <w:r>
        <w:rPr>
          <w:rFonts w:ascii="Verdana" w:eastAsia="Times New Roman" w:hAnsi="Verdana"/>
          <w:b/>
          <w:bCs/>
          <w:sz w:val="18"/>
          <w:szCs w:val="18"/>
          <w:u w:val="single"/>
        </w:rPr>
        <w:t>Education:</w:t>
      </w:r>
    </w:p>
    <w:p w14:paraId="0E113764" w14:textId="5D5E60FF" w:rsidR="005903C9" w:rsidRDefault="00956115" w:rsidP="00B979AE">
      <w:pPr>
        <w:pStyle w:val="NoSpacing"/>
        <w:numPr>
          <w:ilvl w:val="0"/>
          <w:numId w:val="3"/>
        </w:numPr>
      </w:pPr>
      <w:r>
        <w:t>Bangladesh university of Engineering and technology (1999-2004)</w:t>
      </w:r>
    </w:p>
    <w:p w14:paraId="08BC0768" w14:textId="73094750" w:rsidR="00B979AE" w:rsidRDefault="00B979AE" w:rsidP="00B979AE">
      <w:pPr>
        <w:pStyle w:val="NoSpacing"/>
        <w:ind w:left="720"/>
      </w:pPr>
      <w:r>
        <w:t xml:space="preserve">Bachelor of Science in Electrical and Electronic Engineering.   </w:t>
      </w:r>
    </w:p>
    <w:p w14:paraId="58DE69DA" w14:textId="71BEC0C6" w:rsidR="000718C2" w:rsidRDefault="000718C2" w:rsidP="000718C2">
      <w:pPr>
        <w:pStyle w:val="NoSpacing"/>
        <w:numPr>
          <w:ilvl w:val="0"/>
          <w:numId w:val="3"/>
        </w:numPr>
      </w:pPr>
      <w:r>
        <w:t>Rutgers Data Science Bootcamp (Feb 2019 –Aug 2019)</w:t>
      </w:r>
    </w:p>
    <w:p w14:paraId="0F1F0136" w14:textId="1DC65FF1" w:rsidR="00B979AE" w:rsidRDefault="00B979AE" w:rsidP="005903C9">
      <w:pPr>
        <w:pStyle w:val="NoSpacing"/>
      </w:pPr>
      <w:r>
        <w:t xml:space="preserve"> </w:t>
      </w:r>
    </w:p>
    <w:p w14:paraId="67F24BE8" w14:textId="6D5AEA89" w:rsidR="00844E17" w:rsidRDefault="00844E17" w:rsidP="00844E17">
      <w:pPr>
        <w:shd w:val="clear" w:color="auto" w:fill="FFFFFF"/>
        <w:spacing w:after="0" w:line="233" w:lineRule="atLeast"/>
        <w:jc w:val="both"/>
        <w:rPr>
          <w:rFonts w:ascii="Verdana" w:eastAsia="Times New Roman" w:hAnsi="Verdana"/>
          <w:b/>
          <w:bCs/>
          <w:sz w:val="18"/>
          <w:szCs w:val="18"/>
          <w:u w:val="single"/>
        </w:rPr>
      </w:pPr>
      <w:r>
        <w:rPr>
          <w:rFonts w:ascii="Verdana" w:eastAsia="Times New Roman" w:hAnsi="Verdana"/>
          <w:b/>
          <w:bCs/>
          <w:sz w:val="18"/>
          <w:szCs w:val="18"/>
          <w:u w:val="single"/>
        </w:rPr>
        <w:t>Employment History:</w:t>
      </w:r>
    </w:p>
    <w:p w14:paraId="53E468A1" w14:textId="7C8EC0D3" w:rsidR="00844E17" w:rsidRDefault="00844E17" w:rsidP="00844E17">
      <w:pPr>
        <w:shd w:val="clear" w:color="auto" w:fill="FFFFFF"/>
        <w:spacing w:after="0" w:line="233" w:lineRule="atLeast"/>
        <w:jc w:val="both"/>
        <w:rPr>
          <w:rFonts w:ascii="Verdana" w:eastAsia="Times New Roman" w:hAnsi="Verdana"/>
          <w:b/>
          <w:bCs/>
          <w:sz w:val="18"/>
          <w:szCs w:val="18"/>
          <w:u w:val="single"/>
        </w:rPr>
      </w:pPr>
    </w:p>
    <w:p w14:paraId="01E5679C" w14:textId="3C701325" w:rsidR="00844E17" w:rsidRPr="00C97B60" w:rsidRDefault="00844E17" w:rsidP="00844E17">
      <w:pPr>
        <w:shd w:val="clear" w:color="auto" w:fill="FFFFFF"/>
        <w:spacing w:after="0" w:line="233" w:lineRule="atLeast"/>
        <w:jc w:val="both"/>
        <w:rPr>
          <w:rFonts w:cstheme="minorHAnsi"/>
          <w:sz w:val="24"/>
          <w:szCs w:val="24"/>
        </w:rPr>
      </w:pPr>
      <w:r w:rsidRPr="00C97B60">
        <w:rPr>
          <w:rFonts w:cstheme="minorHAnsi"/>
          <w:sz w:val="24"/>
          <w:szCs w:val="24"/>
        </w:rPr>
        <w:t xml:space="preserve">1) Senior RF Engineer, </w:t>
      </w:r>
    </w:p>
    <w:p w14:paraId="58C4781A" w14:textId="5158D4E6" w:rsidR="00844E17" w:rsidRPr="00C97B60" w:rsidRDefault="00844E17" w:rsidP="00844E17">
      <w:pPr>
        <w:shd w:val="clear" w:color="auto" w:fill="FFFFFF"/>
        <w:spacing w:after="0" w:line="233" w:lineRule="atLeast"/>
        <w:jc w:val="both"/>
        <w:rPr>
          <w:rFonts w:cstheme="minorHAnsi"/>
          <w:sz w:val="24"/>
          <w:szCs w:val="24"/>
        </w:rPr>
      </w:pPr>
      <w:r w:rsidRPr="00C97B60">
        <w:rPr>
          <w:rFonts w:cstheme="minorHAnsi"/>
          <w:sz w:val="24"/>
          <w:szCs w:val="24"/>
        </w:rPr>
        <w:t xml:space="preserve">    Telecom Technology Service Inc (</w:t>
      </w:r>
      <w:r w:rsidR="0058740A" w:rsidRPr="00C97B60">
        <w:rPr>
          <w:rFonts w:cstheme="minorHAnsi"/>
          <w:sz w:val="24"/>
          <w:szCs w:val="24"/>
        </w:rPr>
        <w:t>November</w:t>
      </w:r>
      <w:r w:rsidRPr="00C97B60">
        <w:rPr>
          <w:rFonts w:cstheme="minorHAnsi"/>
          <w:sz w:val="24"/>
          <w:szCs w:val="24"/>
        </w:rPr>
        <w:t xml:space="preserve"> 201</w:t>
      </w:r>
      <w:r w:rsidR="0058740A" w:rsidRPr="00C97B60">
        <w:rPr>
          <w:rFonts w:cstheme="minorHAnsi"/>
          <w:sz w:val="24"/>
          <w:szCs w:val="24"/>
        </w:rPr>
        <w:t>4</w:t>
      </w:r>
      <w:r w:rsidRPr="00C97B60">
        <w:rPr>
          <w:rFonts w:cstheme="minorHAnsi"/>
          <w:sz w:val="24"/>
          <w:szCs w:val="24"/>
        </w:rPr>
        <w:t>-Cont)</w:t>
      </w:r>
    </w:p>
    <w:p w14:paraId="70174CFB" w14:textId="48F138C9" w:rsidR="00B16344" w:rsidRPr="00E052E0" w:rsidRDefault="00B16344" w:rsidP="00844E17">
      <w:pPr>
        <w:shd w:val="clear" w:color="auto" w:fill="FFFFFF"/>
        <w:spacing w:after="0" w:line="233" w:lineRule="atLeast"/>
        <w:jc w:val="both"/>
        <w:rPr>
          <w:rFonts w:cstheme="minorHAnsi"/>
          <w:szCs w:val="20"/>
        </w:rPr>
      </w:pPr>
    </w:p>
    <w:p w14:paraId="0045435B" w14:textId="68D85031" w:rsidR="00B16344" w:rsidRPr="00C97B60" w:rsidRDefault="00B16344" w:rsidP="00B16344">
      <w:pPr>
        <w:shd w:val="clear" w:color="auto" w:fill="FFFFFF"/>
        <w:spacing w:after="0" w:line="233" w:lineRule="atLeast"/>
        <w:jc w:val="both"/>
        <w:rPr>
          <w:rFonts w:eastAsiaTheme="minorHAnsi"/>
          <w:b/>
        </w:rPr>
      </w:pPr>
      <w:r w:rsidRPr="00C97B60">
        <w:rPr>
          <w:rFonts w:eastAsiaTheme="minorHAnsi"/>
          <w:b/>
        </w:rPr>
        <w:t xml:space="preserve">Project: </w:t>
      </w:r>
      <w:r w:rsidR="00217F59" w:rsidRPr="00C97B60">
        <w:rPr>
          <w:rFonts w:eastAsiaTheme="minorHAnsi"/>
          <w:b/>
        </w:rPr>
        <w:t>L700/</w:t>
      </w:r>
      <w:r w:rsidR="00566D41" w:rsidRPr="00C97B60">
        <w:rPr>
          <w:rFonts w:eastAsiaTheme="minorHAnsi"/>
          <w:b/>
        </w:rPr>
        <w:t>L600</w:t>
      </w:r>
      <w:r w:rsidR="005E72EA" w:rsidRPr="00C97B60">
        <w:rPr>
          <w:rFonts w:eastAsiaTheme="minorHAnsi"/>
          <w:b/>
        </w:rPr>
        <w:t>/L1900</w:t>
      </w:r>
      <w:r w:rsidR="00217F59" w:rsidRPr="00C97B60">
        <w:rPr>
          <w:rFonts w:eastAsiaTheme="minorHAnsi"/>
          <w:b/>
        </w:rPr>
        <w:t>/</w:t>
      </w:r>
      <w:r w:rsidR="00566D41" w:rsidRPr="00C97B60">
        <w:rPr>
          <w:rFonts w:eastAsiaTheme="minorHAnsi"/>
          <w:b/>
        </w:rPr>
        <w:t xml:space="preserve"> </w:t>
      </w:r>
      <w:r w:rsidR="000B494F" w:rsidRPr="00C97B60">
        <w:rPr>
          <w:rFonts w:eastAsiaTheme="minorHAnsi"/>
          <w:b/>
        </w:rPr>
        <w:t>Turn up</w:t>
      </w:r>
      <w:r w:rsidRPr="00C97B60">
        <w:rPr>
          <w:rFonts w:eastAsiaTheme="minorHAnsi"/>
          <w:b/>
        </w:rPr>
        <w:t xml:space="preserve"> (From September’201</w:t>
      </w:r>
      <w:r w:rsidR="005E72EA" w:rsidRPr="00C97B60">
        <w:rPr>
          <w:rFonts w:eastAsiaTheme="minorHAnsi"/>
          <w:b/>
        </w:rPr>
        <w:t>6</w:t>
      </w:r>
      <w:r w:rsidRPr="00C97B60">
        <w:rPr>
          <w:rFonts w:eastAsiaTheme="minorHAnsi"/>
          <w:b/>
        </w:rPr>
        <w:t xml:space="preserve">- </w:t>
      </w:r>
      <w:proofErr w:type="spellStart"/>
      <w:r w:rsidRPr="00C97B60">
        <w:rPr>
          <w:rFonts w:eastAsiaTheme="minorHAnsi"/>
          <w:b/>
        </w:rPr>
        <w:t>cont</w:t>
      </w:r>
      <w:proofErr w:type="spellEnd"/>
      <w:r w:rsidRPr="00C97B60">
        <w:rPr>
          <w:rFonts w:eastAsiaTheme="minorHAnsi"/>
          <w:b/>
        </w:rPr>
        <w:t>)</w:t>
      </w:r>
    </w:p>
    <w:p w14:paraId="7C359ACD" w14:textId="77DE6F44" w:rsidR="00B16344" w:rsidRPr="00D76651" w:rsidRDefault="00B16344" w:rsidP="00B16344">
      <w:pPr>
        <w:shd w:val="clear" w:color="auto" w:fill="FFFFFF"/>
        <w:spacing w:after="0" w:line="233" w:lineRule="atLeast"/>
        <w:jc w:val="both"/>
        <w:rPr>
          <w:rFonts w:eastAsiaTheme="minorHAnsi"/>
        </w:rPr>
      </w:pPr>
      <w:r w:rsidRPr="00F067D4">
        <w:rPr>
          <w:rFonts w:eastAsiaTheme="minorHAnsi"/>
          <w:u w:val="single"/>
        </w:rPr>
        <w:t>Duties</w:t>
      </w:r>
      <w:r w:rsidRPr="00D76651">
        <w:rPr>
          <w:rFonts w:eastAsiaTheme="minorHAnsi"/>
        </w:rPr>
        <w:t>:</w:t>
      </w:r>
    </w:p>
    <w:p w14:paraId="2B5F7E36" w14:textId="64D980A7" w:rsidR="005E72EA" w:rsidRPr="00D76651" w:rsidRDefault="00ED33ED" w:rsidP="00D421C8">
      <w:pPr>
        <w:pStyle w:val="ListParagraph"/>
        <w:numPr>
          <w:ilvl w:val="0"/>
          <w:numId w:val="3"/>
        </w:numPr>
        <w:shd w:val="clear" w:color="auto" w:fill="FFFFFF"/>
        <w:spacing w:after="0" w:line="233" w:lineRule="atLeast"/>
        <w:jc w:val="both"/>
        <w:rPr>
          <w:rFonts w:eastAsiaTheme="minorHAnsi"/>
        </w:rPr>
      </w:pPr>
      <w:r w:rsidRPr="00D76651">
        <w:rPr>
          <w:rFonts w:eastAsiaTheme="minorHAnsi"/>
        </w:rPr>
        <w:t xml:space="preserve">Responsible to work through End to End RF Cycle on </w:t>
      </w:r>
      <w:r w:rsidR="00485E38" w:rsidRPr="00D76651">
        <w:rPr>
          <w:rFonts w:eastAsiaTheme="minorHAnsi"/>
        </w:rPr>
        <w:t>L600/L1900 turnup</w:t>
      </w:r>
      <w:r w:rsidR="00BD4B08">
        <w:rPr>
          <w:rFonts w:eastAsiaTheme="minorHAnsi"/>
        </w:rPr>
        <w:t xml:space="preserve"> in T-Mobile North East.</w:t>
      </w:r>
      <w:bookmarkStart w:id="0" w:name="_GoBack"/>
      <w:bookmarkEnd w:id="0"/>
    </w:p>
    <w:p w14:paraId="0E5AC4F7" w14:textId="10B85004" w:rsidR="00485E38" w:rsidRPr="00D76651" w:rsidRDefault="0053247C" w:rsidP="00D421C8">
      <w:pPr>
        <w:pStyle w:val="ListParagraph"/>
        <w:numPr>
          <w:ilvl w:val="0"/>
          <w:numId w:val="3"/>
        </w:numPr>
        <w:shd w:val="clear" w:color="auto" w:fill="FFFFFF"/>
        <w:spacing w:after="0" w:line="233" w:lineRule="atLeast"/>
        <w:jc w:val="both"/>
        <w:rPr>
          <w:rFonts w:eastAsiaTheme="minorHAnsi"/>
        </w:rPr>
      </w:pPr>
      <w:r w:rsidRPr="00D76651">
        <w:rPr>
          <w:rFonts w:eastAsiaTheme="minorHAnsi"/>
        </w:rPr>
        <w:t>Responsible to lead integration support team consisting of 3 engineers, existing technology monitoring team consists of 3 engineers and new technology monitoring team with 2 engineers.</w:t>
      </w:r>
    </w:p>
    <w:p w14:paraId="0B440C8F" w14:textId="62BD4F36" w:rsidR="0053247C" w:rsidRPr="00D76651" w:rsidRDefault="00D421C8" w:rsidP="00D421C8">
      <w:pPr>
        <w:pStyle w:val="ListParagraph"/>
        <w:numPr>
          <w:ilvl w:val="0"/>
          <w:numId w:val="3"/>
        </w:numPr>
        <w:shd w:val="clear" w:color="auto" w:fill="FFFFFF"/>
        <w:spacing w:after="0" w:line="233" w:lineRule="atLeast"/>
        <w:jc w:val="both"/>
        <w:rPr>
          <w:rFonts w:eastAsiaTheme="minorHAnsi"/>
        </w:rPr>
      </w:pPr>
      <w:r w:rsidRPr="00D76651">
        <w:rPr>
          <w:rFonts w:eastAsiaTheme="minorHAnsi"/>
        </w:rPr>
        <w:t>Managing and tracking activities in the design and site turn up phase to ensure deadlines are met.</w:t>
      </w:r>
    </w:p>
    <w:p w14:paraId="1394B7F1" w14:textId="1C4F376E" w:rsidR="00D421C8" w:rsidRPr="00D76651" w:rsidRDefault="00D421C8" w:rsidP="00D421C8">
      <w:pPr>
        <w:pStyle w:val="ListParagraph"/>
        <w:numPr>
          <w:ilvl w:val="0"/>
          <w:numId w:val="3"/>
        </w:numPr>
        <w:shd w:val="clear" w:color="auto" w:fill="FFFFFF"/>
        <w:spacing w:after="0" w:line="233" w:lineRule="atLeast"/>
        <w:jc w:val="both"/>
        <w:rPr>
          <w:rFonts w:eastAsiaTheme="minorHAnsi"/>
        </w:rPr>
      </w:pPr>
      <w:r w:rsidRPr="00D76651">
        <w:rPr>
          <w:rFonts w:eastAsiaTheme="minorHAnsi"/>
        </w:rPr>
        <w:t>Assign daily task to the team and updating the client about the project</w:t>
      </w:r>
    </w:p>
    <w:p w14:paraId="260E49AF" w14:textId="2565A732" w:rsidR="00D421C8" w:rsidRPr="00D76651" w:rsidRDefault="005B5478" w:rsidP="00B16344">
      <w:pPr>
        <w:shd w:val="clear" w:color="auto" w:fill="FFFFFF"/>
        <w:spacing w:after="0" w:line="233" w:lineRule="atLeast"/>
        <w:jc w:val="both"/>
        <w:rPr>
          <w:rFonts w:eastAsiaTheme="minorHAnsi"/>
        </w:rPr>
      </w:pPr>
      <w:r w:rsidRPr="00D76651">
        <w:rPr>
          <w:rFonts w:eastAsiaTheme="minorHAnsi"/>
        </w:rPr>
        <w:t xml:space="preserve"> Design:</w:t>
      </w:r>
    </w:p>
    <w:p w14:paraId="47CBFD9C" w14:textId="67E4DB2E" w:rsidR="005B5478" w:rsidRPr="00D76651" w:rsidRDefault="005B5478" w:rsidP="00892DC3">
      <w:pPr>
        <w:pStyle w:val="ListParagraph"/>
        <w:numPr>
          <w:ilvl w:val="0"/>
          <w:numId w:val="12"/>
        </w:numPr>
        <w:shd w:val="clear" w:color="auto" w:fill="FFFFFF"/>
        <w:spacing w:after="0" w:line="233" w:lineRule="atLeast"/>
        <w:jc w:val="both"/>
        <w:rPr>
          <w:rFonts w:eastAsiaTheme="minorHAnsi"/>
        </w:rPr>
      </w:pPr>
      <w:r w:rsidRPr="00D76651">
        <w:rPr>
          <w:rFonts w:eastAsiaTheme="minorHAnsi"/>
        </w:rPr>
        <w:t xml:space="preserve">Create </w:t>
      </w:r>
      <w:r w:rsidR="00377C88" w:rsidRPr="00D76651">
        <w:rPr>
          <w:rFonts w:eastAsiaTheme="minorHAnsi"/>
        </w:rPr>
        <w:t>RFDS,</w:t>
      </w:r>
      <w:r w:rsidRPr="00D76651">
        <w:rPr>
          <w:rFonts w:eastAsiaTheme="minorHAnsi"/>
        </w:rPr>
        <w:t xml:space="preserve"> review the CD and sweeps and COP as a part of design process.</w:t>
      </w:r>
    </w:p>
    <w:p w14:paraId="0E026FA2" w14:textId="21E2B0FD" w:rsidR="005B5478" w:rsidRPr="00D76651" w:rsidRDefault="005B5478" w:rsidP="00892DC3">
      <w:pPr>
        <w:pStyle w:val="ListParagraph"/>
        <w:numPr>
          <w:ilvl w:val="0"/>
          <w:numId w:val="12"/>
        </w:numPr>
        <w:shd w:val="clear" w:color="auto" w:fill="FFFFFF"/>
        <w:spacing w:after="0" w:line="233" w:lineRule="atLeast"/>
        <w:jc w:val="both"/>
        <w:rPr>
          <w:rFonts w:eastAsiaTheme="minorHAnsi"/>
        </w:rPr>
      </w:pPr>
      <w:r w:rsidRPr="00D76651">
        <w:rPr>
          <w:rFonts w:eastAsiaTheme="minorHAnsi"/>
        </w:rPr>
        <w:t xml:space="preserve">Create </w:t>
      </w:r>
      <w:r w:rsidR="00892DC3" w:rsidRPr="00D76651">
        <w:rPr>
          <w:rFonts w:eastAsiaTheme="minorHAnsi"/>
        </w:rPr>
        <w:t>CIQ for new site using ACIQ tool.</w:t>
      </w:r>
    </w:p>
    <w:p w14:paraId="10ACADAF" w14:textId="5F4691EF" w:rsidR="00515AF2" w:rsidRPr="00D76651" w:rsidRDefault="00515AF2" w:rsidP="00892DC3">
      <w:pPr>
        <w:pStyle w:val="ListParagraph"/>
        <w:numPr>
          <w:ilvl w:val="0"/>
          <w:numId w:val="12"/>
        </w:numPr>
        <w:shd w:val="clear" w:color="auto" w:fill="FFFFFF"/>
        <w:spacing w:after="0" w:line="233" w:lineRule="atLeast"/>
        <w:jc w:val="both"/>
        <w:rPr>
          <w:rFonts w:eastAsiaTheme="minorHAnsi"/>
        </w:rPr>
      </w:pPr>
      <w:r w:rsidRPr="00D76651">
        <w:rPr>
          <w:rFonts w:eastAsiaTheme="minorHAnsi"/>
        </w:rPr>
        <w:t xml:space="preserve">Make sure the new technology is provisioned in </w:t>
      </w:r>
      <w:proofErr w:type="spellStart"/>
      <w:r w:rsidRPr="00D76651">
        <w:rPr>
          <w:rFonts w:eastAsiaTheme="minorHAnsi"/>
        </w:rPr>
        <w:t>RioT</w:t>
      </w:r>
      <w:proofErr w:type="spellEnd"/>
      <w:r w:rsidRPr="00D76651">
        <w:rPr>
          <w:rFonts w:eastAsiaTheme="minorHAnsi"/>
        </w:rPr>
        <w:t>.</w:t>
      </w:r>
    </w:p>
    <w:p w14:paraId="691C5DBE" w14:textId="627E5F47" w:rsidR="00B16344" w:rsidRPr="00D76651" w:rsidRDefault="004A1434" w:rsidP="00844E17">
      <w:pPr>
        <w:shd w:val="clear" w:color="auto" w:fill="FFFFFF"/>
        <w:spacing w:after="0" w:line="233" w:lineRule="atLeast"/>
        <w:jc w:val="both"/>
        <w:rPr>
          <w:rFonts w:eastAsiaTheme="minorHAnsi"/>
        </w:rPr>
      </w:pPr>
      <w:r w:rsidRPr="00D76651">
        <w:rPr>
          <w:rFonts w:eastAsiaTheme="minorHAnsi"/>
        </w:rPr>
        <w:t xml:space="preserve"> </w:t>
      </w:r>
      <w:r w:rsidR="003D6131" w:rsidRPr="00D76651">
        <w:rPr>
          <w:rFonts w:eastAsiaTheme="minorHAnsi"/>
        </w:rPr>
        <w:t>Turnup:</w:t>
      </w:r>
    </w:p>
    <w:p w14:paraId="251A1FF4" w14:textId="66D5B981" w:rsidR="00845A9C" w:rsidRPr="00D76651" w:rsidRDefault="0010648C" w:rsidP="00E052E0">
      <w:pPr>
        <w:pStyle w:val="ListParagraph"/>
        <w:numPr>
          <w:ilvl w:val="0"/>
          <w:numId w:val="13"/>
        </w:numPr>
        <w:shd w:val="clear" w:color="auto" w:fill="FFFFFF"/>
        <w:spacing w:after="0" w:line="233" w:lineRule="atLeast"/>
        <w:jc w:val="both"/>
        <w:rPr>
          <w:rFonts w:eastAsiaTheme="minorHAnsi"/>
        </w:rPr>
      </w:pPr>
      <w:r w:rsidRPr="00D76651">
        <w:rPr>
          <w:rFonts w:eastAsiaTheme="minorHAnsi"/>
        </w:rPr>
        <w:t>Coordinate with Ericsson team</w:t>
      </w:r>
      <w:r w:rsidR="00163296" w:rsidRPr="00D76651">
        <w:rPr>
          <w:rFonts w:eastAsiaTheme="minorHAnsi"/>
        </w:rPr>
        <w:t xml:space="preserve"> during integration time and monitor </w:t>
      </w:r>
      <w:proofErr w:type="spellStart"/>
      <w:r w:rsidR="00073310" w:rsidRPr="00D76651">
        <w:rPr>
          <w:rFonts w:eastAsiaTheme="minorHAnsi"/>
        </w:rPr>
        <w:t>OneData</w:t>
      </w:r>
      <w:proofErr w:type="spellEnd"/>
      <w:r w:rsidR="00163296" w:rsidRPr="00D76651">
        <w:rPr>
          <w:rFonts w:eastAsiaTheme="minorHAnsi"/>
        </w:rPr>
        <w:t xml:space="preserve"> alert for KPI issue for existing sites.</w:t>
      </w:r>
    </w:p>
    <w:p w14:paraId="303A65A7" w14:textId="02ED87E9" w:rsidR="00073310" w:rsidRDefault="00D705E0" w:rsidP="00E052E0">
      <w:pPr>
        <w:pStyle w:val="ListParagraph"/>
        <w:numPr>
          <w:ilvl w:val="0"/>
          <w:numId w:val="13"/>
        </w:numPr>
        <w:shd w:val="clear" w:color="auto" w:fill="FFFFFF"/>
        <w:spacing w:after="0" w:line="233" w:lineRule="atLeast"/>
        <w:jc w:val="both"/>
        <w:rPr>
          <w:rFonts w:eastAsiaTheme="minorHAnsi"/>
        </w:rPr>
      </w:pPr>
      <w:r w:rsidRPr="00D76651">
        <w:rPr>
          <w:rFonts w:eastAsiaTheme="minorHAnsi"/>
        </w:rPr>
        <w:t xml:space="preserve">After Ericsson releasing the </w:t>
      </w:r>
      <w:r w:rsidR="00B43CD9" w:rsidRPr="00D76651">
        <w:rPr>
          <w:rFonts w:eastAsiaTheme="minorHAnsi"/>
        </w:rPr>
        <w:t>site,</w:t>
      </w:r>
      <w:r w:rsidRPr="00D76651">
        <w:rPr>
          <w:rFonts w:eastAsiaTheme="minorHAnsi"/>
        </w:rPr>
        <w:t xml:space="preserve"> </w:t>
      </w:r>
      <w:r w:rsidR="004A482D" w:rsidRPr="00D76651">
        <w:rPr>
          <w:rFonts w:eastAsiaTheme="minorHAnsi"/>
        </w:rPr>
        <w:t xml:space="preserve">check </w:t>
      </w:r>
      <w:r w:rsidR="00B43CD9" w:rsidRPr="00D76651">
        <w:rPr>
          <w:rFonts w:eastAsiaTheme="minorHAnsi"/>
        </w:rPr>
        <w:t>alarm,</w:t>
      </w:r>
      <w:r w:rsidR="004A482D" w:rsidRPr="00D76651">
        <w:rPr>
          <w:rFonts w:eastAsiaTheme="minorHAnsi"/>
        </w:rPr>
        <w:t xml:space="preserve"> VSWR and RSSI values from OSS. Ensure RET motors are operational.</w:t>
      </w:r>
      <w:r w:rsidR="001C66E1" w:rsidRPr="00D76651">
        <w:rPr>
          <w:rFonts w:eastAsiaTheme="minorHAnsi"/>
        </w:rPr>
        <w:t xml:space="preserve"> Need to run the market required </w:t>
      </w:r>
      <w:r w:rsidR="00B43CD9" w:rsidRPr="00D76651">
        <w:rPr>
          <w:rFonts w:eastAsiaTheme="minorHAnsi"/>
        </w:rPr>
        <w:t>script.</w:t>
      </w:r>
      <w:r w:rsidR="006B4E34" w:rsidRPr="00D76651">
        <w:rPr>
          <w:rFonts w:eastAsiaTheme="minorHAnsi"/>
        </w:rPr>
        <w:t xml:space="preserve"> Request to the Drive team to do E911 call test and prepare drive route.</w:t>
      </w:r>
    </w:p>
    <w:p w14:paraId="6D8395A3" w14:textId="165145CA" w:rsidR="00D07F54" w:rsidRDefault="00D736F0" w:rsidP="00E052E0">
      <w:pPr>
        <w:pStyle w:val="ListParagraph"/>
        <w:numPr>
          <w:ilvl w:val="0"/>
          <w:numId w:val="13"/>
        </w:numPr>
        <w:shd w:val="clear" w:color="auto" w:fill="FFFFFF"/>
        <w:spacing w:after="0" w:line="233" w:lineRule="atLeast"/>
        <w:jc w:val="both"/>
        <w:rPr>
          <w:rFonts w:eastAsiaTheme="minorHAnsi"/>
        </w:rPr>
      </w:pPr>
      <w:r>
        <w:rPr>
          <w:rFonts w:eastAsiaTheme="minorHAnsi"/>
        </w:rPr>
        <w:t xml:space="preserve">Complete post drive test by analyzing drive test </w:t>
      </w:r>
      <w:r w:rsidR="00E81C31">
        <w:rPr>
          <w:rFonts w:eastAsiaTheme="minorHAnsi"/>
        </w:rPr>
        <w:t>data,</w:t>
      </w:r>
      <w:r>
        <w:rPr>
          <w:rFonts w:eastAsiaTheme="minorHAnsi"/>
        </w:rPr>
        <w:t xml:space="preserve"> monitor the </w:t>
      </w:r>
      <w:r w:rsidR="0027221B">
        <w:rPr>
          <w:rFonts w:eastAsiaTheme="minorHAnsi"/>
        </w:rPr>
        <w:t>site,</w:t>
      </w:r>
      <w:r>
        <w:rPr>
          <w:rFonts w:eastAsiaTheme="minorHAnsi"/>
        </w:rPr>
        <w:t xml:space="preserve"> prepare site </w:t>
      </w:r>
      <w:r w:rsidR="009E5FB1">
        <w:rPr>
          <w:rFonts w:eastAsiaTheme="minorHAnsi"/>
        </w:rPr>
        <w:t>on air</w:t>
      </w:r>
    </w:p>
    <w:p w14:paraId="46EF1A58" w14:textId="04B79ED4" w:rsidR="0027221B" w:rsidRDefault="0027221B" w:rsidP="00E052E0">
      <w:pPr>
        <w:pStyle w:val="ListParagraph"/>
        <w:numPr>
          <w:ilvl w:val="0"/>
          <w:numId w:val="13"/>
        </w:numPr>
        <w:shd w:val="clear" w:color="auto" w:fill="FFFFFF"/>
        <w:spacing w:after="0" w:line="233" w:lineRule="atLeast"/>
        <w:jc w:val="both"/>
        <w:rPr>
          <w:rFonts w:eastAsiaTheme="minorHAnsi"/>
        </w:rPr>
      </w:pPr>
      <w:r>
        <w:rPr>
          <w:rFonts w:eastAsiaTheme="minorHAnsi"/>
        </w:rPr>
        <w:t>PCI/RSI retuning as per market requirement using SON tool</w:t>
      </w:r>
    </w:p>
    <w:p w14:paraId="19CE9EEB" w14:textId="7A6D1C7B" w:rsidR="009E5FB1" w:rsidRPr="00D76651" w:rsidRDefault="009E5FB1" w:rsidP="00E052E0">
      <w:pPr>
        <w:pStyle w:val="ListParagraph"/>
        <w:numPr>
          <w:ilvl w:val="0"/>
          <w:numId w:val="13"/>
        </w:numPr>
        <w:shd w:val="clear" w:color="auto" w:fill="FFFFFF"/>
        <w:spacing w:after="0" w:line="233" w:lineRule="atLeast"/>
        <w:jc w:val="both"/>
        <w:rPr>
          <w:rFonts w:eastAsiaTheme="minorHAnsi"/>
        </w:rPr>
      </w:pPr>
      <w:r>
        <w:rPr>
          <w:rFonts w:eastAsiaTheme="minorHAnsi"/>
        </w:rPr>
        <w:t xml:space="preserve">Monitor the </w:t>
      </w:r>
      <w:r w:rsidR="00E82F7D">
        <w:rPr>
          <w:rFonts w:eastAsiaTheme="minorHAnsi"/>
        </w:rPr>
        <w:t>new</w:t>
      </w:r>
      <w:r>
        <w:rPr>
          <w:rFonts w:eastAsiaTheme="minorHAnsi"/>
        </w:rPr>
        <w:t xml:space="preserve"> technology for 72 hours.</w:t>
      </w:r>
    </w:p>
    <w:p w14:paraId="2CADA0B0" w14:textId="17F47465" w:rsidR="00163296" w:rsidRDefault="00163296" w:rsidP="00844E17">
      <w:pPr>
        <w:shd w:val="clear" w:color="auto" w:fill="FFFFFF"/>
        <w:spacing w:after="0" w:line="233" w:lineRule="atLeast"/>
        <w:jc w:val="both"/>
        <w:rPr>
          <w:rFonts w:ascii="Tahoma" w:hAnsi="Tahoma" w:cs="Tahoma"/>
          <w:szCs w:val="20"/>
        </w:rPr>
      </w:pPr>
    </w:p>
    <w:p w14:paraId="1822082E" w14:textId="10D00A2C" w:rsidR="00E82F7D" w:rsidRDefault="0082335C" w:rsidP="00844E17">
      <w:pPr>
        <w:shd w:val="clear" w:color="auto" w:fill="FFFFFF"/>
        <w:spacing w:after="0" w:line="233" w:lineRule="atLeast"/>
        <w:jc w:val="both"/>
        <w:rPr>
          <w:rFonts w:eastAsiaTheme="minorHAnsi"/>
        </w:rPr>
      </w:pPr>
      <w:r w:rsidRPr="00E82F7D">
        <w:rPr>
          <w:rFonts w:eastAsiaTheme="minorHAnsi"/>
        </w:rPr>
        <w:t>Post-performance</w:t>
      </w:r>
      <w:r w:rsidR="00E82F7D">
        <w:rPr>
          <w:rFonts w:eastAsiaTheme="minorHAnsi"/>
        </w:rPr>
        <w:t>:</w:t>
      </w:r>
    </w:p>
    <w:p w14:paraId="5A87FF67" w14:textId="77777777" w:rsidR="002B0B19" w:rsidRDefault="002B0B19" w:rsidP="00844E17">
      <w:pPr>
        <w:shd w:val="clear" w:color="auto" w:fill="FFFFFF"/>
        <w:spacing w:after="0" w:line="233" w:lineRule="atLeast"/>
        <w:jc w:val="both"/>
        <w:rPr>
          <w:rFonts w:eastAsiaTheme="minorHAnsi"/>
        </w:rPr>
      </w:pPr>
    </w:p>
    <w:p w14:paraId="4224B5B7" w14:textId="77777777" w:rsidR="00970C8F" w:rsidRPr="00970C8F" w:rsidRDefault="00970C8F" w:rsidP="00970C8F">
      <w:pPr>
        <w:numPr>
          <w:ilvl w:val="0"/>
          <w:numId w:val="15"/>
        </w:numPr>
        <w:spacing w:after="0" w:line="240" w:lineRule="auto"/>
        <w:rPr>
          <w:rFonts w:eastAsiaTheme="minorHAnsi"/>
        </w:rPr>
      </w:pPr>
      <w:r w:rsidRPr="00970C8F">
        <w:rPr>
          <w:rFonts w:eastAsiaTheme="minorHAnsi"/>
        </w:rPr>
        <w:t>Provide an Audit (Site plus First and Second order Neighbors) for Traffic steering parameters:</w:t>
      </w:r>
    </w:p>
    <w:p w14:paraId="155C1855" w14:textId="69289F59" w:rsidR="00970C8F" w:rsidRPr="00970C8F" w:rsidRDefault="0090738B" w:rsidP="00970C8F">
      <w:pPr>
        <w:numPr>
          <w:ilvl w:val="1"/>
          <w:numId w:val="15"/>
        </w:numPr>
        <w:spacing w:after="0" w:line="240" w:lineRule="auto"/>
        <w:rPr>
          <w:rFonts w:eastAsiaTheme="minorHAnsi"/>
        </w:rPr>
      </w:pPr>
      <w:r>
        <w:rPr>
          <w:rFonts w:eastAsiaTheme="minorHAnsi"/>
        </w:rPr>
        <w:t>I</w:t>
      </w:r>
      <w:r w:rsidR="00922894">
        <w:rPr>
          <w:rFonts w:eastAsiaTheme="minorHAnsi"/>
        </w:rPr>
        <w:t>F</w:t>
      </w:r>
      <w:r w:rsidR="00970C8F" w:rsidRPr="00970C8F">
        <w:rPr>
          <w:rFonts w:eastAsiaTheme="minorHAnsi"/>
        </w:rPr>
        <w:t>LB-All Settings (HO Prep Attempts, Failures, Execution Phase failures included)</w:t>
      </w:r>
    </w:p>
    <w:p w14:paraId="091E291C" w14:textId="77777777" w:rsidR="00970C8F" w:rsidRPr="00970C8F" w:rsidRDefault="00970C8F" w:rsidP="00970C8F">
      <w:pPr>
        <w:numPr>
          <w:ilvl w:val="1"/>
          <w:numId w:val="15"/>
        </w:numPr>
        <w:spacing w:after="0" w:line="240" w:lineRule="auto"/>
        <w:rPr>
          <w:rFonts w:eastAsiaTheme="minorHAnsi"/>
        </w:rPr>
      </w:pPr>
      <w:proofErr w:type="spellStart"/>
      <w:r w:rsidRPr="00970C8F">
        <w:rPr>
          <w:rFonts w:eastAsiaTheme="minorHAnsi"/>
        </w:rPr>
        <w:t>cellReselectionPriority</w:t>
      </w:r>
      <w:proofErr w:type="spellEnd"/>
      <w:r w:rsidRPr="00970C8F">
        <w:rPr>
          <w:rFonts w:eastAsiaTheme="minorHAnsi"/>
        </w:rPr>
        <w:t xml:space="preserve"> and dependent parameters</w:t>
      </w:r>
    </w:p>
    <w:p w14:paraId="651BBB6F" w14:textId="77777777" w:rsidR="00970C8F" w:rsidRPr="00970C8F" w:rsidRDefault="00970C8F" w:rsidP="00970C8F">
      <w:pPr>
        <w:numPr>
          <w:ilvl w:val="1"/>
          <w:numId w:val="15"/>
        </w:numPr>
        <w:spacing w:after="0" w:line="240" w:lineRule="auto"/>
        <w:rPr>
          <w:rFonts w:eastAsiaTheme="minorHAnsi"/>
        </w:rPr>
      </w:pPr>
      <w:r w:rsidRPr="00970C8F">
        <w:rPr>
          <w:rFonts w:eastAsiaTheme="minorHAnsi"/>
        </w:rPr>
        <w:t>Event A5 Criterion (Entering and Leaving)</w:t>
      </w:r>
    </w:p>
    <w:p w14:paraId="73F28E3A" w14:textId="77777777" w:rsidR="00970C8F" w:rsidRPr="00970C8F" w:rsidRDefault="00970C8F" w:rsidP="00970C8F">
      <w:pPr>
        <w:numPr>
          <w:ilvl w:val="1"/>
          <w:numId w:val="15"/>
        </w:numPr>
        <w:spacing w:after="0" w:line="240" w:lineRule="auto"/>
        <w:rPr>
          <w:rFonts w:eastAsiaTheme="minorHAnsi"/>
        </w:rPr>
      </w:pPr>
      <w:r w:rsidRPr="00970C8F">
        <w:rPr>
          <w:rFonts w:eastAsiaTheme="minorHAnsi"/>
        </w:rPr>
        <w:t>Event A3 Criterion (Entering and Leaving) &amp; any individual offsets to EUTRAN and dependencies thereof</w:t>
      </w:r>
    </w:p>
    <w:p w14:paraId="3B473F68" w14:textId="77777777" w:rsidR="00970C8F" w:rsidRPr="00970C8F" w:rsidRDefault="00970C8F" w:rsidP="00970C8F">
      <w:pPr>
        <w:numPr>
          <w:ilvl w:val="1"/>
          <w:numId w:val="15"/>
        </w:numPr>
        <w:spacing w:after="0" w:line="240" w:lineRule="auto"/>
        <w:rPr>
          <w:rFonts w:eastAsiaTheme="minorHAnsi"/>
        </w:rPr>
      </w:pPr>
      <w:proofErr w:type="spellStart"/>
      <w:r w:rsidRPr="00970C8F">
        <w:rPr>
          <w:rFonts w:eastAsiaTheme="minorHAnsi"/>
        </w:rPr>
        <w:t>qoffsetCellEutran</w:t>
      </w:r>
      <w:proofErr w:type="spellEnd"/>
      <w:r w:rsidRPr="00970C8F">
        <w:rPr>
          <w:rFonts w:eastAsiaTheme="minorHAnsi"/>
        </w:rPr>
        <w:t xml:space="preserve"> and dependencies</w:t>
      </w:r>
    </w:p>
    <w:p w14:paraId="375847D5" w14:textId="77777777" w:rsidR="00970C8F" w:rsidRPr="00970C8F" w:rsidRDefault="00970C8F" w:rsidP="00970C8F">
      <w:pPr>
        <w:numPr>
          <w:ilvl w:val="1"/>
          <w:numId w:val="15"/>
        </w:numPr>
        <w:spacing w:after="0" w:line="240" w:lineRule="auto"/>
        <w:rPr>
          <w:rFonts w:eastAsiaTheme="minorHAnsi"/>
        </w:rPr>
      </w:pPr>
      <w:proofErr w:type="spellStart"/>
      <w:r w:rsidRPr="00970C8F">
        <w:rPr>
          <w:rFonts w:eastAsiaTheme="minorHAnsi"/>
        </w:rPr>
        <w:t>crsGain</w:t>
      </w:r>
      <w:proofErr w:type="spellEnd"/>
      <w:r w:rsidRPr="00970C8F">
        <w:rPr>
          <w:rFonts w:eastAsiaTheme="minorHAnsi"/>
        </w:rPr>
        <w:t xml:space="preserve"> and dependencies</w:t>
      </w:r>
    </w:p>
    <w:p w14:paraId="50C8820E" w14:textId="77777777" w:rsidR="00970C8F" w:rsidRPr="00970C8F" w:rsidRDefault="00970C8F" w:rsidP="00970C8F">
      <w:pPr>
        <w:numPr>
          <w:ilvl w:val="0"/>
          <w:numId w:val="15"/>
        </w:numPr>
        <w:spacing w:after="0" w:line="240" w:lineRule="auto"/>
        <w:rPr>
          <w:rFonts w:eastAsiaTheme="minorHAnsi"/>
        </w:rPr>
      </w:pPr>
      <w:r w:rsidRPr="00970C8F">
        <w:rPr>
          <w:rFonts w:eastAsiaTheme="minorHAnsi"/>
        </w:rPr>
        <w:t>Provide Day level and BH changes in Traffic, AFR, PRB Behavior, Symbol usage, PDSCH and PUSCH behavior of neighboring cells after turn-up</w:t>
      </w:r>
    </w:p>
    <w:p w14:paraId="37323E76" w14:textId="77777777" w:rsidR="00970C8F" w:rsidRPr="00970C8F" w:rsidRDefault="00970C8F" w:rsidP="00970C8F">
      <w:pPr>
        <w:numPr>
          <w:ilvl w:val="0"/>
          <w:numId w:val="15"/>
        </w:numPr>
        <w:spacing w:after="0" w:line="240" w:lineRule="auto"/>
        <w:rPr>
          <w:rFonts w:eastAsiaTheme="minorHAnsi"/>
        </w:rPr>
      </w:pPr>
      <w:r w:rsidRPr="00970C8F">
        <w:rPr>
          <w:rFonts w:eastAsiaTheme="minorHAnsi"/>
        </w:rPr>
        <w:t>Provide layer specific congestion and traffic profile report including expected behavior after pending integrations in the cluster</w:t>
      </w:r>
    </w:p>
    <w:p w14:paraId="1D92F382" w14:textId="77777777" w:rsidR="00970C8F" w:rsidRPr="00970C8F" w:rsidRDefault="00970C8F" w:rsidP="00970C8F">
      <w:pPr>
        <w:numPr>
          <w:ilvl w:val="0"/>
          <w:numId w:val="15"/>
        </w:numPr>
        <w:spacing w:after="0" w:line="240" w:lineRule="auto"/>
        <w:rPr>
          <w:rFonts w:eastAsiaTheme="minorHAnsi"/>
        </w:rPr>
      </w:pPr>
      <w:r w:rsidRPr="00970C8F">
        <w:rPr>
          <w:rFonts w:eastAsiaTheme="minorHAnsi"/>
        </w:rPr>
        <w:t>Provide a detailed report of traffic and capacity profile in cluster and mitigating actions taken</w:t>
      </w:r>
    </w:p>
    <w:p w14:paraId="704FB171" w14:textId="54127507" w:rsidR="004A1434" w:rsidRDefault="004A1434" w:rsidP="00844E17">
      <w:pPr>
        <w:shd w:val="clear" w:color="auto" w:fill="FFFFFF"/>
        <w:spacing w:after="0" w:line="233" w:lineRule="atLeast"/>
        <w:jc w:val="both"/>
        <w:rPr>
          <w:rFonts w:ascii="Tahoma" w:hAnsi="Tahoma" w:cs="Tahoma"/>
          <w:szCs w:val="20"/>
        </w:rPr>
      </w:pPr>
    </w:p>
    <w:p w14:paraId="63207E02" w14:textId="019C48EA" w:rsidR="00922894" w:rsidRDefault="00922894" w:rsidP="00844E17">
      <w:pPr>
        <w:shd w:val="clear" w:color="auto" w:fill="FFFFFF"/>
        <w:spacing w:after="0" w:line="233" w:lineRule="atLeast"/>
        <w:jc w:val="both"/>
        <w:rPr>
          <w:rFonts w:eastAsiaTheme="minorHAnsi"/>
          <w:b/>
        </w:rPr>
      </w:pPr>
      <w:r w:rsidRPr="00C97B60">
        <w:rPr>
          <w:rFonts w:eastAsiaTheme="minorHAnsi"/>
          <w:b/>
        </w:rPr>
        <w:t xml:space="preserve">Project: </w:t>
      </w:r>
      <w:r w:rsidR="00616BCC" w:rsidRPr="00C97B60">
        <w:rPr>
          <w:rFonts w:eastAsiaTheme="minorHAnsi"/>
          <w:b/>
        </w:rPr>
        <w:t xml:space="preserve">o-DAS and </w:t>
      </w:r>
      <w:proofErr w:type="spellStart"/>
      <w:r w:rsidR="00616BCC" w:rsidRPr="00C97B60">
        <w:rPr>
          <w:rFonts w:eastAsiaTheme="minorHAnsi"/>
          <w:b/>
        </w:rPr>
        <w:t>MetroKeep</w:t>
      </w:r>
      <w:proofErr w:type="spellEnd"/>
      <w:r w:rsidR="00616BCC" w:rsidRPr="00C97B60">
        <w:rPr>
          <w:rFonts w:eastAsiaTheme="minorHAnsi"/>
          <w:b/>
        </w:rPr>
        <w:t xml:space="preserve"> </w:t>
      </w:r>
      <w:r w:rsidR="0040209F" w:rsidRPr="00C97B60">
        <w:rPr>
          <w:rFonts w:eastAsiaTheme="minorHAnsi"/>
          <w:b/>
        </w:rPr>
        <w:t xml:space="preserve">NSD </w:t>
      </w:r>
      <w:r w:rsidR="00616BCC" w:rsidRPr="00C97B60">
        <w:rPr>
          <w:rFonts w:eastAsiaTheme="minorHAnsi"/>
          <w:b/>
        </w:rPr>
        <w:t>turn up</w:t>
      </w:r>
      <w:r w:rsidRPr="00C97B60">
        <w:rPr>
          <w:rFonts w:eastAsiaTheme="minorHAnsi"/>
          <w:b/>
        </w:rPr>
        <w:t xml:space="preserve"> (From </w:t>
      </w:r>
      <w:r w:rsidR="00616BCC" w:rsidRPr="00C97B60">
        <w:rPr>
          <w:rFonts w:eastAsiaTheme="minorHAnsi"/>
          <w:b/>
        </w:rPr>
        <w:t>November 2014</w:t>
      </w:r>
      <w:r w:rsidRPr="00C97B60">
        <w:rPr>
          <w:rFonts w:eastAsiaTheme="minorHAnsi"/>
          <w:b/>
        </w:rPr>
        <w:t xml:space="preserve">- </w:t>
      </w:r>
      <w:proofErr w:type="spellStart"/>
      <w:r w:rsidRPr="00C97B60">
        <w:rPr>
          <w:rFonts w:eastAsiaTheme="minorHAnsi"/>
          <w:b/>
        </w:rPr>
        <w:t>cont</w:t>
      </w:r>
      <w:proofErr w:type="spellEnd"/>
      <w:r w:rsidRPr="00C97B60">
        <w:rPr>
          <w:rFonts w:eastAsiaTheme="minorHAnsi"/>
          <w:b/>
        </w:rPr>
        <w:t>)</w:t>
      </w:r>
      <w:r w:rsidR="00170C1C" w:rsidRPr="00C97B60">
        <w:rPr>
          <w:rFonts w:eastAsiaTheme="minorHAnsi"/>
          <w:b/>
        </w:rPr>
        <w:t>:</w:t>
      </w:r>
    </w:p>
    <w:p w14:paraId="63A5EC7B" w14:textId="6F6E22B8" w:rsidR="00F067D4" w:rsidRDefault="00F067D4" w:rsidP="00844E17">
      <w:pPr>
        <w:shd w:val="clear" w:color="auto" w:fill="FFFFFF"/>
        <w:spacing w:after="0" w:line="233" w:lineRule="atLeast"/>
        <w:jc w:val="both"/>
        <w:rPr>
          <w:rFonts w:eastAsiaTheme="minorHAnsi"/>
          <w:b/>
        </w:rPr>
      </w:pPr>
    </w:p>
    <w:p w14:paraId="0258389B" w14:textId="2A32D335" w:rsidR="00C97B60" w:rsidRDefault="00F067D4" w:rsidP="00844E17">
      <w:pPr>
        <w:shd w:val="clear" w:color="auto" w:fill="FFFFFF"/>
        <w:spacing w:after="0" w:line="233" w:lineRule="atLeast"/>
        <w:jc w:val="both"/>
        <w:rPr>
          <w:rFonts w:eastAsiaTheme="minorHAnsi"/>
        </w:rPr>
      </w:pPr>
      <w:r w:rsidRPr="00F067D4">
        <w:rPr>
          <w:rFonts w:eastAsiaTheme="minorHAnsi"/>
          <w:u w:val="single"/>
        </w:rPr>
        <w:t>Duties</w:t>
      </w:r>
    </w:p>
    <w:p w14:paraId="052EB8A8" w14:textId="77777777" w:rsidR="00C97B60" w:rsidRPr="00C97B60" w:rsidRDefault="00C97B60" w:rsidP="00C97B60">
      <w:pPr>
        <w:pStyle w:val="m6171522559742720854gmail-msolistparagraph"/>
        <w:shd w:val="clear" w:color="auto" w:fill="FFFFFF"/>
        <w:spacing w:before="0" w:beforeAutospacing="0" w:after="0" w:afterAutospacing="0" w:line="233" w:lineRule="atLeast"/>
        <w:ind w:left="720"/>
        <w:jc w:val="both"/>
        <w:rPr>
          <w:rFonts w:asciiTheme="minorHAnsi" w:eastAsiaTheme="minorHAnsi" w:hAnsiTheme="minorHAnsi" w:cstheme="minorBidi"/>
          <w:sz w:val="22"/>
          <w:szCs w:val="22"/>
        </w:rPr>
      </w:pPr>
      <w:r w:rsidRPr="00C97B60">
        <w:rPr>
          <w:rFonts w:asciiTheme="minorHAnsi" w:eastAsiaTheme="minorHAnsi" w:hAnsiTheme="minorHAnsi" w:cstheme="minorBidi"/>
          <w:sz w:val="22"/>
          <w:szCs w:val="22"/>
        </w:rPr>
        <w:t>·         Working as an RF engineer to plan and optimize the T-Mobile’s LTE/UMTS/GSM network.</w:t>
      </w:r>
    </w:p>
    <w:p w14:paraId="6C6EC0BF" w14:textId="68E9527B" w:rsidR="00C97B60" w:rsidRPr="00C97B60" w:rsidRDefault="00C97B60" w:rsidP="00C97B60">
      <w:pPr>
        <w:pStyle w:val="m6171522559742720854gmail-msolistparagraph"/>
        <w:shd w:val="clear" w:color="auto" w:fill="FFFFFF"/>
        <w:spacing w:before="0" w:beforeAutospacing="0" w:after="0" w:afterAutospacing="0" w:line="233" w:lineRule="atLeast"/>
        <w:ind w:left="720"/>
        <w:jc w:val="both"/>
        <w:rPr>
          <w:rFonts w:asciiTheme="minorHAnsi" w:eastAsiaTheme="minorHAnsi" w:hAnsiTheme="minorHAnsi" w:cstheme="minorBidi"/>
          <w:sz w:val="22"/>
          <w:szCs w:val="22"/>
        </w:rPr>
      </w:pPr>
      <w:r w:rsidRPr="00C97B60">
        <w:rPr>
          <w:rFonts w:asciiTheme="minorHAnsi" w:eastAsiaTheme="minorHAnsi" w:hAnsiTheme="minorHAnsi" w:cstheme="minorBidi"/>
          <w:sz w:val="22"/>
          <w:szCs w:val="22"/>
        </w:rPr>
        <w:t>·         Involved in a project to deploy the LTE network in Outdoor DAS system.</w:t>
      </w:r>
      <w:r w:rsidR="00AA6BA5">
        <w:rPr>
          <w:rFonts w:asciiTheme="minorHAnsi" w:eastAsiaTheme="minorHAnsi" w:hAnsiTheme="minorHAnsi" w:cstheme="minorBidi"/>
          <w:sz w:val="22"/>
          <w:szCs w:val="22"/>
        </w:rPr>
        <w:t xml:space="preserve"> </w:t>
      </w:r>
      <w:r w:rsidRPr="00C97B60">
        <w:rPr>
          <w:rFonts w:asciiTheme="minorHAnsi" w:eastAsiaTheme="minorHAnsi" w:hAnsiTheme="minorHAnsi" w:cstheme="minorBidi"/>
          <w:sz w:val="22"/>
          <w:szCs w:val="22"/>
        </w:rPr>
        <w:t>Scope includes scoping, RFDS/CIQ creation, turning up the sites and initial optimization.</w:t>
      </w:r>
    </w:p>
    <w:p w14:paraId="6FE556AC" w14:textId="77777777" w:rsidR="00C97B60" w:rsidRPr="00C97B60" w:rsidRDefault="00C97B60" w:rsidP="00C97B60">
      <w:pPr>
        <w:pStyle w:val="m6171522559742720854gmail-msolistparagraph"/>
        <w:shd w:val="clear" w:color="auto" w:fill="FFFFFF"/>
        <w:spacing w:before="0" w:beforeAutospacing="0" w:after="0" w:afterAutospacing="0" w:line="233" w:lineRule="atLeast"/>
        <w:ind w:left="720"/>
        <w:jc w:val="both"/>
        <w:rPr>
          <w:rFonts w:asciiTheme="minorHAnsi" w:eastAsiaTheme="minorHAnsi" w:hAnsiTheme="minorHAnsi" w:cstheme="minorBidi"/>
          <w:sz w:val="22"/>
          <w:szCs w:val="22"/>
        </w:rPr>
      </w:pPr>
      <w:r w:rsidRPr="00C97B60">
        <w:rPr>
          <w:rFonts w:asciiTheme="minorHAnsi" w:eastAsiaTheme="minorHAnsi" w:hAnsiTheme="minorHAnsi" w:cstheme="minorBidi"/>
          <w:sz w:val="22"/>
          <w:szCs w:val="22"/>
        </w:rPr>
        <w:t>·         Stats monitoring/improvement and alarm monitoring for LTE/UMTS/GSM using T-PIM.</w:t>
      </w:r>
    </w:p>
    <w:p w14:paraId="4C3AE4EB" w14:textId="77777777" w:rsidR="00C97B60" w:rsidRPr="00C97B60" w:rsidRDefault="00C97B60" w:rsidP="00C97B60">
      <w:pPr>
        <w:pStyle w:val="m6171522559742720854gmail-msolistparagraph"/>
        <w:shd w:val="clear" w:color="auto" w:fill="FFFFFF"/>
        <w:spacing w:before="0" w:beforeAutospacing="0" w:after="0" w:afterAutospacing="0" w:line="233" w:lineRule="atLeast"/>
        <w:ind w:left="720"/>
        <w:jc w:val="both"/>
        <w:rPr>
          <w:rFonts w:asciiTheme="minorHAnsi" w:eastAsiaTheme="minorHAnsi" w:hAnsiTheme="minorHAnsi" w:cstheme="minorBidi"/>
          <w:sz w:val="22"/>
          <w:szCs w:val="22"/>
        </w:rPr>
      </w:pPr>
      <w:r w:rsidRPr="00C97B60">
        <w:rPr>
          <w:rFonts w:asciiTheme="minorHAnsi" w:eastAsiaTheme="minorHAnsi" w:hAnsiTheme="minorHAnsi" w:cstheme="minorBidi"/>
          <w:sz w:val="22"/>
          <w:szCs w:val="22"/>
        </w:rPr>
        <w:t>·         Identification of operational issues in the sites and sending to the concerned for rectification.</w:t>
      </w:r>
    </w:p>
    <w:p w14:paraId="0A6CDC86" w14:textId="77777777" w:rsidR="00C97B60" w:rsidRPr="00C97B60" w:rsidRDefault="00C97B60" w:rsidP="00C97B60">
      <w:pPr>
        <w:pStyle w:val="m6171522559742720854gmail-msolistparagraph"/>
        <w:shd w:val="clear" w:color="auto" w:fill="FFFFFF"/>
        <w:spacing w:before="0" w:beforeAutospacing="0" w:after="0" w:afterAutospacing="0" w:line="233" w:lineRule="atLeast"/>
        <w:ind w:left="720"/>
        <w:jc w:val="both"/>
        <w:rPr>
          <w:rFonts w:asciiTheme="minorHAnsi" w:eastAsiaTheme="minorHAnsi" w:hAnsiTheme="minorHAnsi" w:cstheme="minorBidi"/>
          <w:sz w:val="22"/>
          <w:szCs w:val="22"/>
        </w:rPr>
      </w:pPr>
      <w:r w:rsidRPr="00C97B60">
        <w:rPr>
          <w:rFonts w:asciiTheme="minorHAnsi" w:eastAsiaTheme="minorHAnsi" w:hAnsiTheme="minorHAnsi" w:cstheme="minorBidi"/>
          <w:sz w:val="22"/>
          <w:szCs w:val="22"/>
        </w:rPr>
        <w:t>·         Verification and implementation of site commissioning data, parameters, HO relations, power etc.</w:t>
      </w:r>
    </w:p>
    <w:p w14:paraId="0D54A94B" w14:textId="77777777" w:rsidR="00C97B60" w:rsidRPr="00C97B60" w:rsidRDefault="00C97B60" w:rsidP="00C97B60">
      <w:pPr>
        <w:pStyle w:val="m6171522559742720854gmail-msolistparagraph"/>
        <w:shd w:val="clear" w:color="auto" w:fill="FFFFFF"/>
        <w:spacing w:before="0" w:beforeAutospacing="0" w:after="0" w:afterAutospacing="0" w:line="233" w:lineRule="atLeast"/>
        <w:ind w:left="720"/>
        <w:jc w:val="both"/>
        <w:rPr>
          <w:rFonts w:asciiTheme="minorHAnsi" w:eastAsiaTheme="minorHAnsi" w:hAnsiTheme="minorHAnsi" w:cstheme="minorBidi"/>
          <w:sz w:val="22"/>
          <w:szCs w:val="22"/>
        </w:rPr>
      </w:pPr>
      <w:r w:rsidRPr="00C97B60">
        <w:rPr>
          <w:rFonts w:asciiTheme="minorHAnsi" w:eastAsiaTheme="minorHAnsi" w:hAnsiTheme="minorHAnsi" w:cstheme="minorBidi"/>
          <w:sz w:val="22"/>
          <w:szCs w:val="22"/>
        </w:rPr>
        <w:t>·         Inter Frequency/Intra Frequency/IRAT Neighbor addition and deletion, considering the</w:t>
      </w:r>
    </w:p>
    <w:p w14:paraId="03EF66F6" w14:textId="77777777" w:rsidR="00C97B60" w:rsidRPr="00C97B60" w:rsidRDefault="00C97B60" w:rsidP="00C97B60">
      <w:pPr>
        <w:pStyle w:val="m6171522559742720854gmail-msolistparagraph"/>
        <w:shd w:val="clear" w:color="auto" w:fill="FFFFFF"/>
        <w:spacing w:before="0" w:beforeAutospacing="0" w:after="0" w:afterAutospacing="0" w:line="233" w:lineRule="atLeast"/>
        <w:ind w:left="720"/>
        <w:jc w:val="both"/>
        <w:rPr>
          <w:rFonts w:asciiTheme="minorHAnsi" w:eastAsiaTheme="minorHAnsi" w:hAnsiTheme="minorHAnsi" w:cstheme="minorBidi"/>
          <w:sz w:val="22"/>
          <w:szCs w:val="22"/>
        </w:rPr>
      </w:pPr>
      <w:r w:rsidRPr="00C97B60">
        <w:rPr>
          <w:rFonts w:asciiTheme="minorHAnsi" w:eastAsiaTheme="minorHAnsi" w:hAnsiTheme="minorHAnsi" w:cstheme="minorBidi"/>
          <w:sz w:val="22"/>
          <w:szCs w:val="22"/>
        </w:rPr>
        <w:t xml:space="preserve">·         interlayer HO strategy, by doing complete neighbor audit for UMTS using </w:t>
      </w:r>
      <w:proofErr w:type="spellStart"/>
      <w:r w:rsidRPr="00C97B60">
        <w:rPr>
          <w:rFonts w:asciiTheme="minorHAnsi" w:eastAsiaTheme="minorHAnsi" w:hAnsiTheme="minorHAnsi" w:cstheme="minorBidi"/>
          <w:sz w:val="22"/>
          <w:szCs w:val="22"/>
        </w:rPr>
        <w:t>Actix</w:t>
      </w:r>
      <w:proofErr w:type="spellEnd"/>
      <w:r w:rsidRPr="00C97B60">
        <w:rPr>
          <w:rFonts w:asciiTheme="minorHAnsi" w:eastAsiaTheme="minorHAnsi" w:hAnsiTheme="minorHAnsi" w:cstheme="minorBidi"/>
          <w:sz w:val="22"/>
          <w:szCs w:val="22"/>
        </w:rPr>
        <w:t xml:space="preserve"> One,</w:t>
      </w:r>
    </w:p>
    <w:p w14:paraId="124D8E23" w14:textId="77777777" w:rsidR="00C97B60" w:rsidRPr="00C97B60" w:rsidRDefault="00C97B60" w:rsidP="00C97B60">
      <w:pPr>
        <w:pStyle w:val="m6171522559742720854gmail-msolistparagraph"/>
        <w:shd w:val="clear" w:color="auto" w:fill="FFFFFF"/>
        <w:spacing w:before="0" w:beforeAutospacing="0" w:after="0" w:afterAutospacing="0" w:line="233" w:lineRule="atLeast"/>
        <w:ind w:left="720"/>
        <w:jc w:val="both"/>
        <w:rPr>
          <w:rFonts w:asciiTheme="minorHAnsi" w:eastAsiaTheme="minorHAnsi" w:hAnsiTheme="minorHAnsi" w:cstheme="minorBidi"/>
          <w:sz w:val="22"/>
          <w:szCs w:val="22"/>
        </w:rPr>
      </w:pPr>
      <w:r w:rsidRPr="00C97B60">
        <w:rPr>
          <w:rFonts w:asciiTheme="minorHAnsi" w:eastAsiaTheme="minorHAnsi" w:hAnsiTheme="minorHAnsi" w:cstheme="minorBidi"/>
          <w:sz w:val="22"/>
          <w:szCs w:val="22"/>
        </w:rPr>
        <w:t>·         Load balancing between UMTS carrier and LTE to attain better spectrum efficiency and</w:t>
      </w:r>
    </w:p>
    <w:p w14:paraId="445292FB" w14:textId="77777777" w:rsidR="00C97B60" w:rsidRPr="00C97B60" w:rsidRDefault="00C97B60" w:rsidP="00C97B60">
      <w:pPr>
        <w:pStyle w:val="m6171522559742720854gmail-msolistparagraph"/>
        <w:shd w:val="clear" w:color="auto" w:fill="FFFFFF"/>
        <w:spacing w:before="0" w:beforeAutospacing="0" w:after="0" w:afterAutospacing="0" w:line="233" w:lineRule="atLeast"/>
        <w:ind w:left="720"/>
        <w:jc w:val="both"/>
        <w:rPr>
          <w:rFonts w:asciiTheme="minorHAnsi" w:eastAsiaTheme="minorHAnsi" w:hAnsiTheme="minorHAnsi" w:cstheme="minorBidi"/>
          <w:sz w:val="22"/>
          <w:szCs w:val="22"/>
        </w:rPr>
      </w:pPr>
      <w:r w:rsidRPr="00C97B60">
        <w:rPr>
          <w:rFonts w:asciiTheme="minorHAnsi" w:eastAsiaTheme="minorHAnsi" w:hAnsiTheme="minorHAnsi" w:cstheme="minorBidi"/>
          <w:sz w:val="22"/>
          <w:szCs w:val="22"/>
        </w:rPr>
        <w:t xml:space="preserve">·         Verification of drive test report using </w:t>
      </w:r>
      <w:proofErr w:type="spellStart"/>
      <w:r w:rsidRPr="00C97B60">
        <w:rPr>
          <w:rFonts w:asciiTheme="minorHAnsi" w:eastAsiaTheme="minorHAnsi" w:hAnsiTheme="minorHAnsi" w:cstheme="minorBidi"/>
          <w:sz w:val="22"/>
          <w:szCs w:val="22"/>
        </w:rPr>
        <w:t>Actix</w:t>
      </w:r>
      <w:proofErr w:type="spellEnd"/>
      <w:r w:rsidRPr="00C97B60">
        <w:rPr>
          <w:rFonts w:asciiTheme="minorHAnsi" w:eastAsiaTheme="minorHAnsi" w:hAnsiTheme="minorHAnsi" w:cstheme="minorBidi"/>
          <w:sz w:val="22"/>
          <w:szCs w:val="22"/>
        </w:rPr>
        <w:t xml:space="preserve"> One to find out quality and design implementation issue</w:t>
      </w:r>
    </w:p>
    <w:p w14:paraId="5C473164" w14:textId="77777777" w:rsidR="00170C1C" w:rsidRDefault="00170C1C" w:rsidP="00844E17">
      <w:pPr>
        <w:shd w:val="clear" w:color="auto" w:fill="FFFFFF"/>
        <w:spacing w:after="0" w:line="233" w:lineRule="atLeast"/>
        <w:jc w:val="both"/>
        <w:rPr>
          <w:rFonts w:eastAsiaTheme="minorHAnsi"/>
        </w:rPr>
      </w:pPr>
    </w:p>
    <w:p w14:paraId="23FC8466" w14:textId="77777777" w:rsidR="009523A0" w:rsidRDefault="009523A0" w:rsidP="00844E17">
      <w:pPr>
        <w:shd w:val="clear" w:color="auto" w:fill="FFFFFF"/>
        <w:spacing w:after="0" w:line="233" w:lineRule="atLeast"/>
        <w:jc w:val="both"/>
        <w:rPr>
          <w:rFonts w:ascii="Tahoma" w:hAnsi="Tahoma" w:cs="Tahoma"/>
          <w:szCs w:val="20"/>
        </w:rPr>
      </w:pPr>
    </w:p>
    <w:p w14:paraId="5556E97C" w14:textId="77777777" w:rsidR="00844E17" w:rsidRDefault="00844E17" w:rsidP="00844E17">
      <w:pPr>
        <w:shd w:val="clear" w:color="auto" w:fill="FFFFFF"/>
        <w:spacing w:after="0" w:line="233" w:lineRule="atLeast"/>
        <w:jc w:val="both"/>
        <w:rPr>
          <w:rFonts w:ascii="Tahoma" w:hAnsi="Tahoma" w:cs="Tahoma"/>
          <w:b/>
          <w:sz w:val="20"/>
          <w:szCs w:val="20"/>
          <w:u w:val="single"/>
        </w:rPr>
      </w:pPr>
    </w:p>
    <w:p w14:paraId="02480A99" w14:textId="22005FE3" w:rsidR="00844E17" w:rsidRPr="00AA6BA5" w:rsidRDefault="00844E17" w:rsidP="00844E17">
      <w:pPr>
        <w:shd w:val="clear" w:color="auto" w:fill="FFFFFF"/>
        <w:spacing w:after="0" w:line="233" w:lineRule="atLeast"/>
        <w:jc w:val="both"/>
        <w:rPr>
          <w:rFonts w:cstheme="minorHAnsi"/>
          <w:sz w:val="24"/>
          <w:szCs w:val="24"/>
        </w:rPr>
      </w:pPr>
      <w:r w:rsidRPr="00AA6BA5">
        <w:rPr>
          <w:rFonts w:cstheme="minorHAnsi"/>
          <w:sz w:val="24"/>
          <w:szCs w:val="24"/>
        </w:rPr>
        <w:t xml:space="preserve">2) Lead Engineer, Radio Planning and optimization   </w:t>
      </w:r>
    </w:p>
    <w:p w14:paraId="20CB4D2D" w14:textId="55815998" w:rsidR="00844E17" w:rsidRPr="00AA6BA5" w:rsidRDefault="00844E17" w:rsidP="00844E17">
      <w:pPr>
        <w:shd w:val="clear" w:color="auto" w:fill="FFFFFF"/>
        <w:spacing w:after="0" w:line="233" w:lineRule="atLeast"/>
        <w:jc w:val="both"/>
        <w:rPr>
          <w:rFonts w:cstheme="minorHAnsi"/>
          <w:sz w:val="24"/>
          <w:szCs w:val="24"/>
        </w:rPr>
      </w:pPr>
      <w:r w:rsidRPr="00AA6BA5">
        <w:rPr>
          <w:rFonts w:cstheme="minorHAnsi"/>
          <w:sz w:val="24"/>
          <w:szCs w:val="24"/>
        </w:rPr>
        <w:t xml:space="preserve">    Grameenphone Ltd (Dhaka, Bangladesh) (June 2012-</w:t>
      </w:r>
      <w:r w:rsidR="00046E8B">
        <w:rPr>
          <w:rFonts w:cstheme="minorHAnsi"/>
          <w:sz w:val="24"/>
          <w:szCs w:val="24"/>
        </w:rPr>
        <w:t>Nov2014</w:t>
      </w:r>
      <w:r w:rsidRPr="00AA6BA5">
        <w:rPr>
          <w:rFonts w:cstheme="minorHAnsi"/>
          <w:sz w:val="24"/>
          <w:szCs w:val="24"/>
        </w:rPr>
        <w:t>)</w:t>
      </w:r>
    </w:p>
    <w:p w14:paraId="325C76AA" w14:textId="77777777" w:rsidR="00844E17" w:rsidRDefault="00844E17" w:rsidP="00844E17">
      <w:pPr>
        <w:shd w:val="clear" w:color="auto" w:fill="FFFFFF"/>
        <w:spacing w:after="0" w:line="233" w:lineRule="atLeast"/>
        <w:jc w:val="both"/>
        <w:rPr>
          <w:rFonts w:ascii="Tahoma" w:hAnsi="Tahoma" w:cs="Tahoma"/>
          <w:sz w:val="20"/>
          <w:szCs w:val="20"/>
        </w:rPr>
      </w:pPr>
      <w:r>
        <w:rPr>
          <w:rFonts w:ascii="Tahoma" w:hAnsi="Tahoma" w:cs="Tahoma"/>
          <w:sz w:val="20"/>
          <w:szCs w:val="20"/>
        </w:rPr>
        <w:t xml:space="preserve">    </w:t>
      </w:r>
    </w:p>
    <w:p w14:paraId="0615EA06" w14:textId="77777777" w:rsidR="00844E17" w:rsidRDefault="00844E17" w:rsidP="00844E17">
      <w:pPr>
        <w:shd w:val="clear" w:color="auto" w:fill="FFFFFF"/>
        <w:spacing w:after="0" w:line="233" w:lineRule="atLeast"/>
        <w:jc w:val="both"/>
        <w:rPr>
          <w:rFonts w:ascii="Tahoma" w:eastAsia="Times New Roman" w:hAnsi="Tahoma" w:cs="Tahoma"/>
          <w:bCs/>
          <w:color w:val="333333"/>
          <w:sz w:val="18"/>
          <w:szCs w:val="18"/>
        </w:rPr>
      </w:pPr>
    </w:p>
    <w:p w14:paraId="11BFAE8A" w14:textId="77777777" w:rsidR="00844E17" w:rsidRPr="00AA6BA5" w:rsidRDefault="00844E17" w:rsidP="00844E17">
      <w:pPr>
        <w:shd w:val="clear" w:color="auto" w:fill="FFFFFF"/>
        <w:spacing w:after="0" w:line="233" w:lineRule="atLeast"/>
        <w:jc w:val="both"/>
        <w:rPr>
          <w:rFonts w:eastAsiaTheme="minorHAnsi"/>
          <w:b/>
        </w:rPr>
      </w:pPr>
      <w:r w:rsidRPr="00AA6BA5">
        <w:rPr>
          <w:rFonts w:eastAsiaTheme="minorHAnsi"/>
          <w:b/>
        </w:rPr>
        <w:t xml:space="preserve">Project: 3G Planning and Optimization of 15 Clusters (From September’2013- </w:t>
      </w:r>
      <w:proofErr w:type="spellStart"/>
      <w:r w:rsidRPr="00AA6BA5">
        <w:rPr>
          <w:rFonts w:eastAsiaTheme="minorHAnsi"/>
          <w:b/>
        </w:rPr>
        <w:t>cont</w:t>
      </w:r>
      <w:proofErr w:type="spellEnd"/>
      <w:r w:rsidRPr="00AA6BA5">
        <w:rPr>
          <w:rFonts w:eastAsiaTheme="minorHAnsi"/>
          <w:b/>
        </w:rPr>
        <w:t>)</w:t>
      </w:r>
    </w:p>
    <w:p w14:paraId="189FE246" w14:textId="77777777" w:rsidR="00F067D4" w:rsidRDefault="00F067D4" w:rsidP="00F067D4">
      <w:pPr>
        <w:shd w:val="clear" w:color="auto" w:fill="FFFFFF"/>
        <w:spacing w:after="0" w:line="233" w:lineRule="atLeast"/>
        <w:jc w:val="both"/>
        <w:rPr>
          <w:rFonts w:eastAsiaTheme="minorHAnsi"/>
        </w:rPr>
      </w:pPr>
      <w:r w:rsidRPr="00F067D4">
        <w:rPr>
          <w:rFonts w:eastAsiaTheme="minorHAnsi"/>
          <w:u w:val="single"/>
        </w:rPr>
        <w:t>Duties</w:t>
      </w:r>
    </w:p>
    <w:p w14:paraId="0197AD1E" w14:textId="48B8540C" w:rsidR="00844E17" w:rsidRPr="00696A37" w:rsidRDefault="00844E17" w:rsidP="00844E17">
      <w:pPr>
        <w:shd w:val="clear" w:color="auto" w:fill="FFFFFF"/>
        <w:spacing w:after="0" w:line="233" w:lineRule="atLeast"/>
        <w:jc w:val="both"/>
        <w:rPr>
          <w:rFonts w:ascii="Tahoma" w:hAnsi="Tahoma" w:cs="Tahoma"/>
          <w:sz w:val="20"/>
          <w:szCs w:val="20"/>
        </w:rPr>
      </w:pPr>
    </w:p>
    <w:p w14:paraId="32D9083A" w14:textId="77777777" w:rsidR="00844E17" w:rsidRPr="004409D5" w:rsidRDefault="00844E17" w:rsidP="00844E17">
      <w:pPr>
        <w:pStyle w:val="ListParagraph"/>
        <w:numPr>
          <w:ilvl w:val="0"/>
          <w:numId w:val="8"/>
        </w:numPr>
        <w:shd w:val="clear" w:color="auto" w:fill="FFFFFF"/>
        <w:spacing w:after="0" w:line="233" w:lineRule="atLeast"/>
        <w:rPr>
          <w:rFonts w:ascii="Tahoma" w:eastAsia="Times New Roman" w:hAnsi="Tahoma" w:cs="Tahoma"/>
          <w:bCs/>
          <w:color w:val="333333"/>
          <w:sz w:val="18"/>
          <w:szCs w:val="18"/>
        </w:rPr>
      </w:pPr>
      <w:r w:rsidRPr="004409D5">
        <w:rPr>
          <w:rFonts w:ascii="Tahoma" w:eastAsia="Times New Roman" w:hAnsi="Tahoma" w:cs="Tahoma"/>
          <w:bCs/>
          <w:color w:val="333333"/>
          <w:sz w:val="18"/>
          <w:szCs w:val="18"/>
        </w:rPr>
        <w:t>UMTS Planning (P-</w:t>
      </w:r>
      <w:proofErr w:type="gramStart"/>
      <w:r w:rsidRPr="004409D5">
        <w:rPr>
          <w:rFonts w:ascii="Tahoma" w:eastAsia="Times New Roman" w:hAnsi="Tahoma" w:cs="Tahoma"/>
          <w:bCs/>
          <w:color w:val="333333"/>
          <w:sz w:val="18"/>
          <w:szCs w:val="18"/>
        </w:rPr>
        <w:t>SC</w:t>
      </w:r>
      <w:r>
        <w:rPr>
          <w:rFonts w:ascii="Tahoma" w:eastAsia="Times New Roman" w:hAnsi="Tahoma" w:cs="Tahoma"/>
          <w:bCs/>
          <w:color w:val="333333"/>
          <w:sz w:val="18"/>
          <w:szCs w:val="18"/>
        </w:rPr>
        <w:t xml:space="preserve">) </w:t>
      </w:r>
      <w:r w:rsidRPr="004409D5">
        <w:rPr>
          <w:rFonts w:ascii="Tahoma" w:eastAsia="Times New Roman" w:hAnsi="Tahoma" w:cs="Tahoma"/>
          <w:bCs/>
          <w:color w:val="333333"/>
          <w:sz w:val="18"/>
          <w:szCs w:val="18"/>
        </w:rPr>
        <w:t xml:space="preserve"> and</w:t>
      </w:r>
      <w:proofErr w:type="gramEnd"/>
      <w:r w:rsidRPr="004409D5">
        <w:rPr>
          <w:rFonts w:ascii="Tahoma" w:eastAsia="Times New Roman" w:hAnsi="Tahoma" w:cs="Tahoma"/>
          <w:bCs/>
          <w:color w:val="333333"/>
          <w:sz w:val="18"/>
          <w:szCs w:val="18"/>
        </w:rPr>
        <w:t xml:space="preserve"> neighbor plan of 300 sites under 15 clusters</w:t>
      </w:r>
    </w:p>
    <w:p w14:paraId="4B1D78FB" w14:textId="77777777" w:rsidR="00844E17" w:rsidRPr="004409D5" w:rsidRDefault="00844E17" w:rsidP="00844E17">
      <w:pPr>
        <w:pStyle w:val="ListParagraph"/>
        <w:numPr>
          <w:ilvl w:val="0"/>
          <w:numId w:val="8"/>
        </w:numPr>
        <w:shd w:val="clear" w:color="auto" w:fill="FFFFFF"/>
        <w:spacing w:after="0" w:line="233" w:lineRule="atLeast"/>
        <w:rPr>
          <w:rFonts w:ascii="Tahoma" w:eastAsia="Times New Roman" w:hAnsi="Tahoma" w:cs="Tahoma"/>
          <w:bCs/>
          <w:color w:val="333333"/>
          <w:sz w:val="18"/>
          <w:szCs w:val="18"/>
        </w:rPr>
      </w:pPr>
      <w:r w:rsidRPr="004409D5">
        <w:rPr>
          <w:rFonts w:ascii="Tahoma" w:eastAsia="Times New Roman" w:hAnsi="Tahoma" w:cs="Tahoma"/>
          <w:bCs/>
          <w:color w:val="333333"/>
          <w:sz w:val="18"/>
          <w:szCs w:val="18"/>
        </w:rPr>
        <w:t xml:space="preserve">SSV report of preparation of each site and ensure basic coverage and </w:t>
      </w:r>
      <w:proofErr w:type="gramStart"/>
      <w:r w:rsidRPr="004409D5">
        <w:rPr>
          <w:rFonts w:ascii="Tahoma" w:eastAsia="Times New Roman" w:hAnsi="Tahoma" w:cs="Tahoma"/>
          <w:bCs/>
          <w:color w:val="333333"/>
          <w:sz w:val="18"/>
          <w:szCs w:val="18"/>
        </w:rPr>
        <w:t>Quality ,</w:t>
      </w:r>
      <w:proofErr w:type="gramEnd"/>
      <w:r w:rsidRPr="004409D5">
        <w:rPr>
          <w:rFonts w:ascii="Tahoma" w:eastAsia="Times New Roman" w:hAnsi="Tahoma" w:cs="Tahoma"/>
          <w:bCs/>
          <w:color w:val="333333"/>
          <w:sz w:val="18"/>
          <w:szCs w:val="18"/>
        </w:rPr>
        <w:t xml:space="preserve"> </w:t>
      </w:r>
    </w:p>
    <w:p w14:paraId="44B70758" w14:textId="77777777" w:rsidR="00844E17" w:rsidRDefault="00844E17" w:rsidP="00844E17">
      <w:pPr>
        <w:pStyle w:val="ListParagraph"/>
        <w:numPr>
          <w:ilvl w:val="0"/>
          <w:numId w:val="8"/>
        </w:numPr>
        <w:shd w:val="clear" w:color="auto" w:fill="FFFFFF"/>
        <w:spacing w:after="0" w:line="233" w:lineRule="atLeast"/>
        <w:rPr>
          <w:rFonts w:ascii="Tahoma" w:eastAsia="Times New Roman" w:hAnsi="Tahoma" w:cs="Tahoma"/>
          <w:bCs/>
          <w:color w:val="333333"/>
          <w:sz w:val="18"/>
          <w:szCs w:val="18"/>
        </w:rPr>
      </w:pPr>
      <w:r w:rsidRPr="004409D5">
        <w:rPr>
          <w:rFonts w:ascii="Tahoma" w:eastAsia="Times New Roman" w:hAnsi="Tahoma" w:cs="Tahoma"/>
          <w:bCs/>
          <w:color w:val="333333"/>
          <w:sz w:val="18"/>
          <w:szCs w:val="18"/>
        </w:rPr>
        <w:t>Cluster coverage KPI (RSCP,</w:t>
      </w:r>
      <w:r>
        <w:rPr>
          <w:rFonts w:ascii="Tahoma" w:eastAsia="Times New Roman" w:hAnsi="Tahoma" w:cs="Tahoma"/>
          <w:bCs/>
          <w:color w:val="333333"/>
          <w:sz w:val="18"/>
          <w:szCs w:val="18"/>
        </w:rPr>
        <w:t xml:space="preserve"> </w:t>
      </w:r>
      <w:proofErr w:type="spellStart"/>
      <w:r w:rsidRPr="004409D5">
        <w:rPr>
          <w:rFonts w:ascii="Tahoma" w:eastAsia="Times New Roman" w:hAnsi="Tahoma" w:cs="Tahoma"/>
          <w:bCs/>
          <w:color w:val="333333"/>
          <w:sz w:val="18"/>
          <w:szCs w:val="18"/>
        </w:rPr>
        <w:t>Ec</w:t>
      </w:r>
      <w:proofErr w:type="spellEnd"/>
      <w:r w:rsidRPr="004409D5">
        <w:rPr>
          <w:rFonts w:ascii="Tahoma" w:eastAsia="Times New Roman" w:hAnsi="Tahoma" w:cs="Tahoma"/>
          <w:bCs/>
          <w:color w:val="333333"/>
          <w:sz w:val="18"/>
          <w:szCs w:val="18"/>
        </w:rPr>
        <w:t>/Io), Accessibility KPI (CS Call setup success</w:t>
      </w:r>
      <w:r>
        <w:rPr>
          <w:rFonts w:ascii="Tahoma" w:eastAsia="Times New Roman" w:hAnsi="Tahoma" w:cs="Tahoma"/>
          <w:bCs/>
          <w:color w:val="333333"/>
          <w:sz w:val="18"/>
          <w:szCs w:val="18"/>
        </w:rPr>
        <w:t xml:space="preserve"> </w:t>
      </w:r>
      <w:r w:rsidRPr="004409D5">
        <w:rPr>
          <w:rFonts w:ascii="Tahoma" w:eastAsia="Times New Roman" w:hAnsi="Tahoma" w:cs="Tahoma"/>
          <w:bCs/>
          <w:color w:val="333333"/>
          <w:sz w:val="18"/>
          <w:szCs w:val="18"/>
        </w:rPr>
        <w:t xml:space="preserve">rate), Retainability KPI (CS/PS call drop Mobility KPI (Soft/Softer/Inter Frequency/IRAT), MOS is performed. </w:t>
      </w:r>
    </w:p>
    <w:p w14:paraId="3CA18825" w14:textId="77777777" w:rsidR="00844E17" w:rsidRDefault="00844E17" w:rsidP="00844E17">
      <w:pPr>
        <w:pStyle w:val="ListParagraph"/>
        <w:numPr>
          <w:ilvl w:val="0"/>
          <w:numId w:val="8"/>
        </w:numPr>
        <w:shd w:val="clear" w:color="auto" w:fill="FFFFFF"/>
        <w:spacing w:after="0" w:line="233" w:lineRule="atLeast"/>
        <w:rPr>
          <w:rFonts w:ascii="Tahoma" w:eastAsia="Times New Roman" w:hAnsi="Tahoma" w:cs="Tahoma"/>
          <w:bCs/>
          <w:color w:val="333333"/>
          <w:sz w:val="18"/>
          <w:szCs w:val="18"/>
        </w:rPr>
      </w:pPr>
      <w:r>
        <w:rPr>
          <w:rFonts w:ascii="Tahoma" w:eastAsia="Times New Roman" w:hAnsi="Tahoma" w:cs="Tahoma"/>
          <w:bCs/>
          <w:color w:val="333333"/>
          <w:sz w:val="18"/>
          <w:szCs w:val="18"/>
        </w:rPr>
        <w:t xml:space="preserve">Pilot pollution areas are identified and route </w:t>
      </w:r>
      <w:proofErr w:type="gramStart"/>
      <w:r>
        <w:rPr>
          <w:rFonts w:ascii="Tahoma" w:eastAsia="Times New Roman" w:hAnsi="Tahoma" w:cs="Tahoma"/>
          <w:bCs/>
          <w:color w:val="333333"/>
          <w:sz w:val="18"/>
          <w:szCs w:val="18"/>
        </w:rPr>
        <w:t>cause</w:t>
      </w:r>
      <w:proofErr w:type="gramEnd"/>
      <w:r>
        <w:rPr>
          <w:rFonts w:ascii="Tahoma" w:eastAsia="Times New Roman" w:hAnsi="Tahoma" w:cs="Tahoma"/>
          <w:bCs/>
          <w:color w:val="333333"/>
          <w:sz w:val="18"/>
          <w:szCs w:val="18"/>
        </w:rPr>
        <w:t xml:space="preserve"> analysis is done.</w:t>
      </w:r>
    </w:p>
    <w:p w14:paraId="1BF0D0BB" w14:textId="77777777" w:rsidR="00844E17" w:rsidRDefault="00844E17" w:rsidP="00844E17">
      <w:pPr>
        <w:pStyle w:val="ListParagraph"/>
        <w:numPr>
          <w:ilvl w:val="0"/>
          <w:numId w:val="8"/>
        </w:numPr>
        <w:shd w:val="clear" w:color="auto" w:fill="FFFFFF"/>
        <w:spacing w:after="0" w:line="233" w:lineRule="atLeast"/>
        <w:rPr>
          <w:rFonts w:ascii="Tahoma" w:eastAsia="Times New Roman" w:hAnsi="Tahoma" w:cs="Tahoma"/>
          <w:bCs/>
          <w:color w:val="333333"/>
          <w:sz w:val="18"/>
          <w:szCs w:val="18"/>
        </w:rPr>
      </w:pPr>
      <w:r>
        <w:rPr>
          <w:rFonts w:ascii="Tahoma" w:eastAsia="Times New Roman" w:hAnsi="Tahoma" w:cs="Tahoma"/>
          <w:bCs/>
          <w:color w:val="333333"/>
          <w:sz w:val="18"/>
          <w:szCs w:val="18"/>
        </w:rPr>
        <w:t>RNC Congestion analysis.</w:t>
      </w:r>
    </w:p>
    <w:p w14:paraId="00844EE2" w14:textId="77777777" w:rsidR="00844E17" w:rsidRPr="004409D5" w:rsidRDefault="00844E17" w:rsidP="00844E17">
      <w:pPr>
        <w:pStyle w:val="ListParagraph"/>
        <w:numPr>
          <w:ilvl w:val="0"/>
          <w:numId w:val="8"/>
        </w:numPr>
        <w:shd w:val="clear" w:color="auto" w:fill="FFFFFF"/>
        <w:spacing w:after="0" w:line="233" w:lineRule="atLeast"/>
        <w:rPr>
          <w:rFonts w:ascii="Tahoma" w:eastAsia="Times New Roman" w:hAnsi="Tahoma" w:cs="Tahoma"/>
          <w:bCs/>
          <w:color w:val="333333"/>
          <w:sz w:val="18"/>
          <w:szCs w:val="18"/>
        </w:rPr>
      </w:pPr>
      <w:r w:rsidRPr="004409D5">
        <w:rPr>
          <w:rFonts w:ascii="Tahoma" w:eastAsia="Times New Roman" w:hAnsi="Tahoma" w:cs="Tahoma"/>
          <w:bCs/>
          <w:color w:val="333333"/>
          <w:sz w:val="18"/>
          <w:szCs w:val="18"/>
        </w:rPr>
        <w:lastRenderedPageBreak/>
        <w:t xml:space="preserve">Neighbor checking is done from Detected set </w:t>
      </w:r>
      <w:r>
        <w:rPr>
          <w:rFonts w:ascii="Tahoma" w:eastAsia="Times New Roman" w:hAnsi="Tahoma" w:cs="Tahoma"/>
          <w:bCs/>
          <w:color w:val="333333"/>
          <w:sz w:val="18"/>
          <w:szCs w:val="18"/>
        </w:rPr>
        <w:t>(Missing neighbor analysis of TEMS)</w:t>
      </w:r>
    </w:p>
    <w:p w14:paraId="6ED2E960" w14:textId="77777777" w:rsidR="00844E17" w:rsidRPr="004409D5" w:rsidRDefault="00844E17" w:rsidP="00844E17">
      <w:pPr>
        <w:pStyle w:val="ListParagraph"/>
        <w:numPr>
          <w:ilvl w:val="0"/>
          <w:numId w:val="8"/>
        </w:numPr>
        <w:shd w:val="clear" w:color="auto" w:fill="FFFFFF"/>
        <w:spacing w:after="0" w:line="233" w:lineRule="atLeast"/>
        <w:rPr>
          <w:rFonts w:ascii="Tahoma" w:eastAsia="Times New Roman" w:hAnsi="Tahoma" w:cs="Tahoma"/>
          <w:bCs/>
          <w:color w:val="333333"/>
          <w:sz w:val="18"/>
          <w:szCs w:val="18"/>
        </w:rPr>
      </w:pPr>
      <w:r w:rsidRPr="004409D5">
        <w:rPr>
          <w:rFonts w:ascii="Tahoma" w:eastAsia="Times New Roman" w:hAnsi="Tahoma" w:cs="Tahoma"/>
          <w:bCs/>
          <w:color w:val="333333"/>
          <w:sz w:val="18"/>
          <w:szCs w:val="18"/>
        </w:rPr>
        <w:t xml:space="preserve">Optimization activities (Physical Optimization, Parameter consistency checking, Neighbor addition) </w:t>
      </w:r>
    </w:p>
    <w:p w14:paraId="2C4FE756" w14:textId="77777777" w:rsidR="00844E17" w:rsidRPr="004409D5" w:rsidRDefault="00844E17" w:rsidP="00844E17">
      <w:pPr>
        <w:pStyle w:val="ListParagraph"/>
        <w:numPr>
          <w:ilvl w:val="0"/>
          <w:numId w:val="8"/>
        </w:numPr>
        <w:shd w:val="clear" w:color="auto" w:fill="FFFFFF"/>
        <w:spacing w:after="0" w:line="233" w:lineRule="atLeast"/>
        <w:rPr>
          <w:rFonts w:ascii="Tahoma" w:eastAsia="Times New Roman" w:hAnsi="Tahoma" w:cs="Tahoma"/>
          <w:bCs/>
          <w:color w:val="333333"/>
          <w:sz w:val="18"/>
          <w:szCs w:val="18"/>
        </w:rPr>
      </w:pPr>
      <w:r w:rsidRPr="004409D5">
        <w:rPr>
          <w:rFonts w:ascii="Tahoma" w:eastAsia="Times New Roman" w:hAnsi="Tahoma" w:cs="Tahoma"/>
          <w:bCs/>
          <w:color w:val="333333"/>
          <w:sz w:val="18"/>
          <w:szCs w:val="18"/>
        </w:rPr>
        <w:t>Statistical KPI Accessibility (</w:t>
      </w:r>
      <w:proofErr w:type="gramStart"/>
      <w:r w:rsidRPr="004409D5">
        <w:rPr>
          <w:rFonts w:ascii="Tahoma" w:eastAsia="Times New Roman" w:hAnsi="Tahoma" w:cs="Tahoma"/>
          <w:bCs/>
          <w:color w:val="333333"/>
          <w:sz w:val="18"/>
          <w:szCs w:val="18"/>
        </w:rPr>
        <w:t>RRC ,RAB</w:t>
      </w:r>
      <w:proofErr w:type="gramEnd"/>
      <w:r w:rsidRPr="004409D5">
        <w:rPr>
          <w:rFonts w:ascii="Tahoma" w:eastAsia="Times New Roman" w:hAnsi="Tahoma" w:cs="Tahoma"/>
          <w:bCs/>
          <w:color w:val="333333"/>
          <w:sz w:val="18"/>
          <w:szCs w:val="18"/>
        </w:rPr>
        <w:t xml:space="preserve"> Setup Success Ratio), Retainability (CS/PS Drop rate), </w:t>
      </w:r>
    </w:p>
    <w:p w14:paraId="106A9CFF" w14:textId="77777777" w:rsidR="00844E17" w:rsidRPr="004409D5" w:rsidRDefault="00844E17" w:rsidP="00844E17">
      <w:pPr>
        <w:pStyle w:val="ListParagraph"/>
        <w:numPr>
          <w:ilvl w:val="0"/>
          <w:numId w:val="8"/>
        </w:numPr>
        <w:shd w:val="clear" w:color="auto" w:fill="FFFFFF"/>
        <w:spacing w:after="0" w:line="233" w:lineRule="atLeast"/>
        <w:rPr>
          <w:rFonts w:ascii="Tahoma" w:eastAsia="Times New Roman" w:hAnsi="Tahoma" w:cs="Tahoma"/>
          <w:bCs/>
          <w:color w:val="333333"/>
          <w:sz w:val="18"/>
          <w:szCs w:val="18"/>
        </w:rPr>
      </w:pPr>
      <w:r w:rsidRPr="004409D5">
        <w:rPr>
          <w:rFonts w:ascii="Tahoma" w:eastAsia="Times New Roman" w:hAnsi="Tahoma" w:cs="Tahoma"/>
          <w:bCs/>
          <w:color w:val="333333"/>
          <w:sz w:val="18"/>
          <w:szCs w:val="18"/>
        </w:rPr>
        <w:t xml:space="preserve">Mobility KPI (Soft/Softer, </w:t>
      </w:r>
      <w:proofErr w:type="gramStart"/>
      <w:r w:rsidRPr="004409D5">
        <w:rPr>
          <w:rFonts w:ascii="Tahoma" w:eastAsia="Times New Roman" w:hAnsi="Tahoma" w:cs="Tahoma"/>
          <w:bCs/>
          <w:color w:val="333333"/>
          <w:sz w:val="18"/>
          <w:szCs w:val="18"/>
        </w:rPr>
        <w:t>Inter</w:t>
      </w:r>
      <w:proofErr w:type="gramEnd"/>
      <w:r w:rsidRPr="004409D5">
        <w:rPr>
          <w:rFonts w:ascii="Tahoma" w:eastAsia="Times New Roman" w:hAnsi="Tahoma" w:cs="Tahoma"/>
          <w:bCs/>
          <w:color w:val="333333"/>
          <w:sz w:val="18"/>
          <w:szCs w:val="18"/>
        </w:rPr>
        <w:t xml:space="preserve"> </w:t>
      </w:r>
      <w:proofErr w:type="spellStart"/>
      <w:r w:rsidRPr="004409D5">
        <w:rPr>
          <w:rFonts w:ascii="Tahoma" w:eastAsia="Times New Roman" w:hAnsi="Tahoma" w:cs="Tahoma"/>
          <w:bCs/>
          <w:color w:val="333333"/>
          <w:sz w:val="18"/>
          <w:szCs w:val="18"/>
        </w:rPr>
        <w:t>freq</w:t>
      </w:r>
      <w:proofErr w:type="spellEnd"/>
      <w:r w:rsidRPr="004409D5">
        <w:rPr>
          <w:rFonts w:ascii="Tahoma" w:eastAsia="Times New Roman" w:hAnsi="Tahoma" w:cs="Tahoma"/>
          <w:bCs/>
          <w:color w:val="333333"/>
          <w:sz w:val="18"/>
          <w:szCs w:val="18"/>
        </w:rPr>
        <w:t>,</w:t>
      </w:r>
      <w:r>
        <w:rPr>
          <w:rFonts w:ascii="Tahoma" w:eastAsia="Times New Roman" w:hAnsi="Tahoma" w:cs="Tahoma"/>
          <w:bCs/>
          <w:color w:val="333333"/>
          <w:sz w:val="18"/>
          <w:szCs w:val="18"/>
        </w:rPr>
        <w:t xml:space="preserve"> </w:t>
      </w:r>
      <w:r w:rsidRPr="004409D5">
        <w:rPr>
          <w:rFonts w:ascii="Tahoma" w:eastAsia="Times New Roman" w:hAnsi="Tahoma" w:cs="Tahoma"/>
          <w:bCs/>
          <w:color w:val="333333"/>
          <w:sz w:val="18"/>
          <w:szCs w:val="18"/>
        </w:rPr>
        <w:t>IRAT) is monitored.</w:t>
      </w:r>
    </w:p>
    <w:p w14:paraId="65159270" w14:textId="77777777" w:rsidR="00844E17" w:rsidRPr="004409D5" w:rsidRDefault="00844E17" w:rsidP="00844E17">
      <w:pPr>
        <w:pStyle w:val="ListParagraph"/>
        <w:numPr>
          <w:ilvl w:val="0"/>
          <w:numId w:val="8"/>
        </w:numPr>
        <w:shd w:val="clear" w:color="auto" w:fill="FFFFFF"/>
        <w:spacing w:after="0" w:line="233" w:lineRule="atLeast"/>
        <w:rPr>
          <w:rFonts w:ascii="Tahoma" w:eastAsia="Times New Roman" w:hAnsi="Tahoma" w:cs="Tahoma"/>
          <w:bCs/>
          <w:color w:val="333333"/>
          <w:sz w:val="18"/>
          <w:szCs w:val="18"/>
        </w:rPr>
      </w:pPr>
      <w:r w:rsidRPr="004409D5">
        <w:rPr>
          <w:rFonts w:ascii="Tahoma" w:eastAsia="Times New Roman" w:hAnsi="Tahoma" w:cs="Tahoma"/>
          <w:bCs/>
          <w:color w:val="333333"/>
          <w:sz w:val="18"/>
          <w:szCs w:val="18"/>
        </w:rPr>
        <w:t>CE addition is done for critical congested cells.</w:t>
      </w:r>
    </w:p>
    <w:p w14:paraId="079FCE8C" w14:textId="77777777" w:rsidR="00844E17" w:rsidRDefault="00844E17" w:rsidP="00844E17">
      <w:pPr>
        <w:shd w:val="clear" w:color="auto" w:fill="FFFFFF"/>
        <w:spacing w:after="0" w:line="233" w:lineRule="atLeast"/>
        <w:jc w:val="both"/>
        <w:rPr>
          <w:rFonts w:ascii="Tahoma" w:hAnsi="Tahoma" w:cs="Tahoma"/>
          <w:b/>
          <w:sz w:val="20"/>
          <w:szCs w:val="20"/>
          <w:u w:val="single"/>
        </w:rPr>
      </w:pPr>
    </w:p>
    <w:p w14:paraId="18C38E01" w14:textId="77777777" w:rsidR="00844E17" w:rsidRPr="00B017E0" w:rsidRDefault="00844E17" w:rsidP="00844E17">
      <w:pPr>
        <w:pStyle w:val="ListParagraph"/>
        <w:shd w:val="clear" w:color="auto" w:fill="FFFFFF"/>
        <w:spacing w:after="0" w:line="233" w:lineRule="atLeast"/>
        <w:jc w:val="both"/>
        <w:rPr>
          <w:rFonts w:ascii="Tahoma" w:hAnsi="Tahoma" w:cs="Tahoma"/>
          <w:sz w:val="20"/>
          <w:szCs w:val="20"/>
        </w:rPr>
      </w:pPr>
    </w:p>
    <w:p w14:paraId="6901A341" w14:textId="77777777" w:rsidR="00B16344" w:rsidRDefault="00B16344" w:rsidP="00844E17">
      <w:pPr>
        <w:shd w:val="clear" w:color="auto" w:fill="FFFFFF"/>
        <w:spacing w:after="0" w:line="233" w:lineRule="atLeast"/>
        <w:jc w:val="both"/>
        <w:rPr>
          <w:rFonts w:ascii="Tahoma" w:hAnsi="Tahoma" w:cs="Tahoma"/>
          <w:szCs w:val="20"/>
        </w:rPr>
      </w:pPr>
    </w:p>
    <w:p w14:paraId="212B783C" w14:textId="7DC77C8A" w:rsidR="00844E17" w:rsidRPr="00F067D4" w:rsidRDefault="00844E17" w:rsidP="00844E17">
      <w:pPr>
        <w:shd w:val="clear" w:color="auto" w:fill="FFFFFF"/>
        <w:spacing w:after="0" w:line="233" w:lineRule="atLeast"/>
        <w:jc w:val="both"/>
        <w:rPr>
          <w:rFonts w:cstheme="minorHAnsi"/>
          <w:sz w:val="24"/>
          <w:szCs w:val="24"/>
        </w:rPr>
      </w:pPr>
      <w:r w:rsidRPr="00F067D4">
        <w:rPr>
          <w:rFonts w:cstheme="minorHAnsi"/>
          <w:sz w:val="24"/>
          <w:szCs w:val="24"/>
        </w:rPr>
        <w:t xml:space="preserve">3) Senior Optimization Engineer </w:t>
      </w:r>
    </w:p>
    <w:p w14:paraId="1BB04E4C" w14:textId="77777777" w:rsidR="00844E17" w:rsidRPr="00F067D4" w:rsidRDefault="00844E17" w:rsidP="00844E17">
      <w:pPr>
        <w:shd w:val="clear" w:color="auto" w:fill="FFFFFF"/>
        <w:spacing w:after="0" w:line="233" w:lineRule="atLeast"/>
        <w:jc w:val="both"/>
        <w:rPr>
          <w:rFonts w:cstheme="minorHAnsi"/>
          <w:sz w:val="24"/>
          <w:szCs w:val="24"/>
        </w:rPr>
      </w:pPr>
      <w:r w:rsidRPr="00F067D4">
        <w:rPr>
          <w:rFonts w:cstheme="minorHAnsi"/>
          <w:sz w:val="24"/>
          <w:szCs w:val="24"/>
        </w:rPr>
        <w:t xml:space="preserve">    Metro Global Telecom Service Pvt Ltd (Dhaka, Bangladesh) (April 2011-June 2012)</w:t>
      </w:r>
    </w:p>
    <w:p w14:paraId="55B86B70" w14:textId="77777777" w:rsidR="00844E17" w:rsidRDefault="00844E17" w:rsidP="00844E17">
      <w:pPr>
        <w:shd w:val="clear" w:color="auto" w:fill="FFFFFF"/>
        <w:spacing w:after="0" w:line="233" w:lineRule="atLeast"/>
        <w:jc w:val="both"/>
        <w:rPr>
          <w:rFonts w:ascii="Tahoma" w:hAnsi="Tahoma" w:cs="Tahoma"/>
          <w:sz w:val="20"/>
          <w:szCs w:val="20"/>
        </w:rPr>
      </w:pPr>
    </w:p>
    <w:p w14:paraId="1EFE7983" w14:textId="77777777" w:rsidR="00844E17" w:rsidRPr="00F57CC1" w:rsidRDefault="00844E17" w:rsidP="00844E17">
      <w:pPr>
        <w:shd w:val="clear" w:color="auto" w:fill="FFFFFF"/>
        <w:spacing w:after="0" w:line="233" w:lineRule="atLeast"/>
        <w:jc w:val="both"/>
        <w:rPr>
          <w:rFonts w:ascii="Tahoma" w:hAnsi="Tahoma" w:cs="Tahoma"/>
          <w:sz w:val="20"/>
          <w:szCs w:val="20"/>
        </w:rPr>
      </w:pPr>
      <w:r>
        <w:rPr>
          <w:rFonts w:ascii="Tahoma" w:hAnsi="Tahoma" w:cs="Tahoma"/>
          <w:sz w:val="20"/>
          <w:szCs w:val="20"/>
        </w:rPr>
        <w:t xml:space="preserve"> </w:t>
      </w:r>
      <w:r w:rsidRPr="00F067D4">
        <w:rPr>
          <w:rFonts w:eastAsiaTheme="minorHAnsi"/>
          <w:b/>
        </w:rPr>
        <w:t>Project: 4G LTE Pre and Post Launch Bharti-NSN in Pune (From January’2012-June’2012)</w:t>
      </w:r>
    </w:p>
    <w:p w14:paraId="6BE22ADE" w14:textId="77777777" w:rsidR="00F067D4" w:rsidRDefault="00844E17" w:rsidP="00F067D4">
      <w:pPr>
        <w:shd w:val="clear" w:color="auto" w:fill="FFFFFF"/>
        <w:spacing w:after="0" w:line="233" w:lineRule="atLeast"/>
        <w:jc w:val="both"/>
        <w:rPr>
          <w:rFonts w:eastAsiaTheme="minorHAnsi"/>
        </w:rPr>
      </w:pPr>
      <w:r>
        <w:rPr>
          <w:rFonts w:ascii="Verdana" w:eastAsia="Times New Roman" w:hAnsi="Verdana" w:cs="Times New Roman"/>
          <w:b/>
          <w:bCs/>
          <w:color w:val="333333"/>
          <w:sz w:val="14"/>
        </w:rPr>
        <w:t xml:space="preserve"> </w:t>
      </w:r>
      <w:r w:rsidR="00F067D4" w:rsidRPr="00F067D4">
        <w:rPr>
          <w:rFonts w:eastAsiaTheme="minorHAnsi"/>
          <w:u w:val="single"/>
        </w:rPr>
        <w:t>Duties</w:t>
      </w:r>
    </w:p>
    <w:p w14:paraId="2388578E" w14:textId="5E937145" w:rsidR="00844E17" w:rsidRPr="00604A9D" w:rsidRDefault="00844E17" w:rsidP="00844E17">
      <w:pPr>
        <w:shd w:val="clear" w:color="auto" w:fill="FFFFFF"/>
        <w:spacing w:after="0" w:line="233" w:lineRule="atLeast"/>
        <w:jc w:val="both"/>
        <w:rPr>
          <w:rFonts w:ascii="Tahoma" w:hAnsi="Tahoma" w:cs="Tahoma"/>
          <w:b/>
          <w:sz w:val="18"/>
          <w:szCs w:val="18"/>
          <w:u w:val="single"/>
        </w:rPr>
      </w:pPr>
    </w:p>
    <w:p w14:paraId="4093A892" w14:textId="77777777" w:rsidR="00844E17" w:rsidRPr="00F35DB3" w:rsidRDefault="00844E17" w:rsidP="00844E17">
      <w:pPr>
        <w:pStyle w:val="ListParagraph"/>
        <w:numPr>
          <w:ilvl w:val="0"/>
          <w:numId w:val="9"/>
        </w:numPr>
        <w:shd w:val="clear" w:color="auto" w:fill="FFFFFF"/>
        <w:tabs>
          <w:tab w:val="left" w:pos="3011"/>
        </w:tabs>
        <w:spacing w:after="0" w:line="233" w:lineRule="atLeast"/>
        <w:jc w:val="both"/>
        <w:rPr>
          <w:rFonts w:ascii="Tahoma" w:eastAsia="Times New Roman" w:hAnsi="Tahoma" w:cs="Tahoma"/>
          <w:bCs/>
          <w:color w:val="333333"/>
          <w:sz w:val="18"/>
          <w:szCs w:val="18"/>
        </w:rPr>
      </w:pPr>
      <w:r w:rsidRPr="00F35DB3">
        <w:rPr>
          <w:rFonts w:ascii="Tahoma" w:eastAsia="Times New Roman" w:hAnsi="Tahoma" w:cs="Tahoma"/>
          <w:bCs/>
          <w:color w:val="333333"/>
          <w:sz w:val="18"/>
          <w:szCs w:val="18"/>
        </w:rPr>
        <w:t xml:space="preserve">PCI planning, Neighbor planning for </w:t>
      </w:r>
      <w:r>
        <w:rPr>
          <w:rFonts w:ascii="Tahoma" w:eastAsia="Times New Roman" w:hAnsi="Tahoma" w:cs="Tahoma"/>
          <w:bCs/>
          <w:color w:val="333333"/>
          <w:sz w:val="18"/>
          <w:szCs w:val="18"/>
        </w:rPr>
        <w:t>Bharti NSN in Pune</w:t>
      </w:r>
    </w:p>
    <w:p w14:paraId="7BB6B58A" w14:textId="77777777" w:rsidR="00844E17" w:rsidRPr="00F35DB3" w:rsidRDefault="00844E17" w:rsidP="00844E17">
      <w:pPr>
        <w:pStyle w:val="ListParagraph"/>
        <w:numPr>
          <w:ilvl w:val="0"/>
          <w:numId w:val="9"/>
        </w:numPr>
        <w:shd w:val="clear" w:color="auto" w:fill="FFFFFF"/>
        <w:tabs>
          <w:tab w:val="left" w:pos="3011"/>
        </w:tabs>
        <w:spacing w:after="0" w:line="233" w:lineRule="atLeast"/>
        <w:jc w:val="both"/>
        <w:rPr>
          <w:rFonts w:ascii="Tahoma" w:eastAsia="Times New Roman" w:hAnsi="Tahoma" w:cs="Tahoma"/>
          <w:bCs/>
          <w:color w:val="333333"/>
          <w:sz w:val="18"/>
          <w:szCs w:val="18"/>
        </w:rPr>
      </w:pPr>
      <w:r w:rsidRPr="00F35DB3">
        <w:rPr>
          <w:rFonts w:ascii="Tahoma" w:eastAsia="Times New Roman" w:hAnsi="Tahoma" w:cs="Tahoma"/>
          <w:bCs/>
          <w:color w:val="333333"/>
          <w:sz w:val="18"/>
          <w:szCs w:val="18"/>
        </w:rPr>
        <w:t xml:space="preserve">TA dimensioning by calculating MME paging </w:t>
      </w:r>
      <w:proofErr w:type="gramStart"/>
      <w:r w:rsidRPr="00F35DB3">
        <w:rPr>
          <w:rFonts w:ascii="Tahoma" w:eastAsia="Times New Roman" w:hAnsi="Tahoma" w:cs="Tahoma"/>
          <w:bCs/>
          <w:color w:val="333333"/>
          <w:sz w:val="18"/>
          <w:szCs w:val="18"/>
        </w:rPr>
        <w:t>capacity ,</w:t>
      </w:r>
      <w:proofErr w:type="gramEnd"/>
      <w:r w:rsidRPr="00F35DB3">
        <w:rPr>
          <w:rFonts w:ascii="Tahoma" w:eastAsia="Times New Roman" w:hAnsi="Tahoma" w:cs="Tahoma"/>
          <w:bCs/>
          <w:color w:val="333333"/>
          <w:sz w:val="18"/>
          <w:szCs w:val="18"/>
        </w:rPr>
        <w:t xml:space="preserve"> RBS paging capacity</w:t>
      </w:r>
    </w:p>
    <w:p w14:paraId="2B5F5A6F" w14:textId="77777777" w:rsidR="00844E17" w:rsidRPr="00F35DB3" w:rsidRDefault="00844E17" w:rsidP="00844E17">
      <w:pPr>
        <w:pStyle w:val="ListParagraph"/>
        <w:numPr>
          <w:ilvl w:val="0"/>
          <w:numId w:val="9"/>
        </w:numPr>
        <w:shd w:val="clear" w:color="auto" w:fill="FFFFFF"/>
        <w:tabs>
          <w:tab w:val="left" w:pos="3011"/>
        </w:tabs>
        <w:spacing w:after="0" w:line="233" w:lineRule="atLeast"/>
        <w:jc w:val="both"/>
        <w:rPr>
          <w:rFonts w:ascii="Tahoma" w:eastAsia="Times New Roman" w:hAnsi="Tahoma" w:cs="Tahoma"/>
          <w:bCs/>
          <w:color w:val="333333"/>
          <w:sz w:val="18"/>
          <w:szCs w:val="18"/>
        </w:rPr>
      </w:pPr>
      <w:r w:rsidRPr="00F35DB3">
        <w:rPr>
          <w:rFonts w:ascii="Tahoma" w:eastAsia="Times New Roman" w:hAnsi="Tahoma" w:cs="Tahoma"/>
          <w:bCs/>
          <w:color w:val="333333"/>
          <w:sz w:val="18"/>
          <w:szCs w:val="18"/>
        </w:rPr>
        <w:t>TAC planning, LAC-TAC mapping with WCDMA sites.</w:t>
      </w:r>
    </w:p>
    <w:p w14:paraId="041D0C00" w14:textId="77777777" w:rsidR="00844E17" w:rsidRPr="00F35DB3" w:rsidRDefault="00844E17" w:rsidP="00844E17">
      <w:pPr>
        <w:pStyle w:val="ListParagraph"/>
        <w:numPr>
          <w:ilvl w:val="0"/>
          <w:numId w:val="9"/>
        </w:numPr>
        <w:shd w:val="clear" w:color="auto" w:fill="FFFFFF"/>
        <w:tabs>
          <w:tab w:val="left" w:pos="3011"/>
        </w:tabs>
        <w:spacing w:after="0" w:line="233" w:lineRule="atLeast"/>
        <w:jc w:val="both"/>
        <w:rPr>
          <w:rFonts w:ascii="Tahoma" w:eastAsia="Times New Roman" w:hAnsi="Tahoma" w:cs="Tahoma"/>
          <w:bCs/>
          <w:color w:val="333333"/>
          <w:sz w:val="18"/>
          <w:szCs w:val="18"/>
        </w:rPr>
      </w:pPr>
      <w:r w:rsidRPr="00F35DB3">
        <w:rPr>
          <w:rFonts w:ascii="Tahoma" w:eastAsia="Times New Roman" w:hAnsi="Tahoma" w:cs="Tahoma"/>
          <w:bCs/>
          <w:color w:val="333333"/>
          <w:sz w:val="18"/>
          <w:szCs w:val="18"/>
        </w:rPr>
        <w:t>Reviewing and designing LTE Radio Network Design Parameters.</w:t>
      </w:r>
    </w:p>
    <w:p w14:paraId="69620DE6" w14:textId="77777777" w:rsidR="00844E17" w:rsidRPr="00F35DB3" w:rsidRDefault="00844E17" w:rsidP="00844E17">
      <w:pPr>
        <w:pStyle w:val="ListParagraph"/>
        <w:numPr>
          <w:ilvl w:val="0"/>
          <w:numId w:val="9"/>
        </w:numPr>
        <w:shd w:val="clear" w:color="auto" w:fill="FFFFFF"/>
        <w:tabs>
          <w:tab w:val="left" w:pos="3011"/>
        </w:tabs>
        <w:spacing w:after="0" w:line="233" w:lineRule="atLeast"/>
        <w:jc w:val="both"/>
        <w:rPr>
          <w:rFonts w:ascii="Tahoma" w:eastAsia="Times New Roman" w:hAnsi="Tahoma" w:cs="Tahoma"/>
          <w:bCs/>
          <w:color w:val="333333"/>
          <w:sz w:val="18"/>
          <w:szCs w:val="18"/>
        </w:rPr>
      </w:pPr>
      <w:r w:rsidRPr="00F35DB3">
        <w:rPr>
          <w:rFonts w:ascii="Tahoma" w:eastAsia="Times New Roman" w:hAnsi="Tahoma" w:cs="Tahoma"/>
          <w:bCs/>
          <w:color w:val="333333"/>
          <w:sz w:val="18"/>
          <w:szCs w:val="18"/>
        </w:rPr>
        <w:t xml:space="preserve">Performing site configuration checks, Power settings, Antenna configurations, implemented </w:t>
      </w:r>
      <w:proofErr w:type="gramStart"/>
      <w:r w:rsidRPr="00F35DB3">
        <w:rPr>
          <w:rFonts w:ascii="Tahoma" w:eastAsia="Times New Roman" w:hAnsi="Tahoma" w:cs="Tahoma"/>
          <w:bCs/>
          <w:color w:val="333333"/>
          <w:sz w:val="18"/>
          <w:szCs w:val="18"/>
        </w:rPr>
        <w:t>PCIs ,</w:t>
      </w:r>
      <w:proofErr w:type="gramEnd"/>
      <w:r w:rsidRPr="00F35DB3">
        <w:rPr>
          <w:rFonts w:ascii="Tahoma" w:eastAsia="Times New Roman" w:hAnsi="Tahoma" w:cs="Tahoma"/>
          <w:bCs/>
          <w:color w:val="333333"/>
          <w:sz w:val="18"/>
          <w:szCs w:val="18"/>
        </w:rPr>
        <w:t xml:space="preserve"> PCI clashes , azimuth , Hand over parameters prior to the Drive test.</w:t>
      </w:r>
    </w:p>
    <w:p w14:paraId="71BC2FB5" w14:textId="77777777" w:rsidR="00844E17" w:rsidRPr="00F35DB3" w:rsidRDefault="00844E17" w:rsidP="00844E17">
      <w:pPr>
        <w:pStyle w:val="ListParagraph"/>
        <w:numPr>
          <w:ilvl w:val="0"/>
          <w:numId w:val="9"/>
        </w:numPr>
        <w:shd w:val="clear" w:color="auto" w:fill="FFFFFF"/>
        <w:tabs>
          <w:tab w:val="left" w:pos="3011"/>
        </w:tabs>
        <w:spacing w:after="0" w:line="233" w:lineRule="atLeast"/>
        <w:jc w:val="both"/>
        <w:rPr>
          <w:rFonts w:ascii="Tahoma" w:eastAsia="Times New Roman" w:hAnsi="Tahoma" w:cs="Tahoma"/>
          <w:bCs/>
          <w:color w:val="333333"/>
          <w:sz w:val="18"/>
          <w:szCs w:val="18"/>
        </w:rPr>
      </w:pPr>
      <w:r w:rsidRPr="00F35DB3">
        <w:rPr>
          <w:rFonts w:ascii="Tahoma" w:eastAsia="Times New Roman" w:hAnsi="Tahoma" w:cs="Tahoma"/>
          <w:bCs/>
          <w:color w:val="333333"/>
          <w:sz w:val="18"/>
          <w:szCs w:val="18"/>
        </w:rPr>
        <w:t>Checking and rectify PCI swap, coverage and handover related issue, RRU faults.</w:t>
      </w:r>
    </w:p>
    <w:p w14:paraId="5B7F15F5" w14:textId="77777777" w:rsidR="00844E17" w:rsidRPr="00F35DB3" w:rsidRDefault="00844E17" w:rsidP="00844E17">
      <w:pPr>
        <w:pStyle w:val="ListParagraph"/>
        <w:numPr>
          <w:ilvl w:val="0"/>
          <w:numId w:val="9"/>
        </w:numPr>
        <w:shd w:val="clear" w:color="auto" w:fill="FFFFFF"/>
        <w:tabs>
          <w:tab w:val="left" w:pos="3011"/>
        </w:tabs>
        <w:spacing w:after="0" w:line="233" w:lineRule="atLeast"/>
        <w:jc w:val="both"/>
        <w:rPr>
          <w:rFonts w:ascii="Tahoma" w:eastAsia="Times New Roman" w:hAnsi="Tahoma" w:cs="Tahoma"/>
          <w:bCs/>
          <w:color w:val="333333"/>
          <w:sz w:val="18"/>
          <w:szCs w:val="18"/>
        </w:rPr>
      </w:pPr>
      <w:r w:rsidRPr="00F35DB3">
        <w:rPr>
          <w:rFonts w:ascii="Tahoma" w:eastAsia="Times New Roman" w:hAnsi="Tahoma" w:cs="Tahoma"/>
          <w:bCs/>
          <w:color w:val="333333"/>
          <w:sz w:val="18"/>
          <w:szCs w:val="18"/>
        </w:rPr>
        <w:t xml:space="preserve">Performing LTE Pre launch and post launch network optimization for </w:t>
      </w:r>
      <w:r>
        <w:rPr>
          <w:rFonts w:ascii="Tahoma" w:eastAsia="Times New Roman" w:hAnsi="Tahoma" w:cs="Tahoma"/>
          <w:bCs/>
          <w:color w:val="333333"/>
          <w:sz w:val="18"/>
          <w:szCs w:val="18"/>
        </w:rPr>
        <w:t>Pune with</w:t>
      </w:r>
      <w:r w:rsidRPr="00F35DB3">
        <w:rPr>
          <w:rFonts w:ascii="Tahoma" w:eastAsia="Times New Roman" w:hAnsi="Tahoma" w:cs="Tahoma"/>
          <w:bCs/>
          <w:color w:val="333333"/>
          <w:sz w:val="18"/>
          <w:szCs w:val="18"/>
        </w:rPr>
        <w:t xml:space="preserve"> TEMS drive analysis, neighbor relation, and tilt and parameter optimization.</w:t>
      </w:r>
    </w:p>
    <w:p w14:paraId="357A44BA" w14:textId="77777777" w:rsidR="00844E17" w:rsidRPr="00F35DB3" w:rsidRDefault="00844E17" w:rsidP="00844E17">
      <w:pPr>
        <w:pStyle w:val="ListParagraph"/>
        <w:numPr>
          <w:ilvl w:val="0"/>
          <w:numId w:val="9"/>
        </w:numPr>
        <w:shd w:val="clear" w:color="auto" w:fill="FFFFFF"/>
        <w:tabs>
          <w:tab w:val="left" w:pos="3011"/>
        </w:tabs>
        <w:spacing w:after="0" w:line="233" w:lineRule="atLeast"/>
        <w:jc w:val="both"/>
        <w:rPr>
          <w:rFonts w:ascii="Tahoma" w:eastAsia="Times New Roman" w:hAnsi="Tahoma" w:cs="Tahoma"/>
          <w:bCs/>
          <w:color w:val="333333"/>
          <w:sz w:val="18"/>
          <w:szCs w:val="18"/>
        </w:rPr>
      </w:pPr>
      <w:r w:rsidRPr="00F35DB3">
        <w:rPr>
          <w:rFonts w:ascii="Tahoma" w:eastAsia="Times New Roman" w:hAnsi="Tahoma" w:cs="Tahoma"/>
          <w:bCs/>
          <w:color w:val="333333"/>
          <w:sz w:val="18"/>
          <w:szCs w:val="18"/>
        </w:rPr>
        <w:t>LTE Network Launch &amp; Cluster Optimization. Planning of RF parameter, Hardware configuration &amp; field level changes.</w:t>
      </w:r>
    </w:p>
    <w:p w14:paraId="2EAB5C8D" w14:textId="77777777" w:rsidR="00844E17" w:rsidRPr="00F35DB3" w:rsidRDefault="00844E17" w:rsidP="00844E17">
      <w:pPr>
        <w:pStyle w:val="ListParagraph"/>
        <w:numPr>
          <w:ilvl w:val="0"/>
          <w:numId w:val="9"/>
        </w:numPr>
        <w:shd w:val="clear" w:color="auto" w:fill="FFFFFF"/>
        <w:tabs>
          <w:tab w:val="left" w:pos="3011"/>
        </w:tabs>
        <w:spacing w:after="0" w:line="233" w:lineRule="atLeast"/>
        <w:jc w:val="both"/>
        <w:rPr>
          <w:rFonts w:ascii="Tahoma" w:eastAsia="Times New Roman" w:hAnsi="Tahoma" w:cs="Tahoma"/>
          <w:bCs/>
          <w:color w:val="333333"/>
          <w:sz w:val="18"/>
          <w:szCs w:val="18"/>
        </w:rPr>
      </w:pPr>
      <w:r w:rsidRPr="00F35DB3">
        <w:rPr>
          <w:rFonts w:ascii="Tahoma" w:eastAsia="Times New Roman" w:hAnsi="Tahoma" w:cs="Tahoma"/>
          <w:bCs/>
          <w:color w:val="333333"/>
          <w:sz w:val="18"/>
          <w:szCs w:val="18"/>
        </w:rPr>
        <w:t>Single site drive test, created site acceptance report format, drive test analysis.</w:t>
      </w:r>
    </w:p>
    <w:p w14:paraId="7F0A63E9" w14:textId="77777777" w:rsidR="00844E17" w:rsidRPr="00F35DB3" w:rsidRDefault="00844E17" w:rsidP="00844E17">
      <w:pPr>
        <w:pStyle w:val="ListParagraph"/>
        <w:numPr>
          <w:ilvl w:val="0"/>
          <w:numId w:val="9"/>
        </w:numPr>
        <w:shd w:val="clear" w:color="auto" w:fill="FFFFFF"/>
        <w:tabs>
          <w:tab w:val="left" w:pos="3011"/>
        </w:tabs>
        <w:spacing w:after="0" w:line="233" w:lineRule="atLeast"/>
        <w:jc w:val="both"/>
        <w:rPr>
          <w:rFonts w:ascii="Tahoma" w:eastAsia="Times New Roman" w:hAnsi="Tahoma" w:cs="Tahoma"/>
          <w:bCs/>
          <w:color w:val="333333"/>
          <w:sz w:val="18"/>
          <w:szCs w:val="18"/>
        </w:rPr>
      </w:pPr>
      <w:r w:rsidRPr="00F35DB3">
        <w:rPr>
          <w:rFonts w:ascii="Tahoma" w:eastAsia="Times New Roman" w:hAnsi="Tahoma" w:cs="Tahoma"/>
          <w:bCs/>
          <w:color w:val="333333"/>
          <w:sz w:val="18"/>
          <w:szCs w:val="18"/>
        </w:rPr>
        <w:t>Ensuring KPIs to be met RSRP, RSRP statistics, DL/UL throughput, Latency.</w:t>
      </w:r>
    </w:p>
    <w:p w14:paraId="4CA7E7EA" w14:textId="77777777" w:rsidR="00844E17" w:rsidRPr="00F35DB3" w:rsidRDefault="00844E17" w:rsidP="00844E17">
      <w:pPr>
        <w:pStyle w:val="ListParagraph"/>
        <w:numPr>
          <w:ilvl w:val="0"/>
          <w:numId w:val="9"/>
        </w:numPr>
        <w:shd w:val="clear" w:color="auto" w:fill="FFFFFF"/>
        <w:tabs>
          <w:tab w:val="left" w:pos="3011"/>
        </w:tabs>
        <w:spacing w:after="0" w:line="233" w:lineRule="atLeast"/>
        <w:jc w:val="both"/>
        <w:rPr>
          <w:rFonts w:ascii="Tahoma" w:eastAsia="Times New Roman" w:hAnsi="Tahoma" w:cs="Tahoma"/>
          <w:bCs/>
          <w:color w:val="333333"/>
          <w:sz w:val="18"/>
          <w:szCs w:val="18"/>
        </w:rPr>
      </w:pPr>
      <w:r w:rsidRPr="00F35DB3">
        <w:rPr>
          <w:rFonts w:ascii="Tahoma" w:eastAsia="Times New Roman" w:hAnsi="Tahoma" w:cs="Tahoma"/>
          <w:bCs/>
          <w:color w:val="333333"/>
          <w:sz w:val="18"/>
          <w:szCs w:val="18"/>
        </w:rPr>
        <w:t xml:space="preserve">Analysis of KPIs Accessibility (RACH issues, multiple RRC connection request etc.), </w:t>
      </w:r>
      <w:proofErr w:type="gramStart"/>
      <w:r w:rsidRPr="00F35DB3">
        <w:rPr>
          <w:rFonts w:ascii="Tahoma" w:eastAsia="Times New Roman" w:hAnsi="Tahoma" w:cs="Tahoma"/>
          <w:bCs/>
          <w:color w:val="333333"/>
          <w:sz w:val="18"/>
          <w:szCs w:val="18"/>
        </w:rPr>
        <w:t>Retainability(</w:t>
      </w:r>
      <w:proofErr w:type="gramEnd"/>
      <w:r w:rsidRPr="00F35DB3">
        <w:rPr>
          <w:rFonts w:ascii="Tahoma" w:eastAsia="Times New Roman" w:hAnsi="Tahoma" w:cs="Tahoma"/>
          <w:bCs/>
          <w:color w:val="333333"/>
          <w:sz w:val="18"/>
          <w:szCs w:val="18"/>
        </w:rPr>
        <w:t>PS drops) , Integrity , Mobility.</w:t>
      </w:r>
    </w:p>
    <w:p w14:paraId="6078E907" w14:textId="77777777" w:rsidR="00844E17" w:rsidRPr="00F35DB3" w:rsidRDefault="00844E17" w:rsidP="00844E17">
      <w:pPr>
        <w:pStyle w:val="ListParagraph"/>
        <w:numPr>
          <w:ilvl w:val="0"/>
          <w:numId w:val="9"/>
        </w:numPr>
        <w:shd w:val="clear" w:color="auto" w:fill="FFFFFF"/>
        <w:tabs>
          <w:tab w:val="left" w:pos="3011"/>
        </w:tabs>
        <w:spacing w:after="0" w:line="233" w:lineRule="atLeast"/>
        <w:jc w:val="both"/>
        <w:rPr>
          <w:rFonts w:ascii="Tahoma" w:eastAsia="Times New Roman" w:hAnsi="Tahoma" w:cs="Tahoma"/>
          <w:bCs/>
          <w:color w:val="333333"/>
          <w:sz w:val="18"/>
          <w:szCs w:val="18"/>
        </w:rPr>
      </w:pPr>
      <w:r w:rsidRPr="00F35DB3">
        <w:rPr>
          <w:rFonts w:ascii="Tahoma" w:eastAsia="Times New Roman" w:hAnsi="Tahoma" w:cs="Tahoma"/>
          <w:bCs/>
          <w:color w:val="333333"/>
          <w:sz w:val="18"/>
          <w:szCs w:val="18"/>
        </w:rPr>
        <w:t>LTE network launch and cluster optimization, planning of RF parameter, making field level changes, troubleshooting with Handover problem, tuning parameters.</w:t>
      </w:r>
    </w:p>
    <w:p w14:paraId="19909666" w14:textId="77777777" w:rsidR="00844E17" w:rsidRPr="00F35DB3" w:rsidRDefault="00844E17" w:rsidP="00844E17">
      <w:pPr>
        <w:pStyle w:val="ListParagraph"/>
        <w:numPr>
          <w:ilvl w:val="0"/>
          <w:numId w:val="9"/>
        </w:numPr>
        <w:shd w:val="clear" w:color="auto" w:fill="FFFFFF"/>
        <w:tabs>
          <w:tab w:val="left" w:pos="3011"/>
        </w:tabs>
        <w:spacing w:after="0" w:line="233" w:lineRule="atLeast"/>
        <w:jc w:val="both"/>
        <w:rPr>
          <w:rFonts w:ascii="Tahoma" w:eastAsia="Times New Roman" w:hAnsi="Tahoma" w:cs="Tahoma"/>
          <w:bCs/>
          <w:color w:val="333333"/>
          <w:sz w:val="18"/>
          <w:szCs w:val="18"/>
        </w:rPr>
      </w:pPr>
      <w:r w:rsidRPr="00F35DB3">
        <w:rPr>
          <w:rFonts w:ascii="Tahoma" w:eastAsia="Times New Roman" w:hAnsi="Tahoma" w:cs="Tahoma"/>
          <w:bCs/>
          <w:color w:val="333333"/>
          <w:sz w:val="18"/>
          <w:szCs w:val="18"/>
        </w:rPr>
        <w:t xml:space="preserve">Providing Drive routes to DT engineer using MAPINFO </w:t>
      </w:r>
      <w:proofErr w:type="gramStart"/>
      <w:r w:rsidRPr="00F35DB3">
        <w:rPr>
          <w:rFonts w:ascii="Tahoma" w:eastAsia="Times New Roman" w:hAnsi="Tahoma" w:cs="Tahoma"/>
          <w:bCs/>
          <w:color w:val="333333"/>
          <w:sz w:val="18"/>
          <w:szCs w:val="18"/>
        </w:rPr>
        <w:t>and also</w:t>
      </w:r>
      <w:proofErr w:type="gramEnd"/>
      <w:r w:rsidRPr="00F35DB3">
        <w:rPr>
          <w:rFonts w:ascii="Tahoma" w:eastAsia="Times New Roman" w:hAnsi="Tahoma" w:cs="Tahoma"/>
          <w:bCs/>
          <w:color w:val="333333"/>
          <w:sz w:val="18"/>
          <w:szCs w:val="18"/>
        </w:rPr>
        <w:t xml:space="preserve"> defining cluster boundaries.</w:t>
      </w:r>
    </w:p>
    <w:p w14:paraId="5AE68D43" w14:textId="77777777" w:rsidR="00844E17" w:rsidRPr="00F35DB3" w:rsidRDefault="00844E17" w:rsidP="00844E17">
      <w:pPr>
        <w:pStyle w:val="ListParagraph"/>
        <w:numPr>
          <w:ilvl w:val="0"/>
          <w:numId w:val="9"/>
        </w:numPr>
        <w:shd w:val="clear" w:color="auto" w:fill="FFFFFF"/>
        <w:tabs>
          <w:tab w:val="left" w:pos="3011"/>
        </w:tabs>
        <w:spacing w:after="0" w:line="233" w:lineRule="atLeast"/>
        <w:jc w:val="both"/>
        <w:rPr>
          <w:rFonts w:ascii="Tahoma" w:eastAsia="Times New Roman" w:hAnsi="Tahoma" w:cs="Tahoma"/>
          <w:bCs/>
          <w:color w:val="333333"/>
          <w:sz w:val="18"/>
          <w:szCs w:val="18"/>
        </w:rPr>
      </w:pPr>
      <w:r w:rsidRPr="00F35DB3">
        <w:rPr>
          <w:rFonts w:ascii="Tahoma" w:eastAsia="Times New Roman" w:hAnsi="Tahoma" w:cs="Tahoma"/>
          <w:bCs/>
          <w:color w:val="333333"/>
          <w:sz w:val="18"/>
          <w:szCs w:val="18"/>
        </w:rPr>
        <w:t>Actively done LTE Parameters audits- LAC/TAC, SIB6, SI/X2, INTEGRATION audits etc.</w:t>
      </w:r>
    </w:p>
    <w:p w14:paraId="59C624BF" w14:textId="77777777" w:rsidR="00844E17" w:rsidRDefault="00844E17" w:rsidP="00844E17">
      <w:pPr>
        <w:shd w:val="clear" w:color="auto" w:fill="FFFFFF"/>
        <w:spacing w:after="0" w:line="233" w:lineRule="atLeast"/>
        <w:jc w:val="both"/>
        <w:rPr>
          <w:rFonts w:ascii="Tahoma" w:hAnsi="Tahoma" w:cs="Tahoma"/>
          <w:sz w:val="20"/>
          <w:szCs w:val="20"/>
        </w:rPr>
      </w:pPr>
    </w:p>
    <w:p w14:paraId="217C9253" w14:textId="77777777" w:rsidR="00844E17" w:rsidRPr="00F067D4" w:rsidRDefault="00844E17" w:rsidP="00844E17">
      <w:pPr>
        <w:shd w:val="clear" w:color="auto" w:fill="FFFFFF"/>
        <w:spacing w:after="0" w:line="233" w:lineRule="atLeast"/>
        <w:jc w:val="both"/>
        <w:rPr>
          <w:rFonts w:eastAsiaTheme="minorHAnsi"/>
          <w:b/>
        </w:rPr>
      </w:pPr>
      <w:r w:rsidRPr="00F067D4">
        <w:rPr>
          <w:rFonts w:eastAsiaTheme="minorHAnsi"/>
          <w:b/>
        </w:rPr>
        <w:t xml:space="preserve">Project: 3G </w:t>
      </w:r>
      <w:proofErr w:type="gramStart"/>
      <w:r w:rsidRPr="00F067D4">
        <w:rPr>
          <w:rFonts w:eastAsiaTheme="minorHAnsi"/>
          <w:b/>
        </w:rPr>
        <w:t>Pre Launch</w:t>
      </w:r>
      <w:proofErr w:type="gramEnd"/>
      <w:r w:rsidRPr="00F067D4">
        <w:rPr>
          <w:rFonts w:eastAsiaTheme="minorHAnsi"/>
          <w:b/>
        </w:rPr>
        <w:t xml:space="preserve"> and Optimization for Grameenphone (From April’2011-December’2011)</w:t>
      </w:r>
    </w:p>
    <w:p w14:paraId="51AA1F66" w14:textId="77777777" w:rsidR="00F067D4" w:rsidRDefault="00F067D4" w:rsidP="00F067D4">
      <w:pPr>
        <w:shd w:val="clear" w:color="auto" w:fill="FFFFFF"/>
        <w:spacing w:after="0" w:line="233" w:lineRule="atLeast"/>
        <w:jc w:val="both"/>
        <w:rPr>
          <w:rFonts w:eastAsiaTheme="minorHAnsi"/>
        </w:rPr>
      </w:pPr>
      <w:r w:rsidRPr="00F067D4">
        <w:rPr>
          <w:rFonts w:eastAsiaTheme="minorHAnsi"/>
          <w:u w:val="single"/>
        </w:rPr>
        <w:t>Duties</w:t>
      </w:r>
    </w:p>
    <w:p w14:paraId="430632F3" w14:textId="06835D5B" w:rsidR="00844E17" w:rsidRPr="00604A9D" w:rsidRDefault="00844E17" w:rsidP="00844E17">
      <w:pPr>
        <w:shd w:val="clear" w:color="auto" w:fill="FFFFFF"/>
        <w:spacing w:after="0" w:line="233" w:lineRule="atLeast"/>
        <w:jc w:val="both"/>
        <w:rPr>
          <w:rFonts w:ascii="Tahoma" w:hAnsi="Tahoma" w:cs="Tahoma"/>
          <w:b/>
          <w:sz w:val="18"/>
          <w:szCs w:val="18"/>
          <w:u w:val="single"/>
        </w:rPr>
      </w:pPr>
    </w:p>
    <w:p w14:paraId="5FDD61FA" w14:textId="77777777" w:rsidR="00844E17" w:rsidRPr="00604A9D" w:rsidRDefault="00844E17" w:rsidP="00844E17">
      <w:pPr>
        <w:pStyle w:val="ListParagraph"/>
        <w:numPr>
          <w:ilvl w:val="0"/>
          <w:numId w:val="4"/>
        </w:numPr>
        <w:shd w:val="clear" w:color="auto" w:fill="FFFFFF"/>
        <w:spacing w:after="0" w:line="233" w:lineRule="atLeast"/>
        <w:jc w:val="both"/>
        <w:rPr>
          <w:rFonts w:ascii="Tahoma" w:eastAsia="Times New Roman" w:hAnsi="Tahoma" w:cs="Tahoma"/>
          <w:bCs/>
          <w:color w:val="333333"/>
          <w:sz w:val="18"/>
          <w:szCs w:val="18"/>
        </w:rPr>
      </w:pPr>
      <w:r w:rsidRPr="00604A9D">
        <w:rPr>
          <w:rFonts w:ascii="Tahoma" w:eastAsia="Times New Roman" w:hAnsi="Tahoma" w:cs="Tahoma"/>
          <w:bCs/>
          <w:color w:val="333333"/>
          <w:sz w:val="18"/>
          <w:szCs w:val="18"/>
        </w:rPr>
        <w:t>Monitor and Analyze the WCDMA/HSPA radio Network Statistics on daily basis</w:t>
      </w:r>
    </w:p>
    <w:p w14:paraId="4B049B85" w14:textId="77777777" w:rsidR="00844E17" w:rsidRPr="00604A9D" w:rsidRDefault="00844E17" w:rsidP="00844E17">
      <w:pPr>
        <w:pStyle w:val="ListParagraph"/>
        <w:numPr>
          <w:ilvl w:val="0"/>
          <w:numId w:val="4"/>
        </w:numPr>
        <w:shd w:val="clear" w:color="auto" w:fill="FFFFFF"/>
        <w:spacing w:after="0" w:line="233" w:lineRule="atLeast"/>
        <w:jc w:val="both"/>
        <w:rPr>
          <w:rFonts w:ascii="Tahoma" w:eastAsia="Times New Roman" w:hAnsi="Tahoma" w:cs="Tahoma"/>
          <w:bCs/>
          <w:color w:val="333333"/>
          <w:sz w:val="18"/>
          <w:szCs w:val="18"/>
        </w:rPr>
      </w:pPr>
      <w:r w:rsidRPr="00604A9D">
        <w:rPr>
          <w:rFonts w:ascii="Tahoma" w:eastAsia="Times New Roman" w:hAnsi="Tahoma" w:cs="Tahoma"/>
          <w:bCs/>
          <w:color w:val="333333"/>
          <w:sz w:val="18"/>
          <w:szCs w:val="18"/>
        </w:rPr>
        <w:t>Achieve &amp; maintain the Radio Network Performance as per the contracted KPIs (Accessibility, Retain ability, and Service Integrity)</w:t>
      </w:r>
    </w:p>
    <w:p w14:paraId="0ACF2625" w14:textId="77777777" w:rsidR="00844E17" w:rsidRPr="00604A9D" w:rsidRDefault="00844E17" w:rsidP="00844E17">
      <w:pPr>
        <w:pStyle w:val="ListParagraph"/>
        <w:numPr>
          <w:ilvl w:val="0"/>
          <w:numId w:val="4"/>
        </w:numPr>
        <w:shd w:val="clear" w:color="auto" w:fill="FFFFFF"/>
        <w:spacing w:after="0" w:line="233" w:lineRule="atLeast"/>
        <w:jc w:val="both"/>
        <w:rPr>
          <w:rFonts w:ascii="Tahoma" w:eastAsia="Times New Roman" w:hAnsi="Tahoma" w:cs="Tahoma"/>
          <w:bCs/>
          <w:color w:val="333333"/>
          <w:sz w:val="18"/>
          <w:szCs w:val="18"/>
        </w:rPr>
      </w:pPr>
      <w:r w:rsidRPr="00604A9D">
        <w:rPr>
          <w:rFonts w:ascii="Tahoma" w:eastAsia="Times New Roman" w:hAnsi="Tahoma" w:cs="Tahoma"/>
          <w:bCs/>
          <w:color w:val="333333"/>
          <w:sz w:val="18"/>
          <w:szCs w:val="18"/>
        </w:rPr>
        <w:t>Responsible for reducing congestion and drops, improving the IRAT Handover, Soft Handover, Pilot Pollution, Location Update, Paging, CSSR, RRC Connection and RAB Establishment Success rate in the 3G RAN network for all Voice, Video packet&amp; High Speed.</w:t>
      </w:r>
    </w:p>
    <w:p w14:paraId="47F71156" w14:textId="77777777" w:rsidR="00844E17" w:rsidRPr="00604A9D" w:rsidRDefault="00844E17" w:rsidP="00844E17">
      <w:pPr>
        <w:pStyle w:val="ListParagraph"/>
        <w:numPr>
          <w:ilvl w:val="0"/>
          <w:numId w:val="4"/>
        </w:numPr>
        <w:shd w:val="clear" w:color="auto" w:fill="FFFFFF"/>
        <w:spacing w:after="0" w:line="233" w:lineRule="atLeast"/>
        <w:jc w:val="both"/>
        <w:rPr>
          <w:rFonts w:ascii="Tahoma" w:eastAsia="Times New Roman" w:hAnsi="Tahoma" w:cs="Tahoma"/>
          <w:bCs/>
          <w:color w:val="333333"/>
          <w:sz w:val="18"/>
          <w:szCs w:val="18"/>
        </w:rPr>
      </w:pPr>
      <w:r w:rsidRPr="00604A9D">
        <w:rPr>
          <w:rFonts w:ascii="Tahoma" w:eastAsia="Times New Roman" w:hAnsi="Tahoma" w:cs="Tahoma"/>
          <w:bCs/>
          <w:color w:val="333333"/>
          <w:sz w:val="18"/>
          <w:szCs w:val="18"/>
        </w:rPr>
        <w:t>Issuing capacity upgrade requests whenever needed.</w:t>
      </w:r>
    </w:p>
    <w:p w14:paraId="6C60FD69" w14:textId="77777777" w:rsidR="00844E17" w:rsidRPr="00604A9D" w:rsidRDefault="00844E17" w:rsidP="00844E17">
      <w:pPr>
        <w:pStyle w:val="ListParagraph"/>
        <w:numPr>
          <w:ilvl w:val="0"/>
          <w:numId w:val="4"/>
        </w:numPr>
        <w:shd w:val="clear" w:color="auto" w:fill="FFFFFF"/>
        <w:spacing w:after="0" w:line="233" w:lineRule="atLeast"/>
        <w:jc w:val="both"/>
        <w:rPr>
          <w:rFonts w:ascii="Tahoma" w:eastAsia="Times New Roman" w:hAnsi="Tahoma" w:cs="Tahoma"/>
          <w:bCs/>
          <w:color w:val="333333"/>
          <w:sz w:val="18"/>
          <w:szCs w:val="18"/>
        </w:rPr>
      </w:pPr>
      <w:r w:rsidRPr="00604A9D">
        <w:rPr>
          <w:rFonts w:ascii="Tahoma" w:eastAsia="Times New Roman" w:hAnsi="Tahoma" w:cs="Tahoma"/>
          <w:bCs/>
          <w:color w:val="333333"/>
          <w:sz w:val="18"/>
          <w:szCs w:val="18"/>
        </w:rPr>
        <w:t xml:space="preserve">Dimensioning support of CE, </w:t>
      </w:r>
      <w:proofErr w:type="spellStart"/>
      <w:r w:rsidRPr="00604A9D">
        <w:rPr>
          <w:rFonts w:ascii="Tahoma" w:eastAsia="Times New Roman" w:hAnsi="Tahoma" w:cs="Tahoma"/>
          <w:bCs/>
          <w:color w:val="333333"/>
          <w:sz w:val="18"/>
          <w:szCs w:val="18"/>
        </w:rPr>
        <w:t>Iub</w:t>
      </w:r>
      <w:proofErr w:type="spellEnd"/>
      <w:r w:rsidRPr="00604A9D">
        <w:rPr>
          <w:rFonts w:ascii="Tahoma" w:eastAsia="Times New Roman" w:hAnsi="Tahoma" w:cs="Tahoma"/>
          <w:bCs/>
          <w:color w:val="333333"/>
          <w:sz w:val="18"/>
          <w:szCs w:val="18"/>
        </w:rPr>
        <w:t xml:space="preserve">, </w:t>
      </w:r>
      <w:proofErr w:type="spellStart"/>
      <w:r w:rsidRPr="00604A9D">
        <w:rPr>
          <w:rFonts w:ascii="Tahoma" w:eastAsia="Times New Roman" w:hAnsi="Tahoma" w:cs="Tahoma"/>
          <w:bCs/>
          <w:color w:val="333333"/>
          <w:sz w:val="18"/>
          <w:szCs w:val="18"/>
        </w:rPr>
        <w:t>Iur</w:t>
      </w:r>
      <w:proofErr w:type="spellEnd"/>
      <w:r w:rsidRPr="00604A9D">
        <w:rPr>
          <w:rFonts w:ascii="Tahoma" w:eastAsia="Times New Roman" w:hAnsi="Tahoma" w:cs="Tahoma"/>
          <w:bCs/>
          <w:color w:val="333333"/>
          <w:sz w:val="18"/>
          <w:szCs w:val="18"/>
        </w:rPr>
        <w:t xml:space="preserve"> for Capacity and resource utilization</w:t>
      </w:r>
    </w:p>
    <w:p w14:paraId="5FE697EF" w14:textId="77777777" w:rsidR="00844E17" w:rsidRPr="00604A9D" w:rsidRDefault="00844E17" w:rsidP="00844E17">
      <w:pPr>
        <w:pStyle w:val="ListParagraph"/>
        <w:numPr>
          <w:ilvl w:val="0"/>
          <w:numId w:val="4"/>
        </w:numPr>
        <w:shd w:val="clear" w:color="auto" w:fill="FFFFFF"/>
        <w:spacing w:after="0" w:line="233" w:lineRule="atLeast"/>
        <w:jc w:val="both"/>
        <w:rPr>
          <w:rFonts w:ascii="Tahoma" w:eastAsia="Times New Roman" w:hAnsi="Tahoma" w:cs="Tahoma"/>
          <w:bCs/>
          <w:color w:val="333333"/>
          <w:sz w:val="18"/>
          <w:szCs w:val="18"/>
        </w:rPr>
      </w:pPr>
      <w:r w:rsidRPr="00604A9D">
        <w:rPr>
          <w:rFonts w:ascii="Tahoma" w:eastAsia="Times New Roman" w:hAnsi="Tahoma" w:cs="Tahoma"/>
          <w:bCs/>
          <w:color w:val="333333"/>
          <w:sz w:val="18"/>
          <w:szCs w:val="18"/>
        </w:rPr>
        <w:t>KPI and Parameter check for Vendor swap</w:t>
      </w:r>
    </w:p>
    <w:p w14:paraId="2C5F9028" w14:textId="77777777" w:rsidR="00844E17" w:rsidRPr="00604A9D" w:rsidRDefault="00844E17" w:rsidP="00844E17">
      <w:pPr>
        <w:pStyle w:val="ListParagraph"/>
        <w:numPr>
          <w:ilvl w:val="0"/>
          <w:numId w:val="4"/>
        </w:numPr>
        <w:shd w:val="clear" w:color="auto" w:fill="FFFFFF"/>
        <w:spacing w:after="0" w:line="233" w:lineRule="atLeast"/>
        <w:jc w:val="both"/>
        <w:rPr>
          <w:rFonts w:ascii="Tahoma" w:eastAsia="Times New Roman" w:hAnsi="Tahoma" w:cs="Tahoma"/>
          <w:bCs/>
          <w:color w:val="333333"/>
          <w:sz w:val="18"/>
          <w:szCs w:val="18"/>
        </w:rPr>
      </w:pPr>
      <w:r w:rsidRPr="00604A9D">
        <w:rPr>
          <w:rFonts w:ascii="Tahoma" w:eastAsia="Times New Roman" w:hAnsi="Tahoma" w:cs="Tahoma"/>
          <w:bCs/>
          <w:color w:val="333333"/>
          <w:sz w:val="18"/>
          <w:szCs w:val="18"/>
        </w:rPr>
        <w:t>Responsible for Drive test analysis and taking necessary action to improve the performance in geographical area.</w:t>
      </w:r>
    </w:p>
    <w:p w14:paraId="692A0A52" w14:textId="77777777" w:rsidR="00844E17" w:rsidRPr="00604A9D" w:rsidRDefault="00844E17" w:rsidP="00844E17">
      <w:pPr>
        <w:pStyle w:val="ListParagraph"/>
        <w:numPr>
          <w:ilvl w:val="0"/>
          <w:numId w:val="4"/>
        </w:numPr>
        <w:shd w:val="clear" w:color="auto" w:fill="FFFFFF"/>
        <w:spacing w:after="0" w:line="233" w:lineRule="atLeast"/>
        <w:jc w:val="both"/>
        <w:rPr>
          <w:rFonts w:ascii="Tahoma" w:eastAsia="Times New Roman" w:hAnsi="Tahoma" w:cs="Tahoma"/>
          <w:bCs/>
          <w:color w:val="333333"/>
          <w:sz w:val="18"/>
          <w:szCs w:val="18"/>
        </w:rPr>
      </w:pPr>
      <w:r w:rsidRPr="00604A9D">
        <w:rPr>
          <w:rFonts w:ascii="Tahoma" w:eastAsia="Times New Roman" w:hAnsi="Tahoma" w:cs="Tahoma"/>
          <w:bCs/>
          <w:color w:val="333333"/>
          <w:sz w:val="18"/>
          <w:szCs w:val="18"/>
        </w:rPr>
        <w:t>Evaluate and adapt new methods and technologies regarding Radio Network Optimization, Features, Trials and Tuning.</w:t>
      </w:r>
    </w:p>
    <w:p w14:paraId="0CDAEA0C" w14:textId="77777777" w:rsidR="00844E17" w:rsidRPr="00604A9D" w:rsidRDefault="00844E17" w:rsidP="00844E17">
      <w:pPr>
        <w:pStyle w:val="ListParagraph"/>
        <w:numPr>
          <w:ilvl w:val="0"/>
          <w:numId w:val="4"/>
        </w:numPr>
        <w:shd w:val="clear" w:color="auto" w:fill="FFFFFF"/>
        <w:spacing w:after="0" w:line="233" w:lineRule="atLeast"/>
        <w:jc w:val="both"/>
        <w:rPr>
          <w:rFonts w:ascii="Tahoma" w:eastAsia="Times New Roman" w:hAnsi="Tahoma" w:cs="Tahoma"/>
          <w:bCs/>
          <w:color w:val="333333"/>
          <w:sz w:val="18"/>
          <w:szCs w:val="18"/>
        </w:rPr>
      </w:pPr>
      <w:r w:rsidRPr="00604A9D">
        <w:rPr>
          <w:rFonts w:ascii="Tahoma" w:eastAsia="Times New Roman" w:hAnsi="Tahoma" w:cs="Tahoma"/>
          <w:bCs/>
          <w:color w:val="333333"/>
          <w:sz w:val="18"/>
          <w:szCs w:val="18"/>
        </w:rPr>
        <w:t xml:space="preserve">Analyze Layer 3 Messages based on SIBs on </w:t>
      </w:r>
      <w:proofErr w:type="spellStart"/>
      <w:r w:rsidRPr="00604A9D">
        <w:rPr>
          <w:rFonts w:ascii="Tahoma" w:eastAsia="Times New Roman" w:hAnsi="Tahoma" w:cs="Tahoma"/>
          <w:bCs/>
          <w:color w:val="333333"/>
          <w:sz w:val="18"/>
          <w:szCs w:val="18"/>
        </w:rPr>
        <w:t>Actix</w:t>
      </w:r>
      <w:proofErr w:type="spellEnd"/>
      <w:r w:rsidRPr="00604A9D">
        <w:rPr>
          <w:rFonts w:ascii="Tahoma" w:eastAsia="Times New Roman" w:hAnsi="Tahoma" w:cs="Tahoma"/>
          <w:bCs/>
          <w:color w:val="333333"/>
          <w:sz w:val="18"/>
          <w:szCs w:val="18"/>
        </w:rPr>
        <w:t xml:space="preserve"> Tool to find Call Drop, Blocked Call, SHO and IRAT Handover and their reasons</w:t>
      </w:r>
    </w:p>
    <w:p w14:paraId="4551844F" w14:textId="77777777" w:rsidR="00844E17" w:rsidRPr="00604A9D" w:rsidRDefault="00844E17" w:rsidP="00844E17">
      <w:pPr>
        <w:pStyle w:val="ListParagraph"/>
        <w:numPr>
          <w:ilvl w:val="0"/>
          <w:numId w:val="4"/>
        </w:numPr>
        <w:shd w:val="clear" w:color="auto" w:fill="FFFFFF"/>
        <w:spacing w:after="0" w:line="233" w:lineRule="atLeast"/>
        <w:jc w:val="both"/>
        <w:rPr>
          <w:rFonts w:ascii="Tahoma" w:eastAsia="Times New Roman" w:hAnsi="Tahoma" w:cs="Tahoma"/>
          <w:bCs/>
          <w:color w:val="333333"/>
          <w:sz w:val="18"/>
          <w:szCs w:val="18"/>
        </w:rPr>
      </w:pPr>
      <w:r w:rsidRPr="00604A9D">
        <w:rPr>
          <w:rFonts w:ascii="Tahoma" w:eastAsia="Times New Roman" w:hAnsi="Tahoma" w:cs="Tahoma"/>
          <w:bCs/>
          <w:color w:val="333333"/>
          <w:sz w:val="18"/>
          <w:szCs w:val="18"/>
        </w:rPr>
        <w:lastRenderedPageBreak/>
        <w:t xml:space="preserve">Validating Single Site Verification Test (SSV) or Single Cell Functionality Test (SCFT) Reports for proper coverage like RSCP and </w:t>
      </w:r>
      <w:proofErr w:type="spellStart"/>
      <w:r w:rsidRPr="00604A9D">
        <w:rPr>
          <w:rFonts w:ascii="Tahoma" w:eastAsia="Times New Roman" w:hAnsi="Tahoma" w:cs="Tahoma"/>
          <w:bCs/>
          <w:color w:val="333333"/>
          <w:sz w:val="18"/>
          <w:szCs w:val="18"/>
        </w:rPr>
        <w:t>Ec</w:t>
      </w:r>
      <w:proofErr w:type="spellEnd"/>
      <w:r w:rsidRPr="00604A9D">
        <w:rPr>
          <w:rFonts w:ascii="Tahoma" w:eastAsia="Times New Roman" w:hAnsi="Tahoma" w:cs="Tahoma"/>
          <w:bCs/>
          <w:color w:val="333333"/>
          <w:sz w:val="18"/>
          <w:szCs w:val="18"/>
        </w:rPr>
        <w:t>/Io, HSDPA Throughput, HSDPA Modulation scheme used plot, Ping time, scrambling code plot etc.</w:t>
      </w:r>
    </w:p>
    <w:p w14:paraId="634D9C25" w14:textId="77777777" w:rsidR="00844E17" w:rsidRPr="00604A9D" w:rsidRDefault="00844E17" w:rsidP="00844E17">
      <w:pPr>
        <w:pStyle w:val="ListParagraph"/>
        <w:numPr>
          <w:ilvl w:val="0"/>
          <w:numId w:val="4"/>
        </w:numPr>
        <w:shd w:val="clear" w:color="auto" w:fill="FFFFFF"/>
        <w:spacing w:after="0" w:line="233" w:lineRule="atLeast"/>
        <w:jc w:val="both"/>
        <w:rPr>
          <w:rFonts w:ascii="Tahoma" w:eastAsia="Times New Roman" w:hAnsi="Tahoma" w:cs="Tahoma"/>
          <w:bCs/>
          <w:color w:val="333333"/>
          <w:sz w:val="18"/>
          <w:szCs w:val="18"/>
        </w:rPr>
      </w:pPr>
      <w:r w:rsidRPr="00604A9D">
        <w:rPr>
          <w:rFonts w:ascii="Tahoma" w:eastAsia="Times New Roman" w:hAnsi="Tahoma" w:cs="Tahoma"/>
          <w:bCs/>
          <w:color w:val="333333"/>
          <w:sz w:val="18"/>
          <w:szCs w:val="18"/>
        </w:rPr>
        <w:t>Assist in marketing and sales activities, customer negotiations and handling customer complaints related to RF issues.</w:t>
      </w:r>
    </w:p>
    <w:p w14:paraId="336C224A" w14:textId="77777777" w:rsidR="00844E17" w:rsidRPr="00604A9D" w:rsidRDefault="00844E17" w:rsidP="00844E17">
      <w:pPr>
        <w:pStyle w:val="ListParagraph"/>
        <w:numPr>
          <w:ilvl w:val="0"/>
          <w:numId w:val="4"/>
        </w:numPr>
        <w:shd w:val="clear" w:color="auto" w:fill="FFFFFF"/>
        <w:spacing w:after="0" w:line="233" w:lineRule="atLeast"/>
        <w:jc w:val="both"/>
        <w:rPr>
          <w:rFonts w:ascii="Tahoma" w:eastAsia="Times New Roman" w:hAnsi="Tahoma" w:cs="Tahoma"/>
          <w:bCs/>
          <w:color w:val="333333"/>
          <w:sz w:val="18"/>
          <w:szCs w:val="18"/>
        </w:rPr>
      </w:pPr>
      <w:r w:rsidRPr="00604A9D">
        <w:rPr>
          <w:rFonts w:ascii="Tahoma" w:eastAsia="Times New Roman" w:hAnsi="Tahoma" w:cs="Tahoma"/>
          <w:bCs/>
          <w:color w:val="333333"/>
          <w:sz w:val="18"/>
          <w:szCs w:val="18"/>
        </w:rPr>
        <w:t>Perform radio Network audit and performance improvement, statistics an</w:t>
      </w:r>
      <w:r>
        <w:rPr>
          <w:rFonts w:ascii="Tahoma" w:eastAsia="Times New Roman" w:hAnsi="Tahoma" w:cs="Tahoma"/>
          <w:bCs/>
          <w:color w:val="333333"/>
          <w:sz w:val="18"/>
          <w:szCs w:val="18"/>
        </w:rPr>
        <w:t xml:space="preserve">d processing, KPI Calculation, </w:t>
      </w:r>
      <w:r w:rsidRPr="00604A9D">
        <w:rPr>
          <w:rFonts w:ascii="Tahoma" w:eastAsia="Times New Roman" w:hAnsi="Tahoma" w:cs="Tahoma"/>
          <w:bCs/>
          <w:color w:val="333333"/>
          <w:sz w:val="18"/>
          <w:szCs w:val="18"/>
        </w:rPr>
        <w:t>parameters and feature tuning, make recommendations for future network development.</w:t>
      </w:r>
    </w:p>
    <w:p w14:paraId="566C4B78" w14:textId="77777777" w:rsidR="00844E17" w:rsidRPr="00604A9D" w:rsidRDefault="00844E17" w:rsidP="00844E17">
      <w:pPr>
        <w:pStyle w:val="ListParagraph"/>
        <w:numPr>
          <w:ilvl w:val="0"/>
          <w:numId w:val="4"/>
        </w:numPr>
        <w:shd w:val="clear" w:color="auto" w:fill="FFFFFF"/>
        <w:spacing w:after="0" w:line="233" w:lineRule="atLeast"/>
        <w:jc w:val="both"/>
        <w:rPr>
          <w:rFonts w:ascii="Tahoma" w:eastAsia="Times New Roman" w:hAnsi="Tahoma" w:cs="Tahoma"/>
          <w:bCs/>
          <w:color w:val="333333"/>
          <w:sz w:val="18"/>
          <w:szCs w:val="18"/>
        </w:rPr>
      </w:pPr>
      <w:r w:rsidRPr="00604A9D">
        <w:rPr>
          <w:rFonts w:ascii="Tahoma" w:eastAsia="Times New Roman" w:hAnsi="Tahoma" w:cs="Tahoma"/>
          <w:bCs/>
          <w:color w:val="333333"/>
          <w:sz w:val="18"/>
          <w:szCs w:val="18"/>
        </w:rPr>
        <w:t>Capacity Site Planning based on Present Trend, Forecast Traffic growth provided by Customer and TA Report and to offload sites carrying heavy traffic.</w:t>
      </w:r>
    </w:p>
    <w:p w14:paraId="13982B97" w14:textId="77777777" w:rsidR="00844E17" w:rsidRPr="00604A9D" w:rsidRDefault="00844E17" w:rsidP="00844E17">
      <w:pPr>
        <w:pStyle w:val="ListParagraph"/>
        <w:numPr>
          <w:ilvl w:val="0"/>
          <w:numId w:val="4"/>
        </w:numPr>
        <w:shd w:val="clear" w:color="auto" w:fill="FFFFFF"/>
        <w:spacing w:after="0" w:line="233" w:lineRule="atLeast"/>
        <w:jc w:val="both"/>
        <w:rPr>
          <w:rFonts w:ascii="Tahoma" w:eastAsia="Times New Roman" w:hAnsi="Tahoma" w:cs="Tahoma"/>
          <w:bCs/>
          <w:color w:val="333333"/>
          <w:sz w:val="18"/>
          <w:szCs w:val="18"/>
        </w:rPr>
      </w:pPr>
      <w:r w:rsidRPr="00604A9D">
        <w:rPr>
          <w:rFonts w:ascii="Tahoma" w:eastAsia="Times New Roman" w:hAnsi="Tahoma" w:cs="Tahoma"/>
          <w:bCs/>
          <w:color w:val="333333"/>
          <w:sz w:val="18"/>
          <w:szCs w:val="18"/>
        </w:rPr>
        <w:t xml:space="preserve">Statistical Analysis, Drive test analysis, parameters audit, features and parameters optimization, </w:t>
      </w:r>
      <w:proofErr w:type="spellStart"/>
      <w:r w:rsidRPr="00604A9D">
        <w:rPr>
          <w:rFonts w:ascii="Tahoma" w:eastAsia="Times New Roman" w:hAnsi="Tahoma" w:cs="Tahoma"/>
          <w:bCs/>
          <w:color w:val="333333"/>
          <w:sz w:val="18"/>
          <w:szCs w:val="18"/>
        </w:rPr>
        <w:t>Neighbour</w:t>
      </w:r>
      <w:proofErr w:type="spellEnd"/>
      <w:r w:rsidRPr="00604A9D">
        <w:rPr>
          <w:rFonts w:ascii="Tahoma" w:eastAsia="Times New Roman" w:hAnsi="Tahoma" w:cs="Tahoma"/>
          <w:bCs/>
          <w:color w:val="333333"/>
          <w:sz w:val="18"/>
          <w:szCs w:val="18"/>
        </w:rPr>
        <w:t xml:space="preserve"> Optimization, Worst Cell based Optimization, Single site and cluster optimization of Green Field and established networks, Acquisition of Network data and Optimization</w:t>
      </w:r>
    </w:p>
    <w:p w14:paraId="4FCCF009" w14:textId="77777777" w:rsidR="00844E17" w:rsidRDefault="00844E17" w:rsidP="00844E17">
      <w:pPr>
        <w:shd w:val="clear" w:color="auto" w:fill="FFFFFF"/>
        <w:spacing w:after="0" w:line="233" w:lineRule="atLeast"/>
        <w:jc w:val="both"/>
        <w:rPr>
          <w:rFonts w:ascii="Verdana" w:eastAsia="Times New Roman" w:hAnsi="Verdana" w:cs="Times New Roman"/>
          <w:b/>
          <w:bCs/>
          <w:color w:val="333333"/>
          <w:sz w:val="14"/>
        </w:rPr>
      </w:pPr>
    </w:p>
    <w:p w14:paraId="04215B3F" w14:textId="77777777" w:rsidR="00844E17" w:rsidRDefault="00844E17" w:rsidP="00844E17">
      <w:pPr>
        <w:shd w:val="clear" w:color="auto" w:fill="FFFFFF"/>
        <w:spacing w:after="0" w:line="233" w:lineRule="atLeast"/>
        <w:jc w:val="both"/>
        <w:rPr>
          <w:rFonts w:ascii="Tahoma" w:eastAsia="Times New Roman" w:hAnsi="Tahoma" w:cs="Tahoma"/>
          <w:bCs/>
          <w:color w:val="333333"/>
          <w:sz w:val="18"/>
          <w:szCs w:val="18"/>
        </w:rPr>
      </w:pPr>
    </w:p>
    <w:p w14:paraId="0EB6286D" w14:textId="30D0740F" w:rsidR="00844E17" w:rsidRPr="00F067D4" w:rsidRDefault="00844E17" w:rsidP="00844E17">
      <w:pPr>
        <w:shd w:val="clear" w:color="auto" w:fill="FFFFFF"/>
        <w:spacing w:after="0" w:line="233" w:lineRule="atLeast"/>
        <w:jc w:val="both"/>
        <w:rPr>
          <w:rFonts w:cstheme="minorHAnsi"/>
          <w:sz w:val="24"/>
          <w:szCs w:val="24"/>
        </w:rPr>
      </w:pPr>
      <w:r w:rsidRPr="00F067D4">
        <w:rPr>
          <w:rFonts w:cstheme="minorHAnsi"/>
          <w:sz w:val="24"/>
          <w:szCs w:val="24"/>
        </w:rPr>
        <w:t>4) RF Engineer,</w:t>
      </w:r>
    </w:p>
    <w:p w14:paraId="7D399B56" w14:textId="77777777" w:rsidR="00844E17" w:rsidRPr="00F067D4" w:rsidRDefault="00844E17" w:rsidP="00844E17">
      <w:pPr>
        <w:shd w:val="clear" w:color="auto" w:fill="FFFFFF"/>
        <w:spacing w:after="0" w:line="233" w:lineRule="atLeast"/>
        <w:jc w:val="both"/>
        <w:rPr>
          <w:rFonts w:cstheme="minorHAnsi"/>
          <w:sz w:val="24"/>
          <w:szCs w:val="24"/>
        </w:rPr>
      </w:pPr>
      <w:r w:rsidRPr="00F067D4">
        <w:rPr>
          <w:rFonts w:cstheme="minorHAnsi"/>
          <w:sz w:val="24"/>
          <w:szCs w:val="24"/>
        </w:rPr>
        <w:t xml:space="preserve">   Orascom Telecom Bangladesh Ltd (</w:t>
      </w:r>
      <w:proofErr w:type="spellStart"/>
      <w:proofErr w:type="gramStart"/>
      <w:r w:rsidRPr="00F067D4">
        <w:rPr>
          <w:rFonts w:cstheme="minorHAnsi"/>
          <w:sz w:val="24"/>
          <w:szCs w:val="24"/>
        </w:rPr>
        <w:t>Dhaka,Bangladesh</w:t>
      </w:r>
      <w:proofErr w:type="spellEnd"/>
      <w:proofErr w:type="gramEnd"/>
      <w:r w:rsidRPr="00F067D4">
        <w:rPr>
          <w:rFonts w:cstheme="minorHAnsi"/>
          <w:sz w:val="24"/>
          <w:szCs w:val="24"/>
        </w:rPr>
        <w:t>)(June 2006-January 2011)</w:t>
      </w:r>
    </w:p>
    <w:p w14:paraId="260925DC" w14:textId="77777777" w:rsidR="00844E17" w:rsidRDefault="00844E17" w:rsidP="00844E17">
      <w:pPr>
        <w:shd w:val="clear" w:color="auto" w:fill="FFFFFF"/>
        <w:spacing w:after="0" w:line="233" w:lineRule="atLeast"/>
        <w:jc w:val="both"/>
        <w:rPr>
          <w:rFonts w:ascii="Tahoma" w:eastAsia="Times New Roman" w:hAnsi="Tahoma" w:cs="Tahoma"/>
          <w:bCs/>
          <w:color w:val="333333"/>
          <w:sz w:val="18"/>
          <w:szCs w:val="18"/>
        </w:rPr>
      </w:pPr>
    </w:p>
    <w:p w14:paraId="47FE26E3" w14:textId="77777777" w:rsidR="00844E17" w:rsidRPr="0048773F" w:rsidRDefault="00844E17" w:rsidP="00844E17">
      <w:pPr>
        <w:shd w:val="clear" w:color="auto" w:fill="FFFFFF"/>
        <w:spacing w:after="0" w:line="233" w:lineRule="atLeast"/>
        <w:jc w:val="both"/>
        <w:rPr>
          <w:rFonts w:eastAsiaTheme="minorHAnsi"/>
          <w:b/>
        </w:rPr>
      </w:pPr>
      <w:r w:rsidRPr="0048773F">
        <w:rPr>
          <w:rFonts w:eastAsiaTheme="minorHAnsi"/>
          <w:b/>
        </w:rPr>
        <w:t xml:space="preserve">Project: </w:t>
      </w:r>
      <w:proofErr w:type="spellStart"/>
      <w:r w:rsidRPr="0048773F">
        <w:rPr>
          <w:rFonts w:eastAsiaTheme="minorHAnsi"/>
          <w:b/>
        </w:rPr>
        <w:t>Optimi</w:t>
      </w:r>
      <w:proofErr w:type="spellEnd"/>
      <w:r w:rsidRPr="0048773F">
        <w:rPr>
          <w:rFonts w:eastAsiaTheme="minorHAnsi"/>
          <w:b/>
        </w:rPr>
        <w:t xml:space="preserve"> XAFP and XACP planning and implementation (June’2007- January’2011) </w:t>
      </w:r>
    </w:p>
    <w:p w14:paraId="5E1C6A08" w14:textId="77777777" w:rsidR="00F067D4" w:rsidRDefault="00F067D4" w:rsidP="00F067D4">
      <w:pPr>
        <w:shd w:val="clear" w:color="auto" w:fill="FFFFFF"/>
        <w:spacing w:after="0" w:line="233" w:lineRule="atLeast"/>
        <w:jc w:val="both"/>
        <w:rPr>
          <w:rFonts w:eastAsiaTheme="minorHAnsi"/>
        </w:rPr>
      </w:pPr>
      <w:r w:rsidRPr="00F067D4">
        <w:rPr>
          <w:rFonts w:eastAsiaTheme="minorHAnsi"/>
          <w:u w:val="single"/>
        </w:rPr>
        <w:t>Duties</w:t>
      </w:r>
    </w:p>
    <w:p w14:paraId="7C26B49E" w14:textId="031C9977" w:rsidR="00844E17" w:rsidRDefault="00844E17" w:rsidP="00844E17">
      <w:pPr>
        <w:shd w:val="clear" w:color="auto" w:fill="FFFFFF"/>
        <w:spacing w:after="0" w:line="233" w:lineRule="atLeast"/>
        <w:jc w:val="both"/>
        <w:rPr>
          <w:rFonts w:ascii="Tahoma" w:hAnsi="Tahoma" w:cs="Tahoma"/>
          <w:b/>
          <w:sz w:val="18"/>
          <w:szCs w:val="18"/>
          <w:u w:val="single"/>
        </w:rPr>
      </w:pPr>
    </w:p>
    <w:p w14:paraId="73EC0FA6" w14:textId="77777777" w:rsidR="00844E17" w:rsidRDefault="00844E17" w:rsidP="00844E17">
      <w:pPr>
        <w:pStyle w:val="ListParagraph"/>
        <w:numPr>
          <w:ilvl w:val="0"/>
          <w:numId w:val="6"/>
        </w:numPr>
        <w:shd w:val="clear" w:color="auto" w:fill="FFFFFF"/>
        <w:spacing w:after="0" w:line="233" w:lineRule="atLeast"/>
        <w:jc w:val="both"/>
        <w:rPr>
          <w:rFonts w:ascii="Tahoma" w:eastAsia="Times New Roman" w:hAnsi="Tahoma" w:cs="Tahoma"/>
          <w:bCs/>
          <w:color w:val="333333"/>
          <w:sz w:val="18"/>
          <w:szCs w:val="18"/>
        </w:rPr>
      </w:pPr>
      <w:r w:rsidRPr="00034932">
        <w:rPr>
          <w:rFonts w:ascii="Tahoma" w:eastAsia="Times New Roman" w:hAnsi="Tahoma" w:cs="Tahoma"/>
          <w:bCs/>
          <w:color w:val="333333"/>
          <w:sz w:val="18"/>
          <w:szCs w:val="18"/>
        </w:rPr>
        <w:t xml:space="preserve">Frequency Plan by </w:t>
      </w:r>
      <w:proofErr w:type="spellStart"/>
      <w:r w:rsidRPr="00034932">
        <w:rPr>
          <w:rFonts w:ascii="Tahoma" w:eastAsia="Times New Roman" w:hAnsi="Tahoma" w:cs="Tahoma"/>
          <w:bCs/>
          <w:color w:val="333333"/>
          <w:sz w:val="18"/>
          <w:szCs w:val="18"/>
        </w:rPr>
        <w:t>Optimi</w:t>
      </w:r>
      <w:proofErr w:type="spellEnd"/>
      <w:r w:rsidRPr="00034932">
        <w:rPr>
          <w:rFonts w:ascii="Tahoma" w:eastAsia="Times New Roman" w:hAnsi="Tahoma" w:cs="Tahoma"/>
          <w:bCs/>
          <w:color w:val="333333"/>
          <w:sz w:val="18"/>
          <w:szCs w:val="18"/>
        </w:rPr>
        <w:t xml:space="preserve"> </w:t>
      </w:r>
      <w:proofErr w:type="spellStart"/>
      <w:r w:rsidRPr="00034932">
        <w:rPr>
          <w:rFonts w:ascii="Tahoma" w:eastAsia="Times New Roman" w:hAnsi="Tahoma" w:cs="Tahoma"/>
          <w:bCs/>
          <w:color w:val="333333"/>
          <w:sz w:val="18"/>
          <w:szCs w:val="18"/>
        </w:rPr>
        <w:t>xAFP</w:t>
      </w:r>
      <w:proofErr w:type="spellEnd"/>
      <w:r w:rsidRPr="00034932">
        <w:rPr>
          <w:rFonts w:ascii="Tahoma" w:eastAsia="Times New Roman" w:hAnsi="Tahoma" w:cs="Tahoma"/>
          <w:bCs/>
          <w:color w:val="333333"/>
          <w:sz w:val="18"/>
          <w:szCs w:val="18"/>
        </w:rPr>
        <w:t xml:space="preserve"> (automatic frequency planning tool) in different regions of Bangladesh.</w:t>
      </w:r>
    </w:p>
    <w:p w14:paraId="4221560E" w14:textId="77777777" w:rsidR="00844E17" w:rsidRDefault="00844E17" w:rsidP="00844E17">
      <w:pPr>
        <w:pStyle w:val="ListParagraph"/>
        <w:numPr>
          <w:ilvl w:val="0"/>
          <w:numId w:val="6"/>
        </w:numPr>
        <w:shd w:val="clear" w:color="auto" w:fill="FFFFFF"/>
        <w:spacing w:after="0" w:line="233" w:lineRule="atLeast"/>
        <w:jc w:val="both"/>
        <w:rPr>
          <w:rFonts w:ascii="Tahoma" w:eastAsia="Times New Roman" w:hAnsi="Tahoma" w:cs="Tahoma"/>
          <w:bCs/>
          <w:color w:val="333333"/>
          <w:sz w:val="18"/>
          <w:szCs w:val="18"/>
        </w:rPr>
      </w:pPr>
      <w:r w:rsidRPr="00EE5319">
        <w:t xml:space="preserve"> </w:t>
      </w:r>
      <w:r w:rsidRPr="00034932">
        <w:rPr>
          <w:rFonts w:ascii="Tahoma" w:eastAsia="Times New Roman" w:hAnsi="Tahoma" w:cs="Tahoma"/>
          <w:bCs/>
          <w:color w:val="333333"/>
          <w:sz w:val="18"/>
          <w:szCs w:val="18"/>
        </w:rPr>
        <w:t xml:space="preserve">Frequency plan, HSN, MAIO, Neighbor and BSIC optimization with </w:t>
      </w:r>
      <w:proofErr w:type="spellStart"/>
      <w:r w:rsidRPr="00034932">
        <w:rPr>
          <w:rFonts w:ascii="Tahoma" w:eastAsia="Times New Roman" w:hAnsi="Tahoma" w:cs="Tahoma"/>
          <w:bCs/>
          <w:color w:val="333333"/>
          <w:sz w:val="18"/>
          <w:szCs w:val="18"/>
        </w:rPr>
        <w:t>xAFP</w:t>
      </w:r>
      <w:proofErr w:type="spellEnd"/>
      <w:r>
        <w:rPr>
          <w:rFonts w:ascii="Tahoma" w:eastAsia="Times New Roman" w:hAnsi="Tahoma" w:cs="Tahoma"/>
          <w:bCs/>
          <w:color w:val="333333"/>
          <w:sz w:val="18"/>
          <w:szCs w:val="18"/>
        </w:rPr>
        <w:t>.</w:t>
      </w:r>
    </w:p>
    <w:p w14:paraId="13EF2F94" w14:textId="77777777" w:rsidR="00844E17" w:rsidRDefault="00844E17" w:rsidP="00844E17">
      <w:pPr>
        <w:pStyle w:val="ListParagraph"/>
        <w:numPr>
          <w:ilvl w:val="0"/>
          <w:numId w:val="6"/>
        </w:numPr>
        <w:shd w:val="clear" w:color="auto" w:fill="FFFFFF"/>
        <w:spacing w:after="0" w:line="233" w:lineRule="atLeast"/>
        <w:jc w:val="both"/>
        <w:rPr>
          <w:rFonts w:ascii="Tahoma" w:eastAsia="Times New Roman" w:hAnsi="Tahoma" w:cs="Tahoma"/>
          <w:bCs/>
          <w:color w:val="333333"/>
          <w:sz w:val="18"/>
          <w:szCs w:val="18"/>
        </w:rPr>
      </w:pPr>
      <w:r w:rsidRPr="00034932">
        <w:rPr>
          <w:rFonts w:ascii="Tahoma" w:eastAsia="Times New Roman" w:hAnsi="Tahoma" w:cs="Tahoma"/>
          <w:bCs/>
          <w:color w:val="333333"/>
          <w:sz w:val="18"/>
          <w:szCs w:val="18"/>
        </w:rPr>
        <w:t>Dummy TRX clean up proposal</w:t>
      </w:r>
      <w:r>
        <w:rPr>
          <w:rFonts w:ascii="Tahoma" w:eastAsia="Times New Roman" w:hAnsi="Tahoma" w:cs="Tahoma"/>
          <w:bCs/>
          <w:color w:val="333333"/>
          <w:sz w:val="18"/>
          <w:szCs w:val="18"/>
        </w:rPr>
        <w:t>.</w:t>
      </w:r>
    </w:p>
    <w:p w14:paraId="5A010819" w14:textId="77777777" w:rsidR="00844E17" w:rsidRDefault="00844E17" w:rsidP="00844E17">
      <w:pPr>
        <w:pStyle w:val="ListParagraph"/>
        <w:numPr>
          <w:ilvl w:val="0"/>
          <w:numId w:val="6"/>
        </w:numPr>
        <w:shd w:val="clear" w:color="auto" w:fill="FFFFFF"/>
        <w:spacing w:after="0" w:line="233" w:lineRule="atLeast"/>
        <w:jc w:val="both"/>
        <w:rPr>
          <w:rFonts w:ascii="Tahoma" w:eastAsia="Times New Roman" w:hAnsi="Tahoma" w:cs="Tahoma"/>
          <w:bCs/>
          <w:color w:val="333333"/>
          <w:sz w:val="18"/>
          <w:szCs w:val="18"/>
        </w:rPr>
      </w:pPr>
      <w:r w:rsidRPr="00034932">
        <w:rPr>
          <w:rFonts w:ascii="Tahoma" w:eastAsia="Times New Roman" w:hAnsi="Tahoma" w:cs="Tahoma"/>
          <w:bCs/>
          <w:color w:val="333333"/>
          <w:sz w:val="18"/>
          <w:szCs w:val="18"/>
        </w:rPr>
        <w:t>Consistency checking of operator site databases</w:t>
      </w:r>
      <w:r>
        <w:rPr>
          <w:rFonts w:ascii="Tahoma" w:eastAsia="Times New Roman" w:hAnsi="Tahoma" w:cs="Tahoma"/>
          <w:bCs/>
          <w:color w:val="333333"/>
          <w:sz w:val="18"/>
          <w:szCs w:val="18"/>
        </w:rPr>
        <w:t>.</w:t>
      </w:r>
    </w:p>
    <w:p w14:paraId="74A07DEC" w14:textId="77777777" w:rsidR="00844E17" w:rsidRDefault="00844E17" w:rsidP="00844E17">
      <w:pPr>
        <w:pStyle w:val="ListParagraph"/>
        <w:numPr>
          <w:ilvl w:val="0"/>
          <w:numId w:val="6"/>
        </w:numPr>
        <w:shd w:val="clear" w:color="auto" w:fill="FFFFFF"/>
        <w:spacing w:after="0" w:line="233" w:lineRule="atLeast"/>
        <w:jc w:val="both"/>
        <w:rPr>
          <w:rFonts w:ascii="Tahoma" w:eastAsia="Times New Roman" w:hAnsi="Tahoma" w:cs="Tahoma"/>
          <w:bCs/>
          <w:color w:val="333333"/>
          <w:sz w:val="18"/>
          <w:szCs w:val="18"/>
        </w:rPr>
      </w:pPr>
      <w:r w:rsidRPr="00034932">
        <w:rPr>
          <w:rFonts w:ascii="Tahoma" w:eastAsia="Times New Roman" w:hAnsi="Tahoma" w:cs="Tahoma"/>
          <w:bCs/>
          <w:color w:val="333333"/>
          <w:sz w:val="18"/>
          <w:szCs w:val="18"/>
        </w:rPr>
        <w:t>Consistency checking of network after implementation of proposed changes</w:t>
      </w:r>
      <w:r>
        <w:rPr>
          <w:rFonts w:ascii="Tahoma" w:eastAsia="Times New Roman" w:hAnsi="Tahoma" w:cs="Tahoma"/>
          <w:bCs/>
          <w:color w:val="333333"/>
          <w:sz w:val="18"/>
          <w:szCs w:val="18"/>
        </w:rPr>
        <w:t>.</w:t>
      </w:r>
    </w:p>
    <w:p w14:paraId="4C0BB494" w14:textId="77777777" w:rsidR="00844E17" w:rsidRDefault="00844E17" w:rsidP="00844E17">
      <w:pPr>
        <w:pStyle w:val="ListParagraph"/>
        <w:numPr>
          <w:ilvl w:val="0"/>
          <w:numId w:val="6"/>
        </w:numPr>
        <w:shd w:val="clear" w:color="auto" w:fill="FFFFFF"/>
        <w:spacing w:after="0" w:line="233" w:lineRule="atLeast"/>
        <w:jc w:val="both"/>
        <w:rPr>
          <w:rFonts w:ascii="Tahoma" w:eastAsia="Times New Roman" w:hAnsi="Tahoma" w:cs="Tahoma"/>
          <w:bCs/>
          <w:color w:val="333333"/>
          <w:sz w:val="18"/>
          <w:szCs w:val="18"/>
        </w:rPr>
      </w:pPr>
      <w:r w:rsidRPr="00384473">
        <w:rPr>
          <w:rFonts w:ascii="Tahoma" w:eastAsia="Times New Roman" w:hAnsi="Tahoma" w:cs="Tahoma"/>
          <w:bCs/>
          <w:color w:val="333333"/>
          <w:sz w:val="18"/>
          <w:szCs w:val="18"/>
        </w:rPr>
        <w:t>Interference matrix creation and validation, Identifying swapped cell and boomer cell.</w:t>
      </w:r>
    </w:p>
    <w:p w14:paraId="781B76B1" w14:textId="77777777" w:rsidR="00844E17" w:rsidRPr="00384473" w:rsidRDefault="00844E17" w:rsidP="00844E17">
      <w:pPr>
        <w:pStyle w:val="ListParagraph"/>
        <w:shd w:val="clear" w:color="auto" w:fill="FFFFFF"/>
        <w:spacing w:after="0" w:line="233" w:lineRule="atLeast"/>
        <w:jc w:val="both"/>
        <w:rPr>
          <w:rFonts w:ascii="Tahoma" w:eastAsia="Times New Roman" w:hAnsi="Tahoma" w:cs="Tahoma"/>
          <w:bCs/>
          <w:color w:val="333333"/>
          <w:sz w:val="18"/>
          <w:szCs w:val="18"/>
        </w:rPr>
      </w:pPr>
    </w:p>
    <w:p w14:paraId="50A557D7" w14:textId="77777777" w:rsidR="00844E17" w:rsidRPr="0048773F" w:rsidRDefault="00844E17" w:rsidP="00844E17">
      <w:pPr>
        <w:shd w:val="clear" w:color="auto" w:fill="FFFFFF"/>
        <w:spacing w:after="0" w:line="233" w:lineRule="atLeast"/>
        <w:jc w:val="both"/>
        <w:rPr>
          <w:rFonts w:eastAsiaTheme="minorHAnsi"/>
          <w:b/>
        </w:rPr>
      </w:pPr>
      <w:r w:rsidRPr="0048773F">
        <w:rPr>
          <w:rFonts w:eastAsiaTheme="minorHAnsi"/>
          <w:b/>
        </w:rPr>
        <w:t>Project: Enhanced EDGE Service Priority: aiming to provide 168 kbps (Statistical) (September’2009-August’2009)</w:t>
      </w:r>
    </w:p>
    <w:p w14:paraId="3179CA35" w14:textId="77777777" w:rsidR="00F067D4" w:rsidRDefault="00F067D4" w:rsidP="00F067D4">
      <w:pPr>
        <w:shd w:val="clear" w:color="auto" w:fill="FFFFFF"/>
        <w:spacing w:after="0" w:line="233" w:lineRule="atLeast"/>
        <w:jc w:val="both"/>
        <w:rPr>
          <w:rFonts w:eastAsiaTheme="minorHAnsi"/>
        </w:rPr>
      </w:pPr>
      <w:r w:rsidRPr="00F067D4">
        <w:rPr>
          <w:rFonts w:eastAsiaTheme="minorHAnsi"/>
          <w:u w:val="single"/>
        </w:rPr>
        <w:t>Duties</w:t>
      </w:r>
    </w:p>
    <w:p w14:paraId="7227B08A" w14:textId="284F2168" w:rsidR="00844E17" w:rsidRPr="000E1ECB" w:rsidRDefault="00844E17" w:rsidP="00844E17">
      <w:pPr>
        <w:shd w:val="clear" w:color="auto" w:fill="FFFFFF"/>
        <w:spacing w:after="0" w:line="233" w:lineRule="atLeast"/>
        <w:jc w:val="both"/>
        <w:rPr>
          <w:rFonts w:ascii="Tahoma" w:hAnsi="Tahoma" w:cs="Tahoma"/>
          <w:b/>
          <w:sz w:val="18"/>
          <w:szCs w:val="18"/>
          <w:u w:val="single"/>
        </w:rPr>
      </w:pPr>
    </w:p>
    <w:p w14:paraId="77AC8B60" w14:textId="77777777" w:rsidR="00844E17" w:rsidRPr="000E1ECB" w:rsidRDefault="00844E17" w:rsidP="00844E17">
      <w:pPr>
        <w:pStyle w:val="ListParagraph"/>
        <w:numPr>
          <w:ilvl w:val="0"/>
          <w:numId w:val="10"/>
        </w:numPr>
        <w:shd w:val="clear" w:color="auto" w:fill="FFFFFF"/>
        <w:spacing w:after="0" w:line="233" w:lineRule="atLeast"/>
        <w:jc w:val="both"/>
        <w:rPr>
          <w:rFonts w:ascii="Tahoma" w:eastAsia="Times New Roman" w:hAnsi="Tahoma" w:cs="Tahoma"/>
          <w:bCs/>
          <w:color w:val="333333"/>
          <w:sz w:val="18"/>
          <w:szCs w:val="18"/>
        </w:rPr>
      </w:pPr>
      <w:r w:rsidRPr="000E1ECB">
        <w:rPr>
          <w:rFonts w:ascii="Tahoma" w:eastAsia="Times New Roman" w:hAnsi="Tahoma" w:cs="Tahoma"/>
          <w:bCs/>
          <w:color w:val="333333"/>
          <w:sz w:val="18"/>
          <w:szCs w:val="18"/>
        </w:rPr>
        <w:t xml:space="preserve">Finding the Allowable Resource Addition Limit, </w:t>
      </w:r>
    </w:p>
    <w:p w14:paraId="316BDBC9" w14:textId="77777777" w:rsidR="00844E17" w:rsidRPr="000E1ECB" w:rsidRDefault="00844E17" w:rsidP="00844E17">
      <w:pPr>
        <w:pStyle w:val="ListParagraph"/>
        <w:numPr>
          <w:ilvl w:val="0"/>
          <w:numId w:val="10"/>
        </w:numPr>
        <w:shd w:val="clear" w:color="auto" w:fill="FFFFFF"/>
        <w:spacing w:after="0" w:line="233" w:lineRule="atLeast"/>
        <w:jc w:val="both"/>
        <w:rPr>
          <w:rFonts w:ascii="Tahoma" w:eastAsia="Times New Roman" w:hAnsi="Tahoma" w:cs="Tahoma"/>
          <w:bCs/>
          <w:color w:val="333333"/>
          <w:sz w:val="18"/>
          <w:szCs w:val="18"/>
        </w:rPr>
      </w:pPr>
      <w:r w:rsidRPr="000E1ECB">
        <w:rPr>
          <w:rFonts w:ascii="Tahoma" w:eastAsia="Times New Roman" w:hAnsi="Tahoma" w:cs="Tahoma"/>
          <w:bCs/>
          <w:color w:val="333333"/>
          <w:sz w:val="18"/>
          <w:szCs w:val="18"/>
        </w:rPr>
        <w:t>Resource Addition (Cabin</w:t>
      </w:r>
      <w:r>
        <w:rPr>
          <w:rFonts w:ascii="Tahoma" w:eastAsia="Times New Roman" w:hAnsi="Tahoma" w:cs="Tahoma"/>
          <w:bCs/>
          <w:color w:val="333333"/>
          <w:sz w:val="18"/>
          <w:szCs w:val="18"/>
        </w:rPr>
        <w:t>et, MRFU, Antenna System, PCM).</w:t>
      </w:r>
    </w:p>
    <w:p w14:paraId="11DB75E1" w14:textId="77777777" w:rsidR="00844E17" w:rsidRPr="000E1ECB" w:rsidRDefault="00844E17" w:rsidP="00844E17">
      <w:pPr>
        <w:pStyle w:val="ListParagraph"/>
        <w:numPr>
          <w:ilvl w:val="0"/>
          <w:numId w:val="10"/>
        </w:numPr>
        <w:shd w:val="clear" w:color="auto" w:fill="FFFFFF"/>
        <w:spacing w:after="0" w:line="233" w:lineRule="atLeast"/>
        <w:jc w:val="both"/>
        <w:rPr>
          <w:rFonts w:ascii="Tahoma" w:eastAsia="Times New Roman" w:hAnsi="Tahoma" w:cs="Tahoma"/>
          <w:bCs/>
          <w:color w:val="333333"/>
          <w:sz w:val="18"/>
          <w:szCs w:val="18"/>
        </w:rPr>
      </w:pPr>
      <w:r w:rsidRPr="000E1ECB">
        <w:rPr>
          <w:rFonts w:ascii="Tahoma" w:eastAsia="Times New Roman" w:hAnsi="Tahoma" w:cs="Tahoma"/>
          <w:bCs/>
          <w:color w:val="333333"/>
          <w:sz w:val="18"/>
          <w:szCs w:val="18"/>
        </w:rPr>
        <w:t>Parameter Tuning (Controlling Preempt</w:t>
      </w:r>
      <w:r>
        <w:rPr>
          <w:rFonts w:ascii="Tahoma" w:eastAsia="Times New Roman" w:hAnsi="Tahoma" w:cs="Tahoma"/>
          <w:bCs/>
          <w:color w:val="333333"/>
          <w:sz w:val="18"/>
          <w:szCs w:val="18"/>
        </w:rPr>
        <w:t>ion, TBF per PDCH, Static PDCH).</w:t>
      </w:r>
      <w:r w:rsidRPr="000E1ECB">
        <w:rPr>
          <w:rFonts w:ascii="Tahoma" w:eastAsia="Times New Roman" w:hAnsi="Tahoma" w:cs="Tahoma"/>
          <w:bCs/>
          <w:color w:val="333333"/>
          <w:sz w:val="18"/>
          <w:szCs w:val="18"/>
        </w:rPr>
        <w:t xml:space="preserve"> </w:t>
      </w:r>
    </w:p>
    <w:p w14:paraId="2B45F3A2" w14:textId="77777777" w:rsidR="00844E17" w:rsidRPr="000E1ECB" w:rsidRDefault="00844E17" w:rsidP="00844E17">
      <w:pPr>
        <w:pStyle w:val="ListParagraph"/>
        <w:numPr>
          <w:ilvl w:val="0"/>
          <w:numId w:val="10"/>
        </w:numPr>
        <w:shd w:val="clear" w:color="auto" w:fill="FFFFFF"/>
        <w:spacing w:after="0" w:line="233" w:lineRule="atLeast"/>
        <w:jc w:val="both"/>
        <w:rPr>
          <w:rFonts w:ascii="Tahoma" w:eastAsia="Times New Roman" w:hAnsi="Tahoma" w:cs="Tahoma"/>
          <w:bCs/>
          <w:color w:val="333333"/>
          <w:sz w:val="18"/>
          <w:szCs w:val="18"/>
        </w:rPr>
      </w:pPr>
      <w:r w:rsidRPr="000E1ECB">
        <w:rPr>
          <w:rFonts w:ascii="Tahoma" w:eastAsia="Times New Roman" w:hAnsi="Tahoma" w:cs="Tahoma"/>
          <w:bCs/>
          <w:color w:val="333333"/>
          <w:sz w:val="18"/>
          <w:szCs w:val="18"/>
        </w:rPr>
        <w:t xml:space="preserve">Feature Activation (Multisport Class, Path </w:t>
      </w:r>
      <w:proofErr w:type="gramStart"/>
      <w:r>
        <w:rPr>
          <w:rFonts w:ascii="Tahoma" w:eastAsia="Times New Roman" w:hAnsi="Tahoma" w:cs="Tahoma"/>
          <w:bCs/>
          <w:color w:val="333333"/>
          <w:sz w:val="18"/>
          <w:szCs w:val="18"/>
        </w:rPr>
        <w:t>loss based</w:t>
      </w:r>
      <w:proofErr w:type="gramEnd"/>
      <w:r>
        <w:rPr>
          <w:rFonts w:ascii="Tahoma" w:eastAsia="Times New Roman" w:hAnsi="Tahoma" w:cs="Tahoma"/>
          <w:bCs/>
          <w:color w:val="333333"/>
          <w:sz w:val="18"/>
          <w:szCs w:val="18"/>
        </w:rPr>
        <w:t xml:space="preserve"> Data Traffic in OL).</w:t>
      </w:r>
    </w:p>
    <w:p w14:paraId="35A05EDA" w14:textId="77777777" w:rsidR="00844E17" w:rsidRPr="00A64E76" w:rsidRDefault="00844E17" w:rsidP="00844E17">
      <w:pPr>
        <w:pStyle w:val="ListParagraph"/>
        <w:numPr>
          <w:ilvl w:val="0"/>
          <w:numId w:val="10"/>
        </w:numPr>
        <w:shd w:val="clear" w:color="auto" w:fill="FFFFFF"/>
        <w:spacing w:after="0" w:line="233" w:lineRule="atLeast"/>
        <w:jc w:val="both"/>
        <w:rPr>
          <w:rFonts w:ascii="Tahoma" w:eastAsia="Times New Roman" w:hAnsi="Tahoma" w:cs="Tahoma"/>
          <w:bCs/>
          <w:color w:val="333333"/>
          <w:sz w:val="18"/>
          <w:szCs w:val="18"/>
        </w:rPr>
      </w:pPr>
      <w:r w:rsidRPr="00A64E76">
        <w:rPr>
          <w:rFonts w:ascii="Tahoma" w:eastAsia="Times New Roman" w:hAnsi="Tahoma" w:cs="Tahoma"/>
          <w:bCs/>
          <w:color w:val="333333"/>
          <w:sz w:val="18"/>
          <w:szCs w:val="18"/>
        </w:rPr>
        <w:t>Traffic Balancing (Tuning of HR &amp; Locating, Quality Balancing).</w:t>
      </w:r>
    </w:p>
    <w:p w14:paraId="6463923B" w14:textId="77777777" w:rsidR="00844E17" w:rsidRDefault="00844E17" w:rsidP="00844E17">
      <w:pPr>
        <w:shd w:val="clear" w:color="auto" w:fill="FFFFFF"/>
        <w:spacing w:after="0" w:line="233" w:lineRule="atLeast"/>
        <w:jc w:val="both"/>
        <w:rPr>
          <w:rFonts w:ascii="Tahoma" w:hAnsi="Tahoma" w:cs="Tahoma"/>
          <w:b/>
          <w:sz w:val="18"/>
          <w:szCs w:val="18"/>
          <w:u w:val="single"/>
        </w:rPr>
      </w:pPr>
    </w:p>
    <w:p w14:paraId="5A4925C6" w14:textId="77777777" w:rsidR="00F067D4" w:rsidRDefault="00F067D4" w:rsidP="00F067D4">
      <w:pPr>
        <w:shd w:val="clear" w:color="auto" w:fill="FFFFFF"/>
        <w:spacing w:after="0" w:line="233" w:lineRule="atLeast"/>
        <w:jc w:val="both"/>
        <w:rPr>
          <w:rFonts w:eastAsiaTheme="minorHAnsi"/>
        </w:rPr>
      </w:pPr>
      <w:r w:rsidRPr="00F067D4">
        <w:rPr>
          <w:rFonts w:eastAsiaTheme="minorHAnsi"/>
          <w:u w:val="single"/>
        </w:rPr>
        <w:t>Duties</w:t>
      </w:r>
    </w:p>
    <w:p w14:paraId="71079221" w14:textId="77777777" w:rsidR="00844E17" w:rsidRDefault="00844E17" w:rsidP="00844E17">
      <w:pPr>
        <w:shd w:val="clear" w:color="auto" w:fill="FFFFFF"/>
        <w:spacing w:after="0" w:line="233" w:lineRule="atLeast"/>
        <w:jc w:val="both"/>
        <w:rPr>
          <w:rFonts w:ascii="Verdana" w:eastAsia="Times New Roman" w:hAnsi="Verdana" w:cs="Times New Roman"/>
          <w:b/>
          <w:bCs/>
          <w:color w:val="333333"/>
          <w:sz w:val="14"/>
        </w:rPr>
      </w:pPr>
    </w:p>
    <w:p w14:paraId="4A7DE7A9" w14:textId="77777777" w:rsidR="00844E17" w:rsidRPr="004976A0" w:rsidRDefault="00844E17" w:rsidP="00844E17">
      <w:pPr>
        <w:pStyle w:val="ListParagraph"/>
        <w:numPr>
          <w:ilvl w:val="0"/>
          <w:numId w:val="5"/>
        </w:numPr>
        <w:shd w:val="clear" w:color="auto" w:fill="FFFFFF"/>
        <w:spacing w:after="0" w:line="233" w:lineRule="atLeast"/>
        <w:jc w:val="both"/>
        <w:rPr>
          <w:rFonts w:ascii="Tahoma" w:eastAsia="Times New Roman" w:hAnsi="Tahoma" w:cs="Tahoma"/>
          <w:bCs/>
          <w:color w:val="333333"/>
          <w:sz w:val="18"/>
          <w:szCs w:val="18"/>
        </w:rPr>
      </w:pPr>
      <w:r w:rsidRPr="004976A0">
        <w:rPr>
          <w:rFonts w:ascii="Tahoma" w:eastAsia="Times New Roman" w:hAnsi="Tahoma" w:cs="Tahoma"/>
          <w:bCs/>
          <w:color w:val="333333"/>
          <w:sz w:val="18"/>
          <w:szCs w:val="18"/>
        </w:rPr>
        <w:t>Frequency plan for the new sites &amp; Updating Neighbor Database of Monitoring KPI (CDR, TCH Ass fail, DL HO, UL HO) and retune frequency and parameters if necessary.</w:t>
      </w:r>
    </w:p>
    <w:p w14:paraId="5B2D18FB" w14:textId="77777777" w:rsidR="00844E17" w:rsidRPr="004976A0" w:rsidRDefault="00844E17" w:rsidP="00844E17">
      <w:pPr>
        <w:pStyle w:val="ListParagraph"/>
        <w:numPr>
          <w:ilvl w:val="0"/>
          <w:numId w:val="5"/>
        </w:numPr>
        <w:shd w:val="clear" w:color="auto" w:fill="FFFFFF"/>
        <w:spacing w:after="0" w:line="233" w:lineRule="atLeast"/>
        <w:jc w:val="both"/>
        <w:rPr>
          <w:rFonts w:ascii="Tahoma" w:eastAsia="Times New Roman" w:hAnsi="Tahoma" w:cs="Tahoma"/>
          <w:bCs/>
          <w:color w:val="333333"/>
          <w:sz w:val="18"/>
          <w:szCs w:val="18"/>
        </w:rPr>
      </w:pPr>
      <w:r w:rsidRPr="004976A0">
        <w:rPr>
          <w:rFonts w:ascii="Tahoma" w:eastAsia="Times New Roman" w:hAnsi="Tahoma" w:cs="Tahoma"/>
          <w:bCs/>
          <w:color w:val="333333"/>
          <w:sz w:val="18"/>
          <w:szCs w:val="18"/>
        </w:rPr>
        <w:t xml:space="preserve">Retuning frequencies and neighbors before site </w:t>
      </w:r>
      <w:proofErr w:type="gramStart"/>
      <w:r w:rsidRPr="004976A0">
        <w:rPr>
          <w:rFonts w:ascii="Tahoma" w:eastAsia="Times New Roman" w:hAnsi="Tahoma" w:cs="Tahoma"/>
          <w:bCs/>
          <w:color w:val="333333"/>
          <w:sz w:val="18"/>
          <w:szCs w:val="18"/>
        </w:rPr>
        <w:t>goes</w:t>
      </w:r>
      <w:proofErr w:type="gramEnd"/>
      <w:r w:rsidRPr="004976A0">
        <w:rPr>
          <w:rFonts w:ascii="Tahoma" w:eastAsia="Times New Roman" w:hAnsi="Tahoma" w:cs="Tahoma"/>
          <w:bCs/>
          <w:color w:val="333333"/>
          <w:sz w:val="18"/>
          <w:szCs w:val="18"/>
        </w:rPr>
        <w:t xml:space="preserve"> integration</w:t>
      </w:r>
    </w:p>
    <w:p w14:paraId="6C24462C" w14:textId="77777777" w:rsidR="00844E17" w:rsidRPr="004976A0" w:rsidRDefault="00844E17" w:rsidP="00844E17">
      <w:pPr>
        <w:pStyle w:val="ListParagraph"/>
        <w:numPr>
          <w:ilvl w:val="0"/>
          <w:numId w:val="5"/>
        </w:numPr>
        <w:shd w:val="clear" w:color="auto" w:fill="FFFFFF"/>
        <w:spacing w:after="0" w:line="233" w:lineRule="atLeast"/>
        <w:jc w:val="both"/>
        <w:rPr>
          <w:rFonts w:ascii="Tahoma" w:eastAsia="Times New Roman" w:hAnsi="Tahoma" w:cs="Tahoma"/>
          <w:bCs/>
          <w:color w:val="333333"/>
          <w:sz w:val="18"/>
          <w:szCs w:val="18"/>
        </w:rPr>
      </w:pPr>
      <w:r w:rsidRPr="004976A0">
        <w:rPr>
          <w:rFonts w:ascii="Tahoma" w:eastAsia="Times New Roman" w:hAnsi="Tahoma" w:cs="Tahoma"/>
          <w:bCs/>
          <w:color w:val="333333"/>
          <w:sz w:val="18"/>
          <w:szCs w:val="18"/>
        </w:rPr>
        <w:t>Checking log files from TEMS/NEMO</w:t>
      </w:r>
    </w:p>
    <w:p w14:paraId="46A502E4" w14:textId="77777777" w:rsidR="00844E17" w:rsidRPr="004976A0" w:rsidRDefault="00844E17" w:rsidP="00844E17">
      <w:pPr>
        <w:pStyle w:val="ListParagraph"/>
        <w:numPr>
          <w:ilvl w:val="0"/>
          <w:numId w:val="5"/>
        </w:numPr>
        <w:shd w:val="clear" w:color="auto" w:fill="FFFFFF"/>
        <w:spacing w:after="0" w:line="233" w:lineRule="atLeast"/>
        <w:jc w:val="both"/>
        <w:rPr>
          <w:rFonts w:ascii="Tahoma" w:eastAsia="Times New Roman" w:hAnsi="Tahoma" w:cs="Tahoma"/>
          <w:bCs/>
          <w:color w:val="333333"/>
          <w:sz w:val="18"/>
          <w:szCs w:val="18"/>
        </w:rPr>
      </w:pPr>
      <w:r w:rsidRPr="004976A0">
        <w:rPr>
          <w:rFonts w:ascii="Tahoma" w:eastAsia="Times New Roman" w:hAnsi="Tahoma" w:cs="Tahoma"/>
          <w:bCs/>
          <w:color w:val="333333"/>
          <w:sz w:val="18"/>
          <w:szCs w:val="18"/>
        </w:rPr>
        <w:t>Correction of inconsistencies with respect to OMC database</w:t>
      </w:r>
    </w:p>
    <w:p w14:paraId="436CB6E0" w14:textId="77777777" w:rsidR="00844E17" w:rsidRPr="004976A0" w:rsidRDefault="00844E17" w:rsidP="00844E17">
      <w:pPr>
        <w:pStyle w:val="ListParagraph"/>
        <w:numPr>
          <w:ilvl w:val="0"/>
          <w:numId w:val="5"/>
        </w:numPr>
        <w:shd w:val="clear" w:color="auto" w:fill="FFFFFF"/>
        <w:spacing w:after="0" w:line="233" w:lineRule="atLeast"/>
        <w:jc w:val="both"/>
        <w:rPr>
          <w:rFonts w:ascii="Tahoma" w:eastAsia="Times New Roman" w:hAnsi="Tahoma" w:cs="Tahoma"/>
          <w:bCs/>
          <w:color w:val="333333"/>
          <w:sz w:val="18"/>
          <w:szCs w:val="18"/>
        </w:rPr>
      </w:pPr>
      <w:r w:rsidRPr="004976A0">
        <w:rPr>
          <w:rFonts w:ascii="Tahoma" w:eastAsia="Times New Roman" w:hAnsi="Tahoma" w:cs="Tahoma"/>
          <w:bCs/>
          <w:color w:val="333333"/>
          <w:sz w:val="18"/>
          <w:szCs w:val="18"/>
        </w:rPr>
        <w:t>Using Mentum Planet to do the coverage analysis</w:t>
      </w:r>
    </w:p>
    <w:p w14:paraId="3CB0853E" w14:textId="77777777" w:rsidR="00844E17" w:rsidRPr="004976A0" w:rsidRDefault="00844E17" w:rsidP="00844E17">
      <w:pPr>
        <w:pStyle w:val="ListParagraph"/>
        <w:numPr>
          <w:ilvl w:val="0"/>
          <w:numId w:val="5"/>
        </w:numPr>
        <w:shd w:val="clear" w:color="auto" w:fill="FFFFFF"/>
        <w:spacing w:after="0" w:line="233" w:lineRule="atLeast"/>
        <w:jc w:val="both"/>
        <w:rPr>
          <w:rFonts w:ascii="Tahoma" w:eastAsia="Times New Roman" w:hAnsi="Tahoma" w:cs="Tahoma"/>
          <w:bCs/>
          <w:color w:val="333333"/>
          <w:sz w:val="18"/>
          <w:szCs w:val="18"/>
        </w:rPr>
      </w:pPr>
      <w:r w:rsidRPr="004976A0">
        <w:rPr>
          <w:rFonts w:ascii="Tahoma" w:eastAsia="Times New Roman" w:hAnsi="Tahoma" w:cs="Tahoma"/>
          <w:bCs/>
          <w:color w:val="333333"/>
          <w:sz w:val="18"/>
          <w:szCs w:val="18"/>
        </w:rPr>
        <w:t xml:space="preserve">Acceptance report preparation for a </w:t>
      </w:r>
      <w:proofErr w:type="gramStart"/>
      <w:r w:rsidRPr="004976A0">
        <w:rPr>
          <w:rFonts w:ascii="Tahoma" w:eastAsia="Times New Roman" w:hAnsi="Tahoma" w:cs="Tahoma"/>
          <w:bCs/>
          <w:color w:val="333333"/>
          <w:sz w:val="18"/>
          <w:szCs w:val="18"/>
        </w:rPr>
        <w:t>new sites</w:t>
      </w:r>
      <w:proofErr w:type="gramEnd"/>
      <w:r w:rsidRPr="004976A0">
        <w:rPr>
          <w:rFonts w:ascii="Tahoma" w:eastAsia="Times New Roman" w:hAnsi="Tahoma" w:cs="Tahoma"/>
          <w:bCs/>
          <w:color w:val="333333"/>
          <w:sz w:val="18"/>
          <w:szCs w:val="18"/>
        </w:rPr>
        <w:t xml:space="preserve"> Drive test initial functionality testing, major problem identification (Sector swap, missing HO, Frequency collision </w:t>
      </w:r>
      <w:proofErr w:type="spellStart"/>
      <w:r w:rsidRPr="004976A0">
        <w:rPr>
          <w:rFonts w:ascii="Tahoma" w:eastAsia="Times New Roman" w:hAnsi="Tahoma" w:cs="Tahoma"/>
          <w:bCs/>
          <w:color w:val="333333"/>
          <w:sz w:val="18"/>
          <w:szCs w:val="18"/>
        </w:rPr>
        <w:t>etc</w:t>
      </w:r>
      <w:proofErr w:type="spellEnd"/>
      <w:r w:rsidRPr="004976A0">
        <w:rPr>
          <w:rFonts w:ascii="Tahoma" w:eastAsia="Times New Roman" w:hAnsi="Tahoma" w:cs="Tahoma"/>
          <w:bCs/>
          <w:color w:val="333333"/>
          <w:sz w:val="18"/>
          <w:szCs w:val="18"/>
        </w:rPr>
        <w:t>) and modification.</w:t>
      </w:r>
    </w:p>
    <w:p w14:paraId="5AF47B81" w14:textId="77777777" w:rsidR="00844E17" w:rsidRPr="004976A0" w:rsidRDefault="00844E17" w:rsidP="00844E17">
      <w:pPr>
        <w:pStyle w:val="ListParagraph"/>
        <w:numPr>
          <w:ilvl w:val="0"/>
          <w:numId w:val="5"/>
        </w:numPr>
        <w:shd w:val="clear" w:color="auto" w:fill="FFFFFF"/>
        <w:spacing w:after="0" w:line="233" w:lineRule="atLeast"/>
        <w:jc w:val="both"/>
        <w:rPr>
          <w:rFonts w:ascii="Tahoma" w:eastAsia="Times New Roman" w:hAnsi="Tahoma" w:cs="Tahoma"/>
          <w:bCs/>
          <w:color w:val="333333"/>
          <w:sz w:val="18"/>
          <w:szCs w:val="18"/>
        </w:rPr>
      </w:pPr>
      <w:r w:rsidRPr="004976A0">
        <w:rPr>
          <w:rFonts w:ascii="Tahoma" w:eastAsia="Times New Roman" w:hAnsi="Tahoma" w:cs="Tahoma"/>
          <w:bCs/>
          <w:color w:val="333333"/>
          <w:sz w:val="18"/>
          <w:szCs w:val="18"/>
        </w:rPr>
        <w:t xml:space="preserve">Regular update of cell statistics from OSS to Server by using </w:t>
      </w:r>
      <w:proofErr w:type="spellStart"/>
      <w:r w:rsidRPr="004976A0">
        <w:rPr>
          <w:rFonts w:ascii="Tahoma" w:eastAsia="Times New Roman" w:hAnsi="Tahoma" w:cs="Tahoma"/>
          <w:bCs/>
          <w:color w:val="333333"/>
          <w:sz w:val="18"/>
          <w:szCs w:val="18"/>
        </w:rPr>
        <w:t>iManager</w:t>
      </w:r>
      <w:proofErr w:type="spellEnd"/>
      <w:r w:rsidRPr="004976A0">
        <w:rPr>
          <w:rFonts w:ascii="Tahoma" w:eastAsia="Times New Roman" w:hAnsi="Tahoma" w:cs="Tahoma"/>
          <w:bCs/>
          <w:color w:val="333333"/>
          <w:sz w:val="18"/>
          <w:szCs w:val="18"/>
        </w:rPr>
        <w:t xml:space="preserve"> and PRS</w:t>
      </w:r>
    </w:p>
    <w:p w14:paraId="7032F7DA" w14:textId="77777777" w:rsidR="00844E17" w:rsidRPr="004976A0" w:rsidRDefault="00844E17" w:rsidP="00844E17">
      <w:pPr>
        <w:pStyle w:val="ListParagraph"/>
        <w:numPr>
          <w:ilvl w:val="0"/>
          <w:numId w:val="5"/>
        </w:numPr>
        <w:shd w:val="clear" w:color="auto" w:fill="FFFFFF"/>
        <w:spacing w:after="0" w:line="233" w:lineRule="atLeast"/>
        <w:jc w:val="both"/>
        <w:rPr>
          <w:rFonts w:ascii="Tahoma" w:eastAsia="Times New Roman" w:hAnsi="Tahoma" w:cs="Tahoma"/>
          <w:bCs/>
          <w:color w:val="333333"/>
          <w:sz w:val="18"/>
          <w:szCs w:val="18"/>
        </w:rPr>
      </w:pPr>
      <w:r w:rsidRPr="004976A0">
        <w:rPr>
          <w:rFonts w:ascii="Tahoma" w:eastAsia="Times New Roman" w:hAnsi="Tahoma" w:cs="Tahoma"/>
          <w:bCs/>
          <w:color w:val="333333"/>
          <w:sz w:val="18"/>
          <w:szCs w:val="18"/>
        </w:rPr>
        <w:t>Analyze Network, BSC, and Cell statistics and find out worst performing cells in terms of Congestion, Drop, HOSR, and CSSR, SD Establishment and prepare recommendation.</w:t>
      </w:r>
    </w:p>
    <w:p w14:paraId="6E5B46ED" w14:textId="77777777" w:rsidR="00844E17" w:rsidRPr="004976A0" w:rsidRDefault="00844E17" w:rsidP="00844E17">
      <w:pPr>
        <w:pStyle w:val="ListParagraph"/>
        <w:numPr>
          <w:ilvl w:val="0"/>
          <w:numId w:val="5"/>
        </w:numPr>
        <w:shd w:val="clear" w:color="auto" w:fill="FFFFFF"/>
        <w:spacing w:after="0" w:line="233" w:lineRule="atLeast"/>
        <w:jc w:val="both"/>
        <w:rPr>
          <w:rFonts w:ascii="Tahoma" w:eastAsia="Times New Roman" w:hAnsi="Tahoma" w:cs="Tahoma"/>
          <w:bCs/>
          <w:color w:val="333333"/>
          <w:sz w:val="18"/>
          <w:szCs w:val="18"/>
        </w:rPr>
      </w:pPr>
      <w:r w:rsidRPr="004976A0">
        <w:rPr>
          <w:rFonts w:ascii="Tahoma" w:eastAsia="Times New Roman" w:hAnsi="Tahoma" w:cs="Tahoma"/>
          <w:bCs/>
          <w:color w:val="333333"/>
          <w:sz w:val="18"/>
          <w:szCs w:val="18"/>
        </w:rPr>
        <w:t xml:space="preserve">Dimensioning resource for </w:t>
      </w:r>
      <w:proofErr w:type="gramStart"/>
      <w:r w:rsidRPr="004976A0">
        <w:rPr>
          <w:rFonts w:ascii="Tahoma" w:eastAsia="Times New Roman" w:hAnsi="Tahoma" w:cs="Tahoma"/>
          <w:bCs/>
          <w:color w:val="333333"/>
          <w:sz w:val="18"/>
          <w:szCs w:val="18"/>
        </w:rPr>
        <w:t>FR,EFR</w:t>
      </w:r>
      <w:proofErr w:type="gramEnd"/>
      <w:r w:rsidRPr="004976A0">
        <w:rPr>
          <w:rFonts w:ascii="Tahoma" w:eastAsia="Times New Roman" w:hAnsi="Tahoma" w:cs="Tahoma"/>
          <w:bCs/>
          <w:color w:val="333333"/>
          <w:sz w:val="18"/>
          <w:szCs w:val="18"/>
        </w:rPr>
        <w:t>,HR,AHR,AFR to ease congestion.</w:t>
      </w:r>
    </w:p>
    <w:p w14:paraId="3EBCDF1E" w14:textId="77777777" w:rsidR="00844E17" w:rsidRPr="000E1ECB" w:rsidRDefault="00844E17" w:rsidP="00844E17">
      <w:pPr>
        <w:pStyle w:val="ListParagraph"/>
        <w:numPr>
          <w:ilvl w:val="0"/>
          <w:numId w:val="5"/>
        </w:numPr>
        <w:shd w:val="clear" w:color="auto" w:fill="FFFFFF"/>
        <w:spacing w:after="0" w:line="233" w:lineRule="atLeast"/>
        <w:jc w:val="both"/>
        <w:rPr>
          <w:rFonts w:ascii="Verdana" w:eastAsia="Times New Roman" w:hAnsi="Verdana" w:cs="Times New Roman"/>
          <w:b/>
          <w:bCs/>
          <w:color w:val="333333"/>
          <w:sz w:val="14"/>
        </w:rPr>
      </w:pPr>
      <w:r w:rsidRPr="000E1ECB">
        <w:rPr>
          <w:rFonts w:ascii="Tahoma" w:eastAsia="Times New Roman" w:hAnsi="Tahoma" w:cs="Tahoma"/>
          <w:bCs/>
          <w:color w:val="333333"/>
          <w:sz w:val="18"/>
          <w:szCs w:val="18"/>
        </w:rPr>
        <w:t xml:space="preserve">GPRS and EGPRS KPI monitoring and provide recommendation to add </w:t>
      </w:r>
      <w:proofErr w:type="spellStart"/>
      <w:r w:rsidRPr="000E1ECB">
        <w:rPr>
          <w:rFonts w:ascii="Tahoma" w:eastAsia="Times New Roman" w:hAnsi="Tahoma" w:cs="Tahoma"/>
          <w:bCs/>
          <w:color w:val="333333"/>
          <w:sz w:val="18"/>
          <w:szCs w:val="18"/>
        </w:rPr>
        <w:t>Abis</w:t>
      </w:r>
      <w:proofErr w:type="spellEnd"/>
      <w:r w:rsidRPr="000E1ECB">
        <w:rPr>
          <w:rFonts w:ascii="Tahoma" w:eastAsia="Times New Roman" w:hAnsi="Tahoma" w:cs="Tahoma"/>
          <w:bCs/>
          <w:color w:val="333333"/>
          <w:sz w:val="18"/>
          <w:szCs w:val="18"/>
        </w:rPr>
        <w:t xml:space="preserve"> resource for better throughput.</w:t>
      </w:r>
    </w:p>
    <w:p w14:paraId="00B6520B" w14:textId="77777777" w:rsidR="00F067D4" w:rsidRDefault="00F067D4" w:rsidP="00844E17">
      <w:pPr>
        <w:rPr>
          <w:rFonts w:ascii="Tahoma" w:hAnsi="Tahoma" w:cs="Tahoma"/>
          <w:b/>
          <w:sz w:val="20"/>
          <w:szCs w:val="20"/>
          <w:u w:val="single"/>
        </w:rPr>
      </w:pPr>
    </w:p>
    <w:p w14:paraId="6586E9CC" w14:textId="77777777" w:rsidR="00F067D4" w:rsidRDefault="00F067D4" w:rsidP="00844E17">
      <w:pPr>
        <w:rPr>
          <w:rFonts w:ascii="Tahoma" w:hAnsi="Tahoma" w:cs="Tahoma"/>
          <w:b/>
          <w:sz w:val="20"/>
          <w:szCs w:val="20"/>
          <w:u w:val="single"/>
        </w:rPr>
      </w:pPr>
    </w:p>
    <w:p w14:paraId="4964FD89" w14:textId="6D761169" w:rsidR="00844E17" w:rsidRDefault="00844E17" w:rsidP="00844E17">
      <w:pPr>
        <w:rPr>
          <w:rFonts w:ascii="Tahoma" w:hAnsi="Tahoma" w:cs="Tahoma"/>
          <w:b/>
          <w:sz w:val="20"/>
          <w:szCs w:val="20"/>
          <w:u w:val="single"/>
        </w:rPr>
      </w:pPr>
      <w:r w:rsidRPr="004B522E">
        <w:rPr>
          <w:rFonts w:ascii="Tahoma" w:hAnsi="Tahoma" w:cs="Tahoma"/>
          <w:b/>
          <w:sz w:val="20"/>
          <w:szCs w:val="20"/>
          <w:u w:val="single"/>
        </w:rPr>
        <w:t>Professional Training</w:t>
      </w:r>
    </w:p>
    <w:tbl>
      <w:tblPr>
        <w:tblW w:w="9918" w:type="dxa"/>
        <w:tblBorders>
          <w:top w:val="single" w:sz="8" w:space="0" w:color="auto"/>
          <w:left w:val="single" w:sz="4"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4068"/>
        <w:gridCol w:w="2547"/>
        <w:gridCol w:w="3303"/>
      </w:tblGrid>
      <w:tr w:rsidR="00844E17" w:rsidRPr="003D7C02" w14:paraId="617BE82B" w14:textId="77777777" w:rsidTr="00B41F00">
        <w:trPr>
          <w:trHeight w:val="293"/>
        </w:trPr>
        <w:tc>
          <w:tcPr>
            <w:tcW w:w="4068" w:type="dxa"/>
            <w:shd w:val="clear" w:color="auto" w:fill="auto"/>
            <w:vAlign w:val="bottom"/>
          </w:tcPr>
          <w:p w14:paraId="425F534D" w14:textId="77777777" w:rsidR="00844E17" w:rsidRPr="009A3147" w:rsidRDefault="00844E17" w:rsidP="00B41F00">
            <w:pPr>
              <w:jc w:val="center"/>
              <w:rPr>
                <w:rFonts w:ascii="Tahoma" w:hAnsi="Tahoma" w:cs="Tahoma"/>
                <w:b/>
                <w:bCs/>
                <w:sz w:val="18"/>
                <w:szCs w:val="18"/>
              </w:rPr>
            </w:pPr>
            <w:r w:rsidRPr="009A3147">
              <w:rPr>
                <w:rFonts w:ascii="Tahoma" w:hAnsi="Tahoma" w:cs="Tahoma"/>
                <w:b/>
                <w:bCs/>
                <w:sz w:val="18"/>
                <w:szCs w:val="18"/>
              </w:rPr>
              <w:t>Training Name</w:t>
            </w:r>
          </w:p>
        </w:tc>
        <w:tc>
          <w:tcPr>
            <w:tcW w:w="2547" w:type="dxa"/>
            <w:shd w:val="clear" w:color="auto" w:fill="auto"/>
            <w:noWrap/>
            <w:vAlign w:val="bottom"/>
          </w:tcPr>
          <w:p w14:paraId="5E0B8557" w14:textId="77777777" w:rsidR="00844E17" w:rsidRPr="009A3147" w:rsidRDefault="00844E17" w:rsidP="00B41F00">
            <w:pPr>
              <w:jc w:val="center"/>
              <w:rPr>
                <w:rFonts w:ascii="Tahoma" w:hAnsi="Tahoma" w:cs="Tahoma"/>
                <w:b/>
                <w:bCs/>
                <w:sz w:val="18"/>
                <w:szCs w:val="18"/>
              </w:rPr>
            </w:pPr>
            <w:r w:rsidRPr="009A3147">
              <w:rPr>
                <w:rFonts w:ascii="Tahoma" w:hAnsi="Tahoma" w:cs="Tahoma"/>
                <w:b/>
                <w:bCs/>
                <w:sz w:val="18"/>
                <w:szCs w:val="18"/>
              </w:rPr>
              <w:t>Time</w:t>
            </w:r>
          </w:p>
        </w:tc>
        <w:tc>
          <w:tcPr>
            <w:tcW w:w="3303" w:type="dxa"/>
            <w:shd w:val="clear" w:color="auto" w:fill="auto"/>
            <w:noWrap/>
            <w:vAlign w:val="bottom"/>
          </w:tcPr>
          <w:p w14:paraId="7B0748AC" w14:textId="77777777" w:rsidR="00844E17" w:rsidRPr="009A3147" w:rsidRDefault="00844E17" w:rsidP="00B41F00">
            <w:pPr>
              <w:jc w:val="center"/>
              <w:rPr>
                <w:rFonts w:ascii="Tahoma" w:hAnsi="Tahoma" w:cs="Tahoma"/>
                <w:b/>
                <w:bCs/>
                <w:sz w:val="18"/>
                <w:szCs w:val="18"/>
              </w:rPr>
            </w:pPr>
            <w:r w:rsidRPr="009A3147">
              <w:rPr>
                <w:rFonts w:ascii="Tahoma" w:hAnsi="Tahoma" w:cs="Tahoma"/>
                <w:b/>
                <w:bCs/>
                <w:sz w:val="18"/>
                <w:szCs w:val="18"/>
              </w:rPr>
              <w:t>Institute</w:t>
            </w:r>
          </w:p>
        </w:tc>
      </w:tr>
      <w:tr w:rsidR="00FA2B49" w:rsidRPr="003D7C02" w14:paraId="550F257E" w14:textId="77777777" w:rsidTr="009B3570">
        <w:trPr>
          <w:trHeight w:val="286"/>
        </w:trPr>
        <w:tc>
          <w:tcPr>
            <w:tcW w:w="4068" w:type="dxa"/>
            <w:shd w:val="clear" w:color="auto" w:fill="auto"/>
            <w:vAlign w:val="bottom"/>
          </w:tcPr>
          <w:p w14:paraId="4318D764" w14:textId="014C1198" w:rsidR="00FA2B49" w:rsidRPr="00272605" w:rsidRDefault="00D67026" w:rsidP="00B41F00">
            <w:pPr>
              <w:pStyle w:val="NoSpacing"/>
              <w:rPr>
                <w:rFonts w:ascii="Arial" w:hAnsi="Arial" w:cs="Arial"/>
                <w:bCs/>
                <w:sz w:val="18"/>
                <w:szCs w:val="18"/>
              </w:rPr>
            </w:pPr>
            <w:r>
              <w:rPr>
                <w:rFonts w:ascii="Arial" w:hAnsi="Arial" w:cs="Arial"/>
                <w:bCs/>
                <w:sz w:val="18"/>
                <w:szCs w:val="18"/>
              </w:rPr>
              <w:t>5G Engineering</w:t>
            </w:r>
          </w:p>
        </w:tc>
        <w:tc>
          <w:tcPr>
            <w:tcW w:w="2547" w:type="dxa"/>
            <w:shd w:val="clear" w:color="auto" w:fill="auto"/>
            <w:noWrap/>
            <w:vAlign w:val="bottom"/>
          </w:tcPr>
          <w:p w14:paraId="2B0BEB19" w14:textId="479CC07A" w:rsidR="00FA2B49" w:rsidRPr="009B3570" w:rsidRDefault="009B3570" w:rsidP="009B3570">
            <w:pPr>
              <w:jc w:val="center"/>
              <w:rPr>
                <w:rFonts w:ascii="Arial" w:eastAsiaTheme="minorHAnsi" w:hAnsi="Arial" w:cs="Arial"/>
                <w:bCs/>
                <w:sz w:val="18"/>
                <w:szCs w:val="18"/>
              </w:rPr>
            </w:pPr>
            <w:r w:rsidRPr="009B3570">
              <w:rPr>
                <w:rFonts w:ascii="Arial" w:eastAsiaTheme="minorHAnsi" w:hAnsi="Arial" w:cs="Arial"/>
                <w:bCs/>
                <w:sz w:val="18"/>
                <w:szCs w:val="18"/>
              </w:rPr>
              <w:t>January 2019</w:t>
            </w:r>
          </w:p>
        </w:tc>
        <w:tc>
          <w:tcPr>
            <w:tcW w:w="3303" w:type="dxa"/>
            <w:shd w:val="clear" w:color="auto" w:fill="auto"/>
            <w:noWrap/>
            <w:vAlign w:val="bottom"/>
          </w:tcPr>
          <w:p w14:paraId="0346FAC6" w14:textId="48DE6A2A" w:rsidR="00FA2B49" w:rsidRPr="009B3570" w:rsidRDefault="009B3570" w:rsidP="00B41F00">
            <w:pPr>
              <w:jc w:val="center"/>
              <w:rPr>
                <w:rFonts w:ascii="Arial" w:eastAsiaTheme="minorHAnsi" w:hAnsi="Arial" w:cs="Arial"/>
                <w:bCs/>
                <w:sz w:val="18"/>
                <w:szCs w:val="18"/>
              </w:rPr>
            </w:pPr>
            <w:r w:rsidRPr="009B3570">
              <w:rPr>
                <w:rFonts w:ascii="Arial" w:eastAsiaTheme="minorHAnsi" w:hAnsi="Arial" w:cs="Arial"/>
                <w:bCs/>
                <w:sz w:val="18"/>
                <w:szCs w:val="18"/>
              </w:rPr>
              <w:t>Online</w:t>
            </w:r>
          </w:p>
        </w:tc>
      </w:tr>
      <w:tr w:rsidR="00844E17" w:rsidRPr="003D7C02" w14:paraId="00E1CB49" w14:textId="77777777" w:rsidTr="00B41F00">
        <w:trPr>
          <w:trHeight w:val="293"/>
        </w:trPr>
        <w:tc>
          <w:tcPr>
            <w:tcW w:w="4068" w:type="dxa"/>
            <w:shd w:val="clear" w:color="auto" w:fill="auto"/>
            <w:vAlign w:val="bottom"/>
          </w:tcPr>
          <w:p w14:paraId="698692DC" w14:textId="77777777" w:rsidR="00844E17" w:rsidRPr="009A3147" w:rsidRDefault="00844E17" w:rsidP="00B41F00">
            <w:pPr>
              <w:pStyle w:val="NoSpacing"/>
              <w:rPr>
                <w:rFonts w:ascii="Tahoma" w:hAnsi="Tahoma" w:cs="Tahoma"/>
                <w:b/>
              </w:rPr>
            </w:pPr>
            <w:r w:rsidRPr="00272605">
              <w:rPr>
                <w:rFonts w:ascii="Arial" w:hAnsi="Arial" w:cs="Arial"/>
                <w:bCs/>
                <w:sz w:val="18"/>
                <w:szCs w:val="18"/>
              </w:rPr>
              <w:t>WCDMA RAN Performance Management</w:t>
            </w:r>
            <w:r>
              <w:rPr>
                <w:rFonts w:ascii="Arial" w:hAnsi="Arial" w:cs="Arial"/>
                <w:bCs/>
                <w:sz w:val="18"/>
                <w:szCs w:val="18"/>
              </w:rPr>
              <w:t xml:space="preserve"> </w:t>
            </w:r>
          </w:p>
        </w:tc>
        <w:tc>
          <w:tcPr>
            <w:tcW w:w="2547" w:type="dxa"/>
            <w:shd w:val="clear" w:color="auto" w:fill="auto"/>
            <w:noWrap/>
            <w:vAlign w:val="bottom"/>
          </w:tcPr>
          <w:p w14:paraId="6ABCE892" w14:textId="77777777" w:rsidR="00844E17" w:rsidRPr="00272605" w:rsidRDefault="00844E17" w:rsidP="00B41F00">
            <w:pPr>
              <w:jc w:val="center"/>
              <w:rPr>
                <w:rFonts w:ascii="Arial" w:hAnsi="Arial" w:cs="Arial"/>
                <w:bCs/>
                <w:sz w:val="18"/>
                <w:szCs w:val="18"/>
              </w:rPr>
            </w:pPr>
            <w:r w:rsidRPr="00272605">
              <w:rPr>
                <w:rFonts w:ascii="Arial" w:hAnsi="Arial" w:cs="Arial"/>
                <w:bCs/>
                <w:sz w:val="18"/>
                <w:szCs w:val="18"/>
              </w:rPr>
              <w:t>September 2014</w:t>
            </w:r>
          </w:p>
        </w:tc>
        <w:tc>
          <w:tcPr>
            <w:tcW w:w="3303" w:type="dxa"/>
            <w:shd w:val="clear" w:color="auto" w:fill="auto"/>
            <w:noWrap/>
            <w:vAlign w:val="bottom"/>
          </w:tcPr>
          <w:p w14:paraId="6C332365" w14:textId="77777777" w:rsidR="00844E17" w:rsidRPr="00272605" w:rsidRDefault="00844E17" w:rsidP="00B41F00">
            <w:pPr>
              <w:jc w:val="center"/>
              <w:rPr>
                <w:rFonts w:ascii="Arial" w:hAnsi="Arial" w:cs="Arial"/>
                <w:bCs/>
                <w:sz w:val="18"/>
                <w:szCs w:val="18"/>
              </w:rPr>
            </w:pPr>
            <w:r w:rsidRPr="00272605">
              <w:rPr>
                <w:rFonts w:ascii="Arial" w:hAnsi="Arial" w:cs="Arial"/>
                <w:bCs/>
                <w:sz w:val="18"/>
                <w:szCs w:val="18"/>
              </w:rPr>
              <w:t>Huawei</w:t>
            </w:r>
          </w:p>
        </w:tc>
      </w:tr>
      <w:tr w:rsidR="00844E17" w:rsidRPr="003D7C02" w14:paraId="53B8F4C9" w14:textId="77777777" w:rsidTr="00B41F00">
        <w:trPr>
          <w:trHeight w:val="293"/>
        </w:trPr>
        <w:tc>
          <w:tcPr>
            <w:tcW w:w="4068" w:type="dxa"/>
            <w:shd w:val="clear" w:color="auto" w:fill="auto"/>
            <w:vAlign w:val="bottom"/>
          </w:tcPr>
          <w:p w14:paraId="71407114" w14:textId="77777777" w:rsidR="00844E17" w:rsidRPr="00272605" w:rsidRDefault="00844E17" w:rsidP="00B41F00">
            <w:pPr>
              <w:pStyle w:val="NoSpacing"/>
              <w:rPr>
                <w:rFonts w:ascii="Arial" w:hAnsi="Arial" w:cs="Arial"/>
                <w:bCs/>
                <w:sz w:val="18"/>
                <w:szCs w:val="18"/>
              </w:rPr>
            </w:pPr>
            <w:r w:rsidRPr="00272605">
              <w:rPr>
                <w:rFonts w:ascii="Arial" w:hAnsi="Arial" w:cs="Arial"/>
                <w:bCs/>
                <w:sz w:val="18"/>
                <w:szCs w:val="18"/>
              </w:rPr>
              <w:t xml:space="preserve">WCDMA </w:t>
            </w:r>
            <w:r>
              <w:rPr>
                <w:rFonts w:ascii="Arial" w:hAnsi="Arial" w:cs="Arial"/>
                <w:bCs/>
                <w:sz w:val="18"/>
                <w:szCs w:val="18"/>
              </w:rPr>
              <w:t xml:space="preserve">Radio </w:t>
            </w:r>
            <w:proofErr w:type="gramStart"/>
            <w:r>
              <w:rPr>
                <w:rFonts w:ascii="Arial" w:hAnsi="Arial" w:cs="Arial"/>
                <w:bCs/>
                <w:sz w:val="18"/>
                <w:szCs w:val="18"/>
              </w:rPr>
              <w:t xml:space="preserve">Network  </w:t>
            </w:r>
            <w:r w:rsidRPr="00272605">
              <w:rPr>
                <w:rFonts w:ascii="Arial" w:hAnsi="Arial" w:cs="Arial"/>
                <w:bCs/>
                <w:sz w:val="18"/>
                <w:szCs w:val="18"/>
              </w:rPr>
              <w:t>Optimization</w:t>
            </w:r>
            <w:proofErr w:type="gramEnd"/>
          </w:p>
        </w:tc>
        <w:tc>
          <w:tcPr>
            <w:tcW w:w="2547" w:type="dxa"/>
            <w:shd w:val="clear" w:color="auto" w:fill="auto"/>
            <w:noWrap/>
            <w:vAlign w:val="bottom"/>
          </w:tcPr>
          <w:p w14:paraId="503F09FF" w14:textId="77777777" w:rsidR="00844E17" w:rsidRPr="00272605" w:rsidRDefault="00844E17" w:rsidP="00B41F00">
            <w:pPr>
              <w:jc w:val="center"/>
              <w:rPr>
                <w:rFonts w:ascii="Arial" w:hAnsi="Arial" w:cs="Arial"/>
                <w:bCs/>
                <w:sz w:val="18"/>
                <w:szCs w:val="18"/>
              </w:rPr>
            </w:pPr>
            <w:r w:rsidRPr="00272605">
              <w:rPr>
                <w:rFonts w:ascii="Arial" w:hAnsi="Arial" w:cs="Arial"/>
                <w:bCs/>
                <w:sz w:val="18"/>
                <w:szCs w:val="18"/>
              </w:rPr>
              <w:t>September 2014</w:t>
            </w:r>
          </w:p>
        </w:tc>
        <w:tc>
          <w:tcPr>
            <w:tcW w:w="3303" w:type="dxa"/>
            <w:shd w:val="clear" w:color="auto" w:fill="auto"/>
            <w:noWrap/>
            <w:vAlign w:val="bottom"/>
          </w:tcPr>
          <w:p w14:paraId="1D6F5913" w14:textId="77777777" w:rsidR="00844E17" w:rsidRPr="00272605" w:rsidRDefault="00844E17" w:rsidP="00B41F00">
            <w:pPr>
              <w:jc w:val="center"/>
              <w:rPr>
                <w:rFonts w:ascii="Arial" w:hAnsi="Arial" w:cs="Arial"/>
                <w:bCs/>
                <w:sz w:val="18"/>
                <w:szCs w:val="18"/>
              </w:rPr>
            </w:pPr>
            <w:r w:rsidRPr="00272605">
              <w:rPr>
                <w:rFonts w:ascii="Arial" w:hAnsi="Arial" w:cs="Arial"/>
                <w:bCs/>
                <w:sz w:val="18"/>
                <w:szCs w:val="18"/>
              </w:rPr>
              <w:t>Huawei</w:t>
            </w:r>
          </w:p>
        </w:tc>
      </w:tr>
      <w:tr w:rsidR="00844E17" w:rsidRPr="003D7C02" w14:paraId="064C3A77" w14:textId="77777777" w:rsidTr="00B41F00">
        <w:trPr>
          <w:trHeight w:val="293"/>
        </w:trPr>
        <w:tc>
          <w:tcPr>
            <w:tcW w:w="4068" w:type="dxa"/>
            <w:shd w:val="clear" w:color="auto" w:fill="auto"/>
            <w:vAlign w:val="bottom"/>
          </w:tcPr>
          <w:p w14:paraId="79939669" w14:textId="77777777" w:rsidR="00844E17" w:rsidRPr="009A3147" w:rsidRDefault="00844E17" w:rsidP="00B41F00">
            <w:pPr>
              <w:rPr>
                <w:rFonts w:ascii="Arial" w:hAnsi="Arial" w:cs="Arial"/>
                <w:bCs/>
                <w:sz w:val="18"/>
                <w:szCs w:val="18"/>
              </w:rPr>
            </w:pPr>
            <w:r w:rsidRPr="009A3147">
              <w:rPr>
                <w:rFonts w:ascii="Arial" w:hAnsi="Arial" w:cs="Arial"/>
                <w:bCs/>
                <w:sz w:val="18"/>
                <w:szCs w:val="18"/>
              </w:rPr>
              <w:t>WCDMA Radio Network Design and Planning</w:t>
            </w:r>
          </w:p>
        </w:tc>
        <w:tc>
          <w:tcPr>
            <w:tcW w:w="2547" w:type="dxa"/>
            <w:shd w:val="clear" w:color="auto" w:fill="auto"/>
            <w:noWrap/>
            <w:vAlign w:val="bottom"/>
          </w:tcPr>
          <w:p w14:paraId="2DFE40B8" w14:textId="77777777" w:rsidR="00844E17" w:rsidRPr="009A3147" w:rsidRDefault="00844E17" w:rsidP="00B41F00">
            <w:pPr>
              <w:jc w:val="center"/>
              <w:rPr>
                <w:rFonts w:ascii="Arial" w:hAnsi="Arial" w:cs="Arial"/>
                <w:bCs/>
                <w:sz w:val="18"/>
                <w:szCs w:val="18"/>
              </w:rPr>
            </w:pPr>
            <w:r w:rsidRPr="009A3147">
              <w:rPr>
                <w:rFonts w:ascii="Arial" w:hAnsi="Arial" w:cs="Arial"/>
                <w:bCs/>
                <w:sz w:val="18"/>
                <w:szCs w:val="18"/>
              </w:rPr>
              <w:t>October 2013</w:t>
            </w:r>
          </w:p>
        </w:tc>
        <w:tc>
          <w:tcPr>
            <w:tcW w:w="3303" w:type="dxa"/>
            <w:shd w:val="clear" w:color="auto" w:fill="auto"/>
            <w:noWrap/>
            <w:vAlign w:val="bottom"/>
          </w:tcPr>
          <w:p w14:paraId="0E058F04" w14:textId="77777777" w:rsidR="00844E17" w:rsidRPr="009A3147" w:rsidRDefault="00844E17" w:rsidP="00B41F00">
            <w:pPr>
              <w:jc w:val="center"/>
              <w:rPr>
                <w:rFonts w:ascii="Arial" w:hAnsi="Arial" w:cs="Arial"/>
                <w:bCs/>
                <w:sz w:val="18"/>
                <w:szCs w:val="18"/>
              </w:rPr>
            </w:pPr>
            <w:r w:rsidRPr="009A3147">
              <w:rPr>
                <w:rFonts w:ascii="Arial" w:hAnsi="Arial" w:cs="Arial"/>
                <w:bCs/>
                <w:sz w:val="18"/>
                <w:szCs w:val="18"/>
              </w:rPr>
              <w:t>Huawei</w:t>
            </w:r>
          </w:p>
        </w:tc>
      </w:tr>
      <w:tr w:rsidR="00844E17" w:rsidRPr="003D7C02" w14:paraId="532FD824" w14:textId="77777777" w:rsidTr="00B41F00">
        <w:trPr>
          <w:trHeight w:val="293"/>
        </w:trPr>
        <w:tc>
          <w:tcPr>
            <w:tcW w:w="4068" w:type="dxa"/>
            <w:shd w:val="clear" w:color="auto" w:fill="auto"/>
            <w:vAlign w:val="bottom"/>
          </w:tcPr>
          <w:p w14:paraId="356B8893" w14:textId="77777777" w:rsidR="00844E17" w:rsidRPr="009A3147" w:rsidRDefault="00844E17" w:rsidP="00B41F00">
            <w:pPr>
              <w:rPr>
                <w:rFonts w:ascii="Arial" w:hAnsi="Arial" w:cs="Arial"/>
                <w:bCs/>
                <w:sz w:val="18"/>
                <w:szCs w:val="18"/>
              </w:rPr>
            </w:pPr>
            <w:r w:rsidRPr="009A3147">
              <w:rPr>
                <w:rFonts w:ascii="Arial" w:hAnsi="Arial" w:cs="Arial"/>
                <w:bCs/>
                <w:sz w:val="18"/>
                <w:szCs w:val="18"/>
              </w:rPr>
              <w:t xml:space="preserve">WCDMA </w:t>
            </w:r>
            <w:r>
              <w:rPr>
                <w:rFonts w:ascii="Arial" w:hAnsi="Arial" w:cs="Arial"/>
                <w:bCs/>
                <w:sz w:val="18"/>
                <w:szCs w:val="18"/>
              </w:rPr>
              <w:t>Multi-Carrier Solution</w:t>
            </w:r>
          </w:p>
        </w:tc>
        <w:tc>
          <w:tcPr>
            <w:tcW w:w="2547" w:type="dxa"/>
            <w:shd w:val="clear" w:color="auto" w:fill="auto"/>
            <w:noWrap/>
            <w:vAlign w:val="bottom"/>
          </w:tcPr>
          <w:p w14:paraId="796342B8" w14:textId="77777777" w:rsidR="00844E17" w:rsidRPr="009A3147" w:rsidRDefault="00844E17" w:rsidP="00B41F00">
            <w:pPr>
              <w:jc w:val="center"/>
              <w:rPr>
                <w:rFonts w:ascii="Arial" w:hAnsi="Arial" w:cs="Arial"/>
                <w:bCs/>
                <w:sz w:val="18"/>
                <w:szCs w:val="18"/>
              </w:rPr>
            </w:pPr>
            <w:r w:rsidRPr="009A3147">
              <w:rPr>
                <w:rFonts w:ascii="Arial" w:hAnsi="Arial" w:cs="Arial"/>
                <w:bCs/>
                <w:sz w:val="18"/>
                <w:szCs w:val="18"/>
              </w:rPr>
              <w:t>October 2013</w:t>
            </w:r>
          </w:p>
        </w:tc>
        <w:tc>
          <w:tcPr>
            <w:tcW w:w="3303" w:type="dxa"/>
            <w:shd w:val="clear" w:color="auto" w:fill="auto"/>
            <w:noWrap/>
            <w:vAlign w:val="bottom"/>
          </w:tcPr>
          <w:p w14:paraId="70038C72" w14:textId="77777777" w:rsidR="00844E17" w:rsidRPr="009A3147" w:rsidRDefault="00844E17" w:rsidP="00B41F00">
            <w:pPr>
              <w:jc w:val="center"/>
              <w:rPr>
                <w:rFonts w:ascii="Arial" w:hAnsi="Arial" w:cs="Arial"/>
                <w:bCs/>
                <w:sz w:val="18"/>
                <w:szCs w:val="18"/>
              </w:rPr>
            </w:pPr>
            <w:r w:rsidRPr="009A3147">
              <w:rPr>
                <w:rFonts w:ascii="Arial" w:hAnsi="Arial" w:cs="Arial"/>
                <w:bCs/>
                <w:sz w:val="18"/>
                <w:szCs w:val="18"/>
              </w:rPr>
              <w:t>Huawei</w:t>
            </w:r>
          </w:p>
        </w:tc>
      </w:tr>
      <w:tr w:rsidR="00844E17" w:rsidRPr="003D7C02" w14:paraId="5D232940" w14:textId="77777777" w:rsidTr="00B41F00">
        <w:trPr>
          <w:trHeight w:val="293"/>
        </w:trPr>
        <w:tc>
          <w:tcPr>
            <w:tcW w:w="4068" w:type="dxa"/>
            <w:shd w:val="clear" w:color="auto" w:fill="auto"/>
            <w:vAlign w:val="bottom"/>
          </w:tcPr>
          <w:p w14:paraId="6D83B81D" w14:textId="77777777" w:rsidR="00844E17" w:rsidRPr="009A3147" w:rsidRDefault="00844E17" w:rsidP="00B41F00">
            <w:pPr>
              <w:rPr>
                <w:rFonts w:ascii="Arial" w:hAnsi="Arial" w:cs="Arial"/>
                <w:bCs/>
                <w:sz w:val="18"/>
                <w:szCs w:val="18"/>
              </w:rPr>
            </w:pPr>
            <w:r>
              <w:rPr>
                <w:rFonts w:ascii="Arial" w:hAnsi="Arial" w:cs="Arial"/>
                <w:bCs/>
                <w:sz w:val="18"/>
                <w:szCs w:val="18"/>
              </w:rPr>
              <w:t>Introduction to 3</w:t>
            </w:r>
            <w:proofErr w:type="gramStart"/>
            <w:r>
              <w:rPr>
                <w:rFonts w:ascii="Arial" w:hAnsi="Arial" w:cs="Arial"/>
                <w:bCs/>
                <w:sz w:val="18"/>
                <w:szCs w:val="18"/>
              </w:rPr>
              <w:t>G :</w:t>
            </w:r>
            <w:proofErr w:type="gramEnd"/>
            <w:r>
              <w:rPr>
                <w:rFonts w:ascii="Arial" w:hAnsi="Arial" w:cs="Arial"/>
                <w:bCs/>
                <w:sz w:val="18"/>
                <w:szCs w:val="18"/>
              </w:rPr>
              <w:t xml:space="preserve"> WCDMA and HSPA</w:t>
            </w:r>
          </w:p>
        </w:tc>
        <w:tc>
          <w:tcPr>
            <w:tcW w:w="2547" w:type="dxa"/>
            <w:shd w:val="clear" w:color="auto" w:fill="auto"/>
            <w:noWrap/>
            <w:vAlign w:val="bottom"/>
          </w:tcPr>
          <w:p w14:paraId="713B24F9" w14:textId="77777777" w:rsidR="00844E17" w:rsidRPr="009A3147" w:rsidRDefault="00844E17" w:rsidP="00B41F00">
            <w:pPr>
              <w:jc w:val="center"/>
              <w:rPr>
                <w:rFonts w:ascii="Arial" w:hAnsi="Arial" w:cs="Arial"/>
                <w:bCs/>
                <w:sz w:val="18"/>
                <w:szCs w:val="18"/>
              </w:rPr>
            </w:pPr>
            <w:r>
              <w:rPr>
                <w:rFonts w:ascii="Arial" w:hAnsi="Arial" w:cs="Arial"/>
                <w:bCs/>
                <w:sz w:val="18"/>
                <w:szCs w:val="18"/>
              </w:rPr>
              <w:t>October 2013</w:t>
            </w:r>
          </w:p>
        </w:tc>
        <w:tc>
          <w:tcPr>
            <w:tcW w:w="3303" w:type="dxa"/>
            <w:shd w:val="clear" w:color="auto" w:fill="auto"/>
            <w:noWrap/>
            <w:vAlign w:val="bottom"/>
          </w:tcPr>
          <w:p w14:paraId="050648CA" w14:textId="77777777" w:rsidR="00844E17" w:rsidRPr="009A3147" w:rsidRDefault="00844E17" w:rsidP="00B41F00">
            <w:pPr>
              <w:jc w:val="center"/>
              <w:rPr>
                <w:rFonts w:ascii="Arial" w:hAnsi="Arial" w:cs="Arial"/>
                <w:bCs/>
                <w:sz w:val="18"/>
                <w:szCs w:val="18"/>
              </w:rPr>
            </w:pPr>
            <w:proofErr w:type="spellStart"/>
            <w:r>
              <w:rPr>
                <w:rFonts w:ascii="Arial" w:hAnsi="Arial" w:cs="Arial"/>
                <w:bCs/>
                <w:sz w:val="18"/>
                <w:szCs w:val="18"/>
              </w:rPr>
              <w:t>Telefocal</w:t>
            </w:r>
            <w:proofErr w:type="spellEnd"/>
          </w:p>
        </w:tc>
      </w:tr>
      <w:tr w:rsidR="00844E17" w:rsidRPr="003D7C02" w14:paraId="5C18DFA2" w14:textId="77777777" w:rsidTr="00B41F00">
        <w:trPr>
          <w:trHeight w:val="293"/>
        </w:trPr>
        <w:tc>
          <w:tcPr>
            <w:tcW w:w="4068" w:type="dxa"/>
            <w:shd w:val="clear" w:color="auto" w:fill="auto"/>
            <w:vAlign w:val="bottom"/>
          </w:tcPr>
          <w:p w14:paraId="28F25B1C" w14:textId="77777777" w:rsidR="00844E17" w:rsidRPr="009A3147" w:rsidRDefault="00844E17" w:rsidP="00B41F00">
            <w:pPr>
              <w:rPr>
                <w:rFonts w:ascii="Arial" w:hAnsi="Arial" w:cs="Arial"/>
                <w:bCs/>
                <w:sz w:val="18"/>
                <w:szCs w:val="18"/>
              </w:rPr>
            </w:pPr>
            <w:r w:rsidRPr="009A3147">
              <w:rPr>
                <w:rFonts w:ascii="Arial" w:hAnsi="Arial" w:cs="Arial"/>
                <w:bCs/>
                <w:sz w:val="18"/>
                <w:szCs w:val="18"/>
              </w:rPr>
              <w:t>WCDMA RAN Principle</w:t>
            </w:r>
          </w:p>
        </w:tc>
        <w:tc>
          <w:tcPr>
            <w:tcW w:w="2547" w:type="dxa"/>
            <w:shd w:val="clear" w:color="auto" w:fill="auto"/>
            <w:noWrap/>
            <w:vAlign w:val="bottom"/>
          </w:tcPr>
          <w:p w14:paraId="749E195C" w14:textId="77777777" w:rsidR="00844E17" w:rsidRPr="009A3147" w:rsidRDefault="00844E17" w:rsidP="00B41F00">
            <w:pPr>
              <w:jc w:val="center"/>
              <w:rPr>
                <w:rFonts w:ascii="Arial" w:hAnsi="Arial" w:cs="Arial"/>
                <w:bCs/>
                <w:sz w:val="18"/>
                <w:szCs w:val="18"/>
              </w:rPr>
            </w:pPr>
            <w:r w:rsidRPr="009A3147">
              <w:rPr>
                <w:rFonts w:ascii="Arial" w:hAnsi="Arial" w:cs="Arial"/>
                <w:bCs/>
                <w:sz w:val="18"/>
                <w:szCs w:val="18"/>
              </w:rPr>
              <w:t>October 2013</w:t>
            </w:r>
          </w:p>
        </w:tc>
        <w:tc>
          <w:tcPr>
            <w:tcW w:w="3303" w:type="dxa"/>
            <w:shd w:val="clear" w:color="auto" w:fill="auto"/>
            <w:noWrap/>
            <w:vAlign w:val="bottom"/>
          </w:tcPr>
          <w:p w14:paraId="703FD69B" w14:textId="77777777" w:rsidR="00844E17" w:rsidRPr="009A3147" w:rsidRDefault="00844E17" w:rsidP="00B41F00">
            <w:pPr>
              <w:jc w:val="center"/>
              <w:rPr>
                <w:rFonts w:ascii="Arial" w:hAnsi="Arial" w:cs="Arial"/>
                <w:bCs/>
                <w:sz w:val="18"/>
                <w:szCs w:val="18"/>
              </w:rPr>
            </w:pPr>
            <w:r w:rsidRPr="009A3147">
              <w:rPr>
                <w:rFonts w:ascii="Arial" w:hAnsi="Arial" w:cs="Arial"/>
                <w:bCs/>
                <w:sz w:val="18"/>
                <w:szCs w:val="18"/>
              </w:rPr>
              <w:t>Huawei</w:t>
            </w:r>
          </w:p>
        </w:tc>
      </w:tr>
      <w:tr w:rsidR="00844E17" w:rsidRPr="003D7C02" w14:paraId="6148E857" w14:textId="77777777" w:rsidTr="00B41F00">
        <w:trPr>
          <w:trHeight w:val="293"/>
        </w:trPr>
        <w:tc>
          <w:tcPr>
            <w:tcW w:w="4068" w:type="dxa"/>
            <w:shd w:val="clear" w:color="auto" w:fill="auto"/>
            <w:vAlign w:val="bottom"/>
          </w:tcPr>
          <w:p w14:paraId="41483646" w14:textId="77777777" w:rsidR="00844E17" w:rsidRPr="009A3147" w:rsidRDefault="00844E17" w:rsidP="00B41F00">
            <w:pPr>
              <w:rPr>
                <w:rFonts w:ascii="Arial" w:hAnsi="Arial" w:cs="Arial"/>
                <w:bCs/>
                <w:sz w:val="18"/>
                <w:szCs w:val="18"/>
              </w:rPr>
            </w:pPr>
            <w:r w:rsidRPr="009A3147">
              <w:rPr>
                <w:rFonts w:ascii="Arial" w:hAnsi="Arial" w:cs="Arial"/>
                <w:bCs/>
                <w:sz w:val="18"/>
                <w:szCs w:val="18"/>
              </w:rPr>
              <w:t>Spotlight Training</w:t>
            </w:r>
          </w:p>
        </w:tc>
        <w:tc>
          <w:tcPr>
            <w:tcW w:w="2547" w:type="dxa"/>
            <w:shd w:val="clear" w:color="auto" w:fill="auto"/>
            <w:noWrap/>
            <w:vAlign w:val="bottom"/>
          </w:tcPr>
          <w:p w14:paraId="0A56EEE7" w14:textId="77777777" w:rsidR="00844E17" w:rsidRPr="009A3147" w:rsidRDefault="00844E17" w:rsidP="00B41F00">
            <w:pPr>
              <w:jc w:val="center"/>
              <w:rPr>
                <w:rFonts w:ascii="Arial" w:hAnsi="Arial" w:cs="Arial"/>
                <w:bCs/>
                <w:sz w:val="18"/>
                <w:szCs w:val="18"/>
              </w:rPr>
            </w:pPr>
            <w:r w:rsidRPr="009A3147">
              <w:rPr>
                <w:rFonts w:ascii="Arial" w:hAnsi="Arial" w:cs="Arial"/>
                <w:bCs/>
                <w:sz w:val="18"/>
                <w:szCs w:val="18"/>
              </w:rPr>
              <w:t>13-13 September 2007</w:t>
            </w:r>
          </w:p>
        </w:tc>
        <w:tc>
          <w:tcPr>
            <w:tcW w:w="3303" w:type="dxa"/>
            <w:shd w:val="clear" w:color="auto" w:fill="auto"/>
            <w:noWrap/>
            <w:vAlign w:val="bottom"/>
          </w:tcPr>
          <w:p w14:paraId="4417D4BB" w14:textId="77777777" w:rsidR="00844E17" w:rsidRPr="009A3147" w:rsidRDefault="00844E17" w:rsidP="00B41F00">
            <w:pPr>
              <w:jc w:val="center"/>
              <w:rPr>
                <w:rFonts w:ascii="Arial" w:hAnsi="Arial" w:cs="Arial"/>
                <w:bCs/>
                <w:sz w:val="18"/>
                <w:szCs w:val="18"/>
              </w:rPr>
            </w:pPr>
            <w:proofErr w:type="spellStart"/>
            <w:r w:rsidRPr="009A3147">
              <w:rPr>
                <w:rFonts w:ascii="Arial" w:hAnsi="Arial" w:cs="Arial"/>
                <w:bCs/>
                <w:sz w:val="18"/>
                <w:szCs w:val="18"/>
              </w:rPr>
              <w:t>Actix</w:t>
            </w:r>
            <w:proofErr w:type="spellEnd"/>
          </w:p>
        </w:tc>
      </w:tr>
      <w:tr w:rsidR="00844E17" w:rsidRPr="003D7C02" w14:paraId="608E3EDA" w14:textId="77777777" w:rsidTr="00B41F00">
        <w:trPr>
          <w:trHeight w:val="293"/>
        </w:trPr>
        <w:tc>
          <w:tcPr>
            <w:tcW w:w="4068" w:type="dxa"/>
            <w:shd w:val="clear" w:color="auto" w:fill="auto"/>
            <w:vAlign w:val="bottom"/>
          </w:tcPr>
          <w:p w14:paraId="45064CB6" w14:textId="77777777" w:rsidR="00844E17" w:rsidRPr="009A3147" w:rsidRDefault="00844E17" w:rsidP="00B41F00">
            <w:pPr>
              <w:rPr>
                <w:rFonts w:ascii="Arial" w:hAnsi="Arial" w:cs="Arial"/>
                <w:bCs/>
                <w:sz w:val="18"/>
                <w:szCs w:val="18"/>
              </w:rPr>
            </w:pPr>
            <w:r w:rsidRPr="009A3147">
              <w:rPr>
                <w:rFonts w:ascii="Arial" w:hAnsi="Arial" w:cs="Arial"/>
                <w:bCs/>
                <w:sz w:val="18"/>
                <w:szCs w:val="18"/>
              </w:rPr>
              <w:t>GSM Radio Network Tuning</w:t>
            </w:r>
          </w:p>
        </w:tc>
        <w:tc>
          <w:tcPr>
            <w:tcW w:w="2547" w:type="dxa"/>
            <w:shd w:val="clear" w:color="auto" w:fill="auto"/>
            <w:noWrap/>
            <w:vAlign w:val="bottom"/>
          </w:tcPr>
          <w:p w14:paraId="1DB9CCAB" w14:textId="77777777" w:rsidR="00844E17" w:rsidRPr="009A3147" w:rsidRDefault="00844E17" w:rsidP="00B41F00">
            <w:pPr>
              <w:jc w:val="center"/>
              <w:rPr>
                <w:rFonts w:ascii="Arial" w:hAnsi="Arial" w:cs="Arial"/>
                <w:bCs/>
                <w:sz w:val="18"/>
                <w:szCs w:val="18"/>
              </w:rPr>
            </w:pPr>
            <w:r w:rsidRPr="009A3147">
              <w:rPr>
                <w:rFonts w:ascii="Arial" w:hAnsi="Arial" w:cs="Arial"/>
                <w:bCs/>
                <w:sz w:val="18"/>
                <w:szCs w:val="18"/>
              </w:rPr>
              <w:t>28 Oct-1 November 2007</w:t>
            </w:r>
          </w:p>
        </w:tc>
        <w:tc>
          <w:tcPr>
            <w:tcW w:w="3303" w:type="dxa"/>
            <w:shd w:val="clear" w:color="auto" w:fill="auto"/>
            <w:noWrap/>
            <w:vAlign w:val="bottom"/>
          </w:tcPr>
          <w:p w14:paraId="7BED7AD5" w14:textId="77777777" w:rsidR="00844E17" w:rsidRPr="009A3147" w:rsidRDefault="00844E17" w:rsidP="00B41F00">
            <w:pPr>
              <w:jc w:val="center"/>
              <w:rPr>
                <w:rFonts w:ascii="Arial" w:hAnsi="Arial" w:cs="Arial"/>
                <w:bCs/>
                <w:sz w:val="18"/>
                <w:szCs w:val="18"/>
              </w:rPr>
            </w:pPr>
            <w:r w:rsidRPr="009A3147">
              <w:rPr>
                <w:rFonts w:ascii="Arial" w:hAnsi="Arial" w:cs="Arial"/>
                <w:bCs/>
                <w:sz w:val="18"/>
                <w:szCs w:val="18"/>
              </w:rPr>
              <w:t>Ericsson</w:t>
            </w:r>
          </w:p>
        </w:tc>
      </w:tr>
      <w:tr w:rsidR="00844E17" w:rsidRPr="003D7C02" w14:paraId="1509D59E" w14:textId="77777777" w:rsidTr="00B41F00">
        <w:trPr>
          <w:trHeight w:val="293"/>
        </w:trPr>
        <w:tc>
          <w:tcPr>
            <w:tcW w:w="4068" w:type="dxa"/>
            <w:shd w:val="clear" w:color="auto" w:fill="auto"/>
            <w:vAlign w:val="bottom"/>
          </w:tcPr>
          <w:p w14:paraId="4C0E2C9A" w14:textId="77777777" w:rsidR="00844E17" w:rsidRPr="009A3147" w:rsidRDefault="00844E17" w:rsidP="00B41F00">
            <w:pPr>
              <w:rPr>
                <w:rFonts w:ascii="Arial" w:hAnsi="Arial" w:cs="Arial"/>
                <w:bCs/>
                <w:sz w:val="18"/>
                <w:szCs w:val="18"/>
              </w:rPr>
            </w:pPr>
            <w:proofErr w:type="spellStart"/>
            <w:r w:rsidRPr="009A3147">
              <w:rPr>
                <w:rFonts w:ascii="Arial" w:hAnsi="Arial" w:cs="Arial"/>
                <w:bCs/>
                <w:sz w:val="18"/>
                <w:szCs w:val="18"/>
              </w:rPr>
              <w:t>Optimi</w:t>
            </w:r>
            <w:proofErr w:type="spellEnd"/>
            <w:r w:rsidRPr="009A3147">
              <w:rPr>
                <w:rFonts w:ascii="Arial" w:hAnsi="Arial" w:cs="Arial"/>
                <w:bCs/>
                <w:sz w:val="18"/>
                <w:szCs w:val="18"/>
              </w:rPr>
              <w:t xml:space="preserve"> </w:t>
            </w:r>
            <w:proofErr w:type="spellStart"/>
            <w:r w:rsidRPr="009A3147">
              <w:rPr>
                <w:rFonts w:ascii="Arial" w:hAnsi="Arial" w:cs="Arial"/>
                <w:bCs/>
                <w:sz w:val="18"/>
                <w:szCs w:val="18"/>
              </w:rPr>
              <w:t>xAFP</w:t>
            </w:r>
            <w:proofErr w:type="spellEnd"/>
          </w:p>
        </w:tc>
        <w:tc>
          <w:tcPr>
            <w:tcW w:w="2547" w:type="dxa"/>
            <w:shd w:val="clear" w:color="auto" w:fill="auto"/>
            <w:noWrap/>
            <w:vAlign w:val="bottom"/>
          </w:tcPr>
          <w:p w14:paraId="56D1F001" w14:textId="77777777" w:rsidR="00844E17" w:rsidRPr="009A3147" w:rsidRDefault="00844E17" w:rsidP="00B41F00">
            <w:pPr>
              <w:jc w:val="center"/>
              <w:rPr>
                <w:rFonts w:ascii="Arial" w:hAnsi="Arial" w:cs="Arial"/>
                <w:bCs/>
                <w:sz w:val="18"/>
                <w:szCs w:val="18"/>
              </w:rPr>
            </w:pPr>
            <w:r w:rsidRPr="009A3147">
              <w:rPr>
                <w:rFonts w:ascii="Arial" w:hAnsi="Arial" w:cs="Arial"/>
                <w:bCs/>
                <w:sz w:val="18"/>
                <w:szCs w:val="18"/>
              </w:rPr>
              <w:t>10-25 November 2007</w:t>
            </w:r>
          </w:p>
        </w:tc>
        <w:tc>
          <w:tcPr>
            <w:tcW w:w="3303" w:type="dxa"/>
            <w:shd w:val="clear" w:color="auto" w:fill="auto"/>
            <w:noWrap/>
            <w:vAlign w:val="bottom"/>
          </w:tcPr>
          <w:p w14:paraId="4EF12AF5" w14:textId="77777777" w:rsidR="00844E17" w:rsidRPr="009A3147" w:rsidRDefault="00844E17" w:rsidP="00B41F00">
            <w:pPr>
              <w:jc w:val="center"/>
              <w:rPr>
                <w:rFonts w:ascii="Arial" w:hAnsi="Arial" w:cs="Arial"/>
                <w:bCs/>
                <w:sz w:val="18"/>
                <w:szCs w:val="18"/>
              </w:rPr>
            </w:pPr>
            <w:proofErr w:type="spellStart"/>
            <w:r w:rsidRPr="009A3147">
              <w:rPr>
                <w:rFonts w:ascii="Arial" w:hAnsi="Arial" w:cs="Arial"/>
                <w:bCs/>
                <w:sz w:val="18"/>
                <w:szCs w:val="18"/>
              </w:rPr>
              <w:t>Optimi</w:t>
            </w:r>
            <w:proofErr w:type="spellEnd"/>
            <w:r w:rsidRPr="009A3147">
              <w:rPr>
                <w:rFonts w:ascii="Arial" w:hAnsi="Arial" w:cs="Arial"/>
                <w:bCs/>
                <w:sz w:val="18"/>
                <w:szCs w:val="18"/>
              </w:rPr>
              <w:t xml:space="preserve"> Corporation</w:t>
            </w:r>
          </w:p>
        </w:tc>
      </w:tr>
      <w:tr w:rsidR="00844E17" w:rsidRPr="003D7C02" w14:paraId="3D6D79B2" w14:textId="77777777" w:rsidTr="00B41F00">
        <w:trPr>
          <w:trHeight w:val="293"/>
        </w:trPr>
        <w:tc>
          <w:tcPr>
            <w:tcW w:w="4068" w:type="dxa"/>
            <w:shd w:val="clear" w:color="auto" w:fill="auto"/>
            <w:vAlign w:val="bottom"/>
          </w:tcPr>
          <w:p w14:paraId="3554D55B" w14:textId="77777777" w:rsidR="00844E17" w:rsidRPr="009A3147" w:rsidRDefault="00844E17" w:rsidP="00B41F00">
            <w:pPr>
              <w:rPr>
                <w:rFonts w:ascii="Arial" w:hAnsi="Arial" w:cs="Arial"/>
                <w:bCs/>
                <w:sz w:val="18"/>
                <w:szCs w:val="18"/>
              </w:rPr>
            </w:pPr>
            <w:r w:rsidRPr="009A3147">
              <w:rPr>
                <w:rFonts w:ascii="Arial" w:hAnsi="Arial" w:cs="Arial"/>
                <w:bCs/>
                <w:sz w:val="18"/>
                <w:szCs w:val="18"/>
              </w:rPr>
              <w:t>GSM Evolution Towards GPRS &amp; EDGE</w:t>
            </w:r>
          </w:p>
        </w:tc>
        <w:tc>
          <w:tcPr>
            <w:tcW w:w="2547" w:type="dxa"/>
            <w:shd w:val="clear" w:color="auto" w:fill="auto"/>
            <w:noWrap/>
            <w:vAlign w:val="bottom"/>
          </w:tcPr>
          <w:p w14:paraId="1289DE6D" w14:textId="77777777" w:rsidR="00844E17" w:rsidRPr="009A3147" w:rsidRDefault="00844E17" w:rsidP="00B41F00">
            <w:pPr>
              <w:jc w:val="center"/>
              <w:rPr>
                <w:rFonts w:ascii="Arial" w:hAnsi="Arial" w:cs="Arial"/>
                <w:bCs/>
                <w:sz w:val="18"/>
                <w:szCs w:val="18"/>
              </w:rPr>
            </w:pPr>
            <w:r w:rsidRPr="009A3147">
              <w:rPr>
                <w:rFonts w:ascii="Arial" w:hAnsi="Arial" w:cs="Arial"/>
                <w:bCs/>
                <w:sz w:val="18"/>
                <w:szCs w:val="18"/>
              </w:rPr>
              <w:t>14-15 November 2007</w:t>
            </w:r>
          </w:p>
        </w:tc>
        <w:tc>
          <w:tcPr>
            <w:tcW w:w="3303" w:type="dxa"/>
            <w:shd w:val="clear" w:color="auto" w:fill="auto"/>
            <w:noWrap/>
            <w:vAlign w:val="bottom"/>
          </w:tcPr>
          <w:p w14:paraId="4E26B152" w14:textId="77777777" w:rsidR="00844E17" w:rsidRPr="009A3147" w:rsidRDefault="00844E17" w:rsidP="00B41F00">
            <w:pPr>
              <w:jc w:val="center"/>
              <w:rPr>
                <w:rFonts w:ascii="Arial" w:hAnsi="Arial" w:cs="Arial"/>
                <w:bCs/>
                <w:sz w:val="18"/>
                <w:szCs w:val="18"/>
              </w:rPr>
            </w:pPr>
            <w:r w:rsidRPr="009A3147">
              <w:rPr>
                <w:rFonts w:ascii="Arial" w:hAnsi="Arial" w:cs="Arial"/>
                <w:bCs/>
                <w:sz w:val="18"/>
                <w:szCs w:val="18"/>
              </w:rPr>
              <w:t>Ericsson</w:t>
            </w:r>
          </w:p>
        </w:tc>
      </w:tr>
      <w:tr w:rsidR="00844E17" w:rsidRPr="003D7C02" w14:paraId="6DA3D4C9" w14:textId="77777777" w:rsidTr="00B41F00">
        <w:trPr>
          <w:trHeight w:val="293"/>
        </w:trPr>
        <w:tc>
          <w:tcPr>
            <w:tcW w:w="4068" w:type="dxa"/>
            <w:shd w:val="clear" w:color="auto" w:fill="auto"/>
            <w:vAlign w:val="bottom"/>
          </w:tcPr>
          <w:p w14:paraId="2BE27283" w14:textId="77777777" w:rsidR="00844E17" w:rsidRPr="009A3147" w:rsidRDefault="00844E17" w:rsidP="00B41F00">
            <w:pPr>
              <w:rPr>
                <w:rFonts w:ascii="Arial" w:hAnsi="Arial" w:cs="Arial"/>
                <w:bCs/>
                <w:sz w:val="18"/>
                <w:szCs w:val="18"/>
              </w:rPr>
            </w:pPr>
            <w:r w:rsidRPr="009A3147">
              <w:rPr>
                <w:rFonts w:ascii="Arial" w:hAnsi="Arial" w:cs="Arial"/>
                <w:bCs/>
                <w:sz w:val="18"/>
                <w:szCs w:val="18"/>
              </w:rPr>
              <w:t>Basic GSM: Cell Planning</w:t>
            </w:r>
          </w:p>
        </w:tc>
        <w:tc>
          <w:tcPr>
            <w:tcW w:w="2547" w:type="dxa"/>
            <w:shd w:val="clear" w:color="auto" w:fill="auto"/>
            <w:noWrap/>
            <w:vAlign w:val="bottom"/>
          </w:tcPr>
          <w:p w14:paraId="294FE50E" w14:textId="77777777" w:rsidR="00844E17" w:rsidRPr="009A3147" w:rsidRDefault="00844E17" w:rsidP="00B41F00">
            <w:pPr>
              <w:jc w:val="center"/>
              <w:rPr>
                <w:rFonts w:ascii="Arial" w:hAnsi="Arial" w:cs="Arial"/>
                <w:bCs/>
                <w:sz w:val="18"/>
                <w:szCs w:val="18"/>
              </w:rPr>
            </w:pPr>
            <w:r w:rsidRPr="009A3147">
              <w:rPr>
                <w:rFonts w:ascii="Arial" w:hAnsi="Arial" w:cs="Arial"/>
                <w:bCs/>
                <w:sz w:val="18"/>
                <w:szCs w:val="18"/>
              </w:rPr>
              <w:t>2-6 December 2007</w:t>
            </w:r>
          </w:p>
        </w:tc>
        <w:tc>
          <w:tcPr>
            <w:tcW w:w="3303" w:type="dxa"/>
            <w:shd w:val="clear" w:color="auto" w:fill="auto"/>
            <w:noWrap/>
            <w:vAlign w:val="bottom"/>
          </w:tcPr>
          <w:p w14:paraId="79131F47" w14:textId="77777777" w:rsidR="00844E17" w:rsidRPr="009A3147" w:rsidRDefault="00844E17" w:rsidP="00B41F00">
            <w:pPr>
              <w:jc w:val="center"/>
              <w:rPr>
                <w:rFonts w:ascii="Arial" w:hAnsi="Arial" w:cs="Arial"/>
                <w:bCs/>
                <w:sz w:val="18"/>
                <w:szCs w:val="18"/>
              </w:rPr>
            </w:pPr>
            <w:r w:rsidRPr="009A3147">
              <w:rPr>
                <w:rFonts w:ascii="Arial" w:hAnsi="Arial" w:cs="Arial"/>
                <w:bCs/>
                <w:sz w:val="18"/>
                <w:szCs w:val="18"/>
              </w:rPr>
              <w:t>Ericsson</w:t>
            </w:r>
          </w:p>
        </w:tc>
      </w:tr>
      <w:tr w:rsidR="00844E17" w:rsidRPr="003D7C02" w14:paraId="000E791C" w14:textId="77777777" w:rsidTr="00B41F00">
        <w:trPr>
          <w:trHeight w:val="293"/>
        </w:trPr>
        <w:tc>
          <w:tcPr>
            <w:tcW w:w="4068" w:type="dxa"/>
            <w:shd w:val="clear" w:color="auto" w:fill="auto"/>
            <w:vAlign w:val="bottom"/>
          </w:tcPr>
          <w:p w14:paraId="412715BC" w14:textId="77777777" w:rsidR="00844E17" w:rsidRPr="009A3147" w:rsidRDefault="00844E17" w:rsidP="00B41F00">
            <w:pPr>
              <w:rPr>
                <w:rFonts w:ascii="Arial" w:hAnsi="Arial" w:cs="Arial"/>
                <w:bCs/>
                <w:sz w:val="18"/>
                <w:szCs w:val="18"/>
              </w:rPr>
            </w:pPr>
            <w:r w:rsidRPr="009A3147">
              <w:rPr>
                <w:rFonts w:ascii="Arial" w:hAnsi="Arial" w:cs="Arial"/>
                <w:bCs/>
                <w:sz w:val="18"/>
                <w:szCs w:val="18"/>
              </w:rPr>
              <w:t>Radio Network Parameters for GSM</w:t>
            </w:r>
          </w:p>
        </w:tc>
        <w:tc>
          <w:tcPr>
            <w:tcW w:w="2547" w:type="dxa"/>
            <w:shd w:val="clear" w:color="auto" w:fill="auto"/>
            <w:noWrap/>
            <w:vAlign w:val="bottom"/>
          </w:tcPr>
          <w:p w14:paraId="1379AABC" w14:textId="77777777" w:rsidR="00844E17" w:rsidRPr="009A3147" w:rsidRDefault="00844E17" w:rsidP="00B41F00">
            <w:pPr>
              <w:jc w:val="center"/>
              <w:rPr>
                <w:rFonts w:ascii="Arial" w:hAnsi="Arial" w:cs="Arial"/>
                <w:bCs/>
                <w:sz w:val="18"/>
                <w:szCs w:val="18"/>
              </w:rPr>
            </w:pPr>
            <w:r w:rsidRPr="009A3147">
              <w:rPr>
                <w:rFonts w:ascii="Arial" w:hAnsi="Arial" w:cs="Arial"/>
                <w:bCs/>
                <w:sz w:val="18"/>
                <w:szCs w:val="18"/>
              </w:rPr>
              <w:t>5-8 May 2009</w:t>
            </w:r>
          </w:p>
        </w:tc>
        <w:tc>
          <w:tcPr>
            <w:tcW w:w="3303" w:type="dxa"/>
            <w:shd w:val="clear" w:color="auto" w:fill="auto"/>
            <w:noWrap/>
            <w:vAlign w:val="bottom"/>
          </w:tcPr>
          <w:p w14:paraId="3D97B52E" w14:textId="77777777" w:rsidR="00844E17" w:rsidRPr="009A3147" w:rsidRDefault="00844E17" w:rsidP="00B41F00">
            <w:pPr>
              <w:jc w:val="center"/>
              <w:rPr>
                <w:rFonts w:ascii="Arial" w:hAnsi="Arial" w:cs="Arial"/>
                <w:bCs/>
                <w:sz w:val="18"/>
                <w:szCs w:val="18"/>
              </w:rPr>
            </w:pPr>
            <w:r w:rsidRPr="009A3147">
              <w:rPr>
                <w:rFonts w:ascii="Arial" w:hAnsi="Arial" w:cs="Arial"/>
                <w:bCs/>
                <w:sz w:val="18"/>
                <w:szCs w:val="18"/>
              </w:rPr>
              <w:t>NSN</w:t>
            </w:r>
          </w:p>
        </w:tc>
      </w:tr>
      <w:tr w:rsidR="00844E17" w:rsidRPr="003D7C02" w14:paraId="399EFA8A" w14:textId="77777777" w:rsidTr="00B41F00">
        <w:trPr>
          <w:trHeight w:val="293"/>
        </w:trPr>
        <w:tc>
          <w:tcPr>
            <w:tcW w:w="4068" w:type="dxa"/>
            <w:shd w:val="clear" w:color="auto" w:fill="auto"/>
            <w:vAlign w:val="bottom"/>
          </w:tcPr>
          <w:p w14:paraId="4648E104" w14:textId="77777777" w:rsidR="00844E17" w:rsidRPr="009A3147" w:rsidRDefault="00844E17" w:rsidP="00B41F00">
            <w:pPr>
              <w:rPr>
                <w:rFonts w:ascii="Arial" w:hAnsi="Arial" w:cs="Arial"/>
                <w:bCs/>
                <w:sz w:val="18"/>
                <w:szCs w:val="18"/>
              </w:rPr>
            </w:pPr>
            <w:r w:rsidRPr="009A3147">
              <w:rPr>
                <w:rFonts w:ascii="Arial" w:hAnsi="Arial" w:cs="Arial"/>
                <w:bCs/>
                <w:sz w:val="18"/>
                <w:szCs w:val="18"/>
              </w:rPr>
              <w:t>E-GPRS Radio network parameters</w:t>
            </w:r>
          </w:p>
        </w:tc>
        <w:tc>
          <w:tcPr>
            <w:tcW w:w="2547" w:type="dxa"/>
            <w:shd w:val="clear" w:color="auto" w:fill="auto"/>
            <w:noWrap/>
            <w:vAlign w:val="bottom"/>
          </w:tcPr>
          <w:p w14:paraId="74ED38FB" w14:textId="77777777" w:rsidR="00844E17" w:rsidRPr="009A3147" w:rsidRDefault="00844E17" w:rsidP="00B41F00">
            <w:pPr>
              <w:jc w:val="center"/>
              <w:rPr>
                <w:rFonts w:ascii="Arial" w:hAnsi="Arial" w:cs="Arial"/>
                <w:bCs/>
                <w:sz w:val="18"/>
                <w:szCs w:val="18"/>
              </w:rPr>
            </w:pPr>
            <w:r w:rsidRPr="009A3147">
              <w:rPr>
                <w:rFonts w:ascii="Arial" w:hAnsi="Arial" w:cs="Arial"/>
                <w:bCs/>
                <w:sz w:val="18"/>
                <w:szCs w:val="18"/>
              </w:rPr>
              <w:t>11 - 13 May 2009</w:t>
            </w:r>
          </w:p>
        </w:tc>
        <w:tc>
          <w:tcPr>
            <w:tcW w:w="3303" w:type="dxa"/>
            <w:shd w:val="clear" w:color="auto" w:fill="auto"/>
            <w:noWrap/>
            <w:vAlign w:val="bottom"/>
          </w:tcPr>
          <w:p w14:paraId="4BAFFD8D" w14:textId="77777777" w:rsidR="00844E17" w:rsidRPr="009A3147" w:rsidRDefault="00844E17" w:rsidP="00B41F00">
            <w:pPr>
              <w:jc w:val="center"/>
              <w:rPr>
                <w:rFonts w:ascii="Arial" w:hAnsi="Arial" w:cs="Arial"/>
                <w:bCs/>
                <w:sz w:val="18"/>
                <w:szCs w:val="18"/>
              </w:rPr>
            </w:pPr>
            <w:r w:rsidRPr="009A3147">
              <w:rPr>
                <w:rFonts w:ascii="Arial" w:hAnsi="Arial" w:cs="Arial"/>
                <w:bCs/>
                <w:sz w:val="18"/>
                <w:szCs w:val="18"/>
              </w:rPr>
              <w:t>NSN</w:t>
            </w:r>
          </w:p>
        </w:tc>
      </w:tr>
      <w:tr w:rsidR="00844E17" w:rsidRPr="003D7C02" w14:paraId="674B5275" w14:textId="77777777" w:rsidTr="00B41F00">
        <w:trPr>
          <w:trHeight w:val="293"/>
        </w:trPr>
        <w:tc>
          <w:tcPr>
            <w:tcW w:w="4068" w:type="dxa"/>
            <w:shd w:val="clear" w:color="auto" w:fill="auto"/>
            <w:vAlign w:val="bottom"/>
          </w:tcPr>
          <w:p w14:paraId="22FE64B0" w14:textId="77777777" w:rsidR="00844E17" w:rsidRPr="009A3147" w:rsidRDefault="00844E17" w:rsidP="00B41F00">
            <w:pPr>
              <w:rPr>
                <w:rFonts w:ascii="Arial" w:hAnsi="Arial" w:cs="Arial"/>
                <w:bCs/>
                <w:sz w:val="18"/>
                <w:szCs w:val="18"/>
              </w:rPr>
            </w:pPr>
            <w:r w:rsidRPr="009A3147">
              <w:rPr>
                <w:rFonts w:ascii="Arial" w:hAnsi="Arial" w:cs="Arial"/>
                <w:bCs/>
                <w:sz w:val="18"/>
                <w:szCs w:val="18"/>
              </w:rPr>
              <w:t>Basic Optimization</w:t>
            </w:r>
          </w:p>
        </w:tc>
        <w:tc>
          <w:tcPr>
            <w:tcW w:w="2547" w:type="dxa"/>
            <w:shd w:val="clear" w:color="auto" w:fill="auto"/>
            <w:noWrap/>
            <w:vAlign w:val="bottom"/>
          </w:tcPr>
          <w:p w14:paraId="146984A3" w14:textId="77777777" w:rsidR="00844E17" w:rsidRPr="009A3147" w:rsidRDefault="00844E17" w:rsidP="00B41F00">
            <w:pPr>
              <w:jc w:val="center"/>
              <w:rPr>
                <w:rFonts w:ascii="Arial" w:hAnsi="Arial" w:cs="Arial"/>
                <w:bCs/>
                <w:sz w:val="18"/>
                <w:szCs w:val="18"/>
              </w:rPr>
            </w:pPr>
            <w:r w:rsidRPr="009A3147">
              <w:rPr>
                <w:rFonts w:ascii="Arial" w:hAnsi="Arial" w:cs="Arial"/>
                <w:bCs/>
                <w:sz w:val="18"/>
                <w:szCs w:val="18"/>
              </w:rPr>
              <w:t>25-27 October 2009</w:t>
            </w:r>
          </w:p>
        </w:tc>
        <w:tc>
          <w:tcPr>
            <w:tcW w:w="3303" w:type="dxa"/>
            <w:shd w:val="clear" w:color="auto" w:fill="auto"/>
            <w:noWrap/>
            <w:vAlign w:val="bottom"/>
          </w:tcPr>
          <w:p w14:paraId="2F122CBE" w14:textId="77777777" w:rsidR="00844E17" w:rsidRPr="009A3147" w:rsidRDefault="00844E17" w:rsidP="00B41F00">
            <w:pPr>
              <w:jc w:val="center"/>
              <w:rPr>
                <w:rFonts w:ascii="Arial" w:hAnsi="Arial" w:cs="Arial"/>
                <w:bCs/>
                <w:sz w:val="18"/>
                <w:szCs w:val="18"/>
              </w:rPr>
            </w:pPr>
            <w:proofErr w:type="spellStart"/>
            <w:r w:rsidRPr="009A3147">
              <w:rPr>
                <w:rFonts w:ascii="Arial" w:hAnsi="Arial" w:cs="Arial"/>
                <w:bCs/>
                <w:sz w:val="18"/>
                <w:szCs w:val="18"/>
              </w:rPr>
              <w:t>Telefocal</w:t>
            </w:r>
            <w:proofErr w:type="spellEnd"/>
          </w:p>
        </w:tc>
      </w:tr>
      <w:tr w:rsidR="00844E17" w:rsidRPr="003D7C02" w14:paraId="01D2FDD7" w14:textId="77777777" w:rsidTr="00B41F00">
        <w:trPr>
          <w:trHeight w:val="293"/>
        </w:trPr>
        <w:tc>
          <w:tcPr>
            <w:tcW w:w="4068" w:type="dxa"/>
            <w:shd w:val="clear" w:color="auto" w:fill="auto"/>
            <w:noWrap/>
            <w:vAlign w:val="bottom"/>
          </w:tcPr>
          <w:p w14:paraId="4FA73FC0" w14:textId="77777777" w:rsidR="00844E17" w:rsidRPr="009A3147" w:rsidRDefault="00844E17" w:rsidP="00B41F00">
            <w:pPr>
              <w:rPr>
                <w:rFonts w:ascii="Arial" w:hAnsi="Arial" w:cs="Arial"/>
                <w:bCs/>
                <w:sz w:val="18"/>
                <w:szCs w:val="18"/>
              </w:rPr>
            </w:pPr>
            <w:r w:rsidRPr="009A3147">
              <w:rPr>
                <w:rFonts w:ascii="Arial" w:hAnsi="Arial" w:cs="Arial"/>
                <w:bCs/>
                <w:sz w:val="18"/>
                <w:szCs w:val="18"/>
              </w:rPr>
              <w:t>Mentum Planet 4.5 fore Core/W-CDMA/HSPA</w:t>
            </w:r>
          </w:p>
        </w:tc>
        <w:tc>
          <w:tcPr>
            <w:tcW w:w="2547" w:type="dxa"/>
            <w:shd w:val="clear" w:color="auto" w:fill="auto"/>
            <w:noWrap/>
            <w:vAlign w:val="bottom"/>
          </w:tcPr>
          <w:p w14:paraId="5E457C25" w14:textId="77777777" w:rsidR="00844E17" w:rsidRPr="009A3147" w:rsidRDefault="00844E17" w:rsidP="00B41F00">
            <w:pPr>
              <w:jc w:val="center"/>
              <w:rPr>
                <w:rFonts w:ascii="Arial" w:hAnsi="Arial" w:cs="Arial"/>
                <w:bCs/>
                <w:sz w:val="18"/>
                <w:szCs w:val="18"/>
              </w:rPr>
            </w:pPr>
            <w:r w:rsidRPr="009A3147">
              <w:rPr>
                <w:rFonts w:ascii="Arial" w:hAnsi="Arial" w:cs="Arial"/>
                <w:bCs/>
                <w:sz w:val="18"/>
                <w:szCs w:val="18"/>
              </w:rPr>
              <w:t>23-24 June 2010</w:t>
            </w:r>
          </w:p>
        </w:tc>
        <w:tc>
          <w:tcPr>
            <w:tcW w:w="3303" w:type="dxa"/>
            <w:shd w:val="clear" w:color="auto" w:fill="auto"/>
            <w:noWrap/>
            <w:vAlign w:val="bottom"/>
          </w:tcPr>
          <w:p w14:paraId="2AB877A7" w14:textId="77777777" w:rsidR="00844E17" w:rsidRPr="009A3147" w:rsidRDefault="00844E17" w:rsidP="00B41F00">
            <w:pPr>
              <w:jc w:val="center"/>
              <w:rPr>
                <w:rFonts w:ascii="Arial" w:hAnsi="Arial" w:cs="Arial"/>
                <w:bCs/>
                <w:sz w:val="18"/>
                <w:szCs w:val="18"/>
              </w:rPr>
            </w:pPr>
            <w:r w:rsidRPr="009A3147">
              <w:rPr>
                <w:rFonts w:ascii="Arial" w:hAnsi="Arial" w:cs="Arial"/>
                <w:bCs/>
                <w:sz w:val="18"/>
                <w:szCs w:val="18"/>
              </w:rPr>
              <w:t>Mentum</w:t>
            </w:r>
          </w:p>
        </w:tc>
      </w:tr>
      <w:tr w:rsidR="00844E17" w:rsidRPr="003D7C02" w14:paraId="31A46402" w14:textId="77777777" w:rsidTr="00B41F00">
        <w:trPr>
          <w:trHeight w:val="50"/>
        </w:trPr>
        <w:tc>
          <w:tcPr>
            <w:tcW w:w="4068" w:type="dxa"/>
            <w:shd w:val="clear" w:color="auto" w:fill="auto"/>
            <w:noWrap/>
            <w:vAlign w:val="bottom"/>
          </w:tcPr>
          <w:p w14:paraId="1660CF1D" w14:textId="77777777" w:rsidR="00844E17" w:rsidRPr="009A3147" w:rsidRDefault="00844E17" w:rsidP="00B41F00">
            <w:pPr>
              <w:rPr>
                <w:rFonts w:ascii="Arial" w:hAnsi="Arial" w:cs="Arial"/>
                <w:bCs/>
                <w:sz w:val="18"/>
                <w:szCs w:val="18"/>
              </w:rPr>
            </w:pPr>
            <w:r w:rsidRPr="009A3147">
              <w:rPr>
                <w:rFonts w:ascii="Arial" w:hAnsi="Arial" w:cs="Arial"/>
                <w:bCs/>
                <w:sz w:val="18"/>
                <w:szCs w:val="18"/>
              </w:rPr>
              <w:t>UMTS Fundamentals</w:t>
            </w:r>
          </w:p>
        </w:tc>
        <w:tc>
          <w:tcPr>
            <w:tcW w:w="2547" w:type="dxa"/>
            <w:shd w:val="clear" w:color="auto" w:fill="auto"/>
            <w:noWrap/>
            <w:vAlign w:val="bottom"/>
          </w:tcPr>
          <w:p w14:paraId="1AF6533F" w14:textId="77777777" w:rsidR="00844E17" w:rsidRPr="009A3147" w:rsidRDefault="00844E17" w:rsidP="00B41F00">
            <w:pPr>
              <w:jc w:val="center"/>
              <w:rPr>
                <w:rFonts w:ascii="Arial" w:hAnsi="Arial" w:cs="Arial"/>
                <w:bCs/>
                <w:sz w:val="18"/>
                <w:szCs w:val="18"/>
              </w:rPr>
            </w:pPr>
            <w:r w:rsidRPr="009A3147">
              <w:rPr>
                <w:rFonts w:ascii="Arial" w:hAnsi="Arial" w:cs="Arial"/>
                <w:bCs/>
                <w:sz w:val="18"/>
                <w:szCs w:val="18"/>
              </w:rPr>
              <w:t>18-20 July 2010</w:t>
            </w:r>
          </w:p>
        </w:tc>
        <w:tc>
          <w:tcPr>
            <w:tcW w:w="3303" w:type="dxa"/>
            <w:shd w:val="clear" w:color="auto" w:fill="auto"/>
            <w:noWrap/>
            <w:vAlign w:val="bottom"/>
          </w:tcPr>
          <w:p w14:paraId="76E45BD8" w14:textId="77777777" w:rsidR="00844E17" w:rsidRPr="009A3147" w:rsidRDefault="00844E17" w:rsidP="00B41F00">
            <w:pPr>
              <w:jc w:val="center"/>
              <w:rPr>
                <w:rFonts w:ascii="Arial" w:hAnsi="Arial" w:cs="Arial"/>
                <w:bCs/>
                <w:sz w:val="18"/>
                <w:szCs w:val="18"/>
              </w:rPr>
            </w:pPr>
            <w:proofErr w:type="spellStart"/>
            <w:r w:rsidRPr="009A3147">
              <w:rPr>
                <w:rFonts w:ascii="Arial" w:hAnsi="Arial" w:cs="Arial"/>
                <w:bCs/>
                <w:sz w:val="18"/>
                <w:szCs w:val="18"/>
              </w:rPr>
              <w:t>Telefocal</w:t>
            </w:r>
            <w:proofErr w:type="spellEnd"/>
          </w:p>
        </w:tc>
      </w:tr>
    </w:tbl>
    <w:p w14:paraId="0A9D61FE" w14:textId="77777777" w:rsidR="00844E17" w:rsidRDefault="00844E17" w:rsidP="00844E17">
      <w:pPr>
        <w:shd w:val="clear" w:color="auto" w:fill="FFFFFF"/>
        <w:spacing w:after="0" w:line="233" w:lineRule="atLeast"/>
        <w:jc w:val="both"/>
        <w:rPr>
          <w:rFonts w:ascii="Verdana" w:eastAsia="Times New Roman" w:hAnsi="Verdana"/>
          <w:b/>
          <w:bCs/>
          <w:sz w:val="18"/>
          <w:szCs w:val="18"/>
          <w:u w:val="single"/>
        </w:rPr>
      </w:pPr>
    </w:p>
    <w:p w14:paraId="52C508C4" w14:textId="77777777" w:rsidR="00844E17" w:rsidRDefault="00844E17" w:rsidP="00844E17">
      <w:pPr>
        <w:spacing w:after="0" w:line="240" w:lineRule="auto"/>
        <w:rPr>
          <w:rFonts w:ascii="Tahoma" w:eastAsia="Times New Roman" w:hAnsi="Tahoma" w:cs="Tahoma"/>
          <w:b/>
          <w:bCs/>
          <w:color w:val="333333"/>
          <w:sz w:val="20"/>
          <w:szCs w:val="20"/>
          <w:u w:val="single"/>
        </w:rPr>
      </w:pPr>
      <w:r>
        <w:rPr>
          <w:rFonts w:ascii="Tahoma" w:eastAsia="Times New Roman" w:hAnsi="Tahoma" w:cs="Tahoma"/>
          <w:b/>
          <w:bCs/>
          <w:color w:val="333333"/>
          <w:sz w:val="20"/>
          <w:szCs w:val="20"/>
          <w:u w:val="single"/>
        </w:rPr>
        <w:t>Tools Expertise</w:t>
      </w:r>
      <w:r w:rsidRPr="001279B2">
        <w:rPr>
          <w:rFonts w:ascii="Tahoma" w:eastAsia="Times New Roman" w:hAnsi="Tahoma" w:cs="Tahoma"/>
          <w:b/>
          <w:bCs/>
          <w:color w:val="333333"/>
          <w:sz w:val="20"/>
          <w:szCs w:val="20"/>
          <w:u w:val="single"/>
        </w:rPr>
        <w:t>:</w:t>
      </w:r>
    </w:p>
    <w:p w14:paraId="6BEE2995" w14:textId="77777777" w:rsidR="00844E17" w:rsidRDefault="00844E17" w:rsidP="00844E17">
      <w:pPr>
        <w:shd w:val="clear" w:color="auto" w:fill="FFFFFF"/>
        <w:spacing w:after="55" w:line="233" w:lineRule="atLeast"/>
        <w:rPr>
          <w:rFonts w:ascii="Tahoma" w:eastAsia="Times New Roman" w:hAnsi="Tahoma" w:cs="Tahoma"/>
          <w:sz w:val="18"/>
          <w:szCs w:val="18"/>
        </w:rPr>
      </w:pPr>
    </w:p>
    <w:p w14:paraId="18B15E7A" w14:textId="2EF9946F" w:rsidR="00194DA9" w:rsidRDefault="00F067D4" w:rsidP="005903C9">
      <w:pPr>
        <w:pStyle w:val="NoSpacing"/>
      </w:pPr>
      <w:r>
        <w:t xml:space="preserve">T-Mobile </w:t>
      </w:r>
      <w:r w:rsidR="002615DC">
        <w:t xml:space="preserve">Software </w:t>
      </w:r>
      <w:r w:rsidR="008145F7">
        <w:t xml:space="preserve">&amp; </w:t>
      </w:r>
      <w:proofErr w:type="gramStart"/>
      <w:r w:rsidR="008145F7">
        <w:t>Use :</w:t>
      </w:r>
      <w:proofErr w:type="gramEnd"/>
    </w:p>
    <w:p w14:paraId="665E1CD8" w14:textId="3BCAED12" w:rsidR="00F067D4" w:rsidRDefault="005F24C1" w:rsidP="005F24C1">
      <w:pPr>
        <w:pStyle w:val="NoSpacing"/>
        <w:numPr>
          <w:ilvl w:val="0"/>
          <w:numId w:val="16"/>
        </w:numPr>
      </w:pPr>
      <w:r>
        <w:t xml:space="preserve">Provisioning tool </w:t>
      </w:r>
      <w:proofErr w:type="gramStart"/>
      <w:r>
        <w:t xml:space="preserve">( </w:t>
      </w:r>
      <w:proofErr w:type="spellStart"/>
      <w:r>
        <w:t>RiOT</w:t>
      </w:r>
      <w:proofErr w:type="spellEnd"/>
      <w:proofErr w:type="gramEnd"/>
      <w:r>
        <w:t xml:space="preserve"> , </w:t>
      </w:r>
      <w:proofErr w:type="spellStart"/>
      <w:r>
        <w:t>ElemenT</w:t>
      </w:r>
      <w:proofErr w:type="spellEnd"/>
      <w:r>
        <w:t>, SORT)</w:t>
      </w:r>
    </w:p>
    <w:p w14:paraId="72F5A2E7" w14:textId="1CEB81B2" w:rsidR="005F24C1" w:rsidRDefault="004B5894" w:rsidP="005F24C1">
      <w:pPr>
        <w:pStyle w:val="NoSpacing"/>
        <w:numPr>
          <w:ilvl w:val="0"/>
          <w:numId w:val="16"/>
        </w:numPr>
      </w:pPr>
      <w:r>
        <w:t xml:space="preserve">OSS </w:t>
      </w:r>
      <w:r w:rsidR="002F0CD3">
        <w:t>tool:</w:t>
      </w:r>
      <w:r>
        <w:t xml:space="preserve"> ENM</w:t>
      </w:r>
      <w:r w:rsidR="00E1025C">
        <w:t>, Ericsson OSS</w:t>
      </w:r>
    </w:p>
    <w:p w14:paraId="06697D6E" w14:textId="7E410184" w:rsidR="00E1025C" w:rsidRDefault="00E1025C" w:rsidP="005F24C1">
      <w:pPr>
        <w:pStyle w:val="NoSpacing"/>
        <w:numPr>
          <w:ilvl w:val="0"/>
          <w:numId w:val="16"/>
        </w:numPr>
      </w:pPr>
      <w:r>
        <w:t xml:space="preserve">Planning </w:t>
      </w:r>
      <w:proofErr w:type="gramStart"/>
      <w:r>
        <w:t>tool :</w:t>
      </w:r>
      <w:proofErr w:type="gramEnd"/>
      <w:r>
        <w:t xml:space="preserve"> Asset.</w:t>
      </w:r>
    </w:p>
    <w:p w14:paraId="2AD8B385" w14:textId="6E92A86A" w:rsidR="00B56928" w:rsidRDefault="00060FBB" w:rsidP="005F24C1">
      <w:pPr>
        <w:pStyle w:val="NoSpacing"/>
        <w:numPr>
          <w:ilvl w:val="0"/>
          <w:numId w:val="16"/>
        </w:numPr>
      </w:pPr>
      <w:r>
        <w:t xml:space="preserve">Drive </w:t>
      </w:r>
      <w:r w:rsidR="002F0CD3">
        <w:t>Test:</w:t>
      </w:r>
      <w:r>
        <w:t xml:space="preserve"> T</w:t>
      </w:r>
      <w:r w:rsidR="00127E35">
        <w:t xml:space="preserve">EMS, </w:t>
      </w:r>
      <w:proofErr w:type="spellStart"/>
      <w:r w:rsidR="00127E35">
        <w:t>actixone</w:t>
      </w:r>
      <w:proofErr w:type="spellEnd"/>
      <w:r w:rsidR="002615DC">
        <w:t>.</w:t>
      </w:r>
    </w:p>
    <w:p w14:paraId="0B53E279" w14:textId="393574C7" w:rsidR="002615DC" w:rsidRDefault="0048773F" w:rsidP="005F24C1">
      <w:pPr>
        <w:pStyle w:val="NoSpacing"/>
        <w:numPr>
          <w:ilvl w:val="0"/>
          <w:numId w:val="16"/>
        </w:numPr>
      </w:pPr>
      <w:r>
        <w:t>KPI:</w:t>
      </w:r>
      <w:r w:rsidR="002615DC">
        <w:t xml:space="preserve"> </w:t>
      </w:r>
      <w:proofErr w:type="spellStart"/>
      <w:r w:rsidR="002615DC">
        <w:t>OneData</w:t>
      </w:r>
      <w:proofErr w:type="spellEnd"/>
      <w:r w:rsidR="008145F7">
        <w:t>, IMNOS.</w:t>
      </w:r>
    </w:p>
    <w:p w14:paraId="5BD13541" w14:textId="6BFF7D8A" w:rsidR="002F0CD3" w:rsidRDefault="002F0CD3" w:rsidP="002F0CD3">
      <w:pPr>
        <w:pStyle w:val="NoSpacing"/>
      </w:pPr>
    </w:p>
    <w:p w14:paraId="43801649" w14:textId="59986ECE" w:rsidR="002F0CD3" w:rsidRDefault="009B3570" w:rsidP="002F0CD3">
      <w:pPr>
        <w:pStyle w:val="NoSpacing"/>
      </w:pPr>
      <w:r>
        <w:t>Software:</w:t>
      </w:r>
    </w:p>
    <w:p w14:paraId="7E5A1ADD" w14:textId="39F9E50B" w:rsidR="008F5D97" w:rsidRDefault="008F5D97" w:rsidP="008F5D97">
      <w:pPr>
        <w:pStyle w:val="NoSpacing"/>
        <w:numPr>
          <w:ilvl w:val="0"/>
          <w:numId w:val="17"/>
        </w:numPr>
      </w:pPr>
      <w:r>
        <w:t>Microsoft Excel</w:t>
      </w:r>
    </w:p>
    <w:p w14:paraId="42D49EED" w14:textId="1885A166" w:rsidR="008F5D97" w:rsidRDefault="008F5D97" w:rsidP="008F5D97">
      <w:pPr>
        <w:pStyle w:val="NoSpacing"/>
        <w:numPr>
          <w:ilvl w:val="0"/>
          <w:numId w:val="17"/>
        </w:numPr>
      </w:pPr>
      <w:r>
        <w:t xml:space="preserve">Python </w:t>
      </w:r>
      <w:r w:rsidR="00FA2B49">
        <w:t>(</w:t>
      </w:r>
      <w:proofErr w:type="gramStart"/>
      <w:r w:rsidR="00FA2B49">
        <w:t>Pandas</w:t>
      </w:r>
      <w:r>
        <w:t xml:space="preserve"> ,</w:t>
      </w:r>
      <w:proofErr w:type="gramEnd"/>
      <w:r>
        <w:t xml:space="preserve"> Matplotlib)</w:t>
      </w:r>
    </w:p>
    <w:p w14:paraId="687D3E44" w14:textId="44D2C270" w:rsidR="008D5424" w:rsidRPr="005903C9" w:rsidRDefault="00FA2B49" w:rsidP="00AB0A37">
      <w:pPr>
        <w:pStyle w:val="NoSpacing"/>
        <w:numPr>
          <w:ilvl w:val="0"/>
          <w:numId w:val="17"/>
        </w:numPr>
      </w:pPr>
      <w:r>
        <w:t>MySQL</w:t>
      </w:r>
    </w:p>
    <w:sectPr w:rsidR="008D5424" w:rsidRPr="00590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04129"/>
    <w:multiLevelType w:val="hybridMultilevel"/>
    <w:tmpl w:val="810C1D7C"/>
    <w:lvl w:ilvl="0" w:tplc="04090001">
      <w:start w:val="1"/>
      <w:numFmt w:val="bullet"/>
      <w:lvlText w:val=""/>
      <w:lvlJc w:val="left"/>
      <w:pPr>
        <w:ind w:left="720" w:hanging="360"/>
      </w:pPr>
      <w:rPr>
        <w:rFonts w:ascii="Symbol" w:hAnsi="Symbol" w:hint="default"/>
      </w:rPr>
    </w:lvl>
    <w:lvl w:ilvl="1" w:tplc="72F00044">
      <w:numFmt w:val="bullet"/>
      <w:lvlText w:val="-"/>
      <w:lvlJc w:val="left"/>
      <w:pPr>
        <w:ind w:left="1800" w:hanging="720"/>
      </w:pPr>
      <w:rPr>
        <w:rFonts w:ascii="Tahoma" w:eastAsia="Times New Roman"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C3D15"/>
    <w:multiLevelType w:val="hybridMultilevel"/>
    <w:tmpl w:val="226E3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E22EC"/>
    <w:multiLevelType w:val="hybridMultilevel"/>
    <w:tmpl w:val="F7D44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3607DD"/>
    <w:multiLevelType w:val="hybridMultilevel"/>
    <w:tmpl w:val="B064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913DF1"/>
    <w:multiLevelType w:val="hybridMultilevel"/>
    <w:tmpl w:val="0EE4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20B2A"/>
    <w:multiLevelType w:val="hybridMultilevel"/>
    <w:tmpl w:val="F1A83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A32A0E"/>
    <w:multiLevelType w:val="hybridMultilevel"/>
    <w:tmpl w:val="068A5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7D0806"/>
    <w:multiLevelType w:val="hybridMultilevel"/>
    <w:tmpl w:val="1A5A4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12784A"/>
    <w:multiLevelType w:val="hybridMultilevel"/>
    <w:tmpl w:val="00787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7F6569"/>
    <w:multiLevelType w:val="hybridMultilevel"/>
    <w:tmpl w:val="C3981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3560E0"/>
    <w:multiLevelType w:val="hybridMultilevel"/>
    <w:tmpl w:val="58E2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3A1F9E"/>
    <w:multiLevelType w:val="hybridMultilevel"/>
    <w:tmpl w:val="3280D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1427EC"/>
    <w:multiLevelType w:val="hybridMultilevel"/>
    <w:tmpl w:val="71D09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7F7941"/>
    <w:multiLevelType w:val="hybridMultilevel"/>
    <w:tmpl w:val="EF4CF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1D2604A"/>
    <w:multiLevelType w:val="hybridMultilevel"/>
    <w:tmpl w:val="73CCC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B541E1"/>
    <w:multiLevelType w:val="hybridMultilevel"/>
    <w:tmpl w:val="A9EEB862"/>
    <w:lvl w:ilvl="0" w:tplc="04090001">
      <w:start w:val="1"/>
      <w:numFmt w:val="bullet"/>
      <w:lvlText w:val=""/>
      <w:lvlJc w:val="left"/>
      <w:pPr>
        <w:ind w:left="720" w:hanging="360"/>
      </w:pPr>
      <w:rPr>
        <w:rFonts w:ascii="Symbol" w:hAnsi="Symbol" w:hint="default"/>
      </w:rPr>
    </w:lvl>
    <w:lvl w:ilvl="1" w:tplc="0E0AD398">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F720FA"/>
    <w:multiLevelType w:val="hybridMultilevel"/>
    <w:tmpl w:val="BE2EA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16"/>
  </w:num>
  <w:num w:numId="5">
    <w:abstractNumId w:val="2"/>
  </w:num>
  <w:num w:numId="6">
    <w:abstractNumId w:val="0"/>
  </w:num>
  <w:num w:numId="7">
    <w:abstractNumId w:val="8"/>
  </w:num>
  <w:num w:numId="8">
    <w:abstractNumId w:val="3"/>
  </w:num>
  <w:num w:numId="9">
    <w:abstractNumId w:val="12"/>
  </w:num>
  <w:num w:numId="10">
    <w:abstractNumId w:val="5"/>
  </w:num>
  <w:num w:numId="11">
    <w:abstractNumId w:val="1"/>
  </w:num>
  <w:num w:numId="12">
    <w:abstractNumId w:val="10"/>
  </w:num>
  <w:num w:numId="13">
    <w:abstractNumId w:val="15"/>
  </w:num>
  <w:num w:numId="14">
    <w:abstractNumId w:val="11"/>
  </w:num>
  <w:num w:numId="15">
    <w:abstractNumId w:val="13"/>
  </w:num>
  <w:num w:numId="16">
    <w:abstractNumId w:val="9"/>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196"/>
    <w:rsid w:val="00046E8B"/>
    <w:rsid w:val="00060FBB"/>
    <w:rsid w:val="000718C2"/>
    <w:rsid w:val="00073310"/>
    <w:rsid w:val="00095043"/>
    <w:rsid w:val="000B494F"/>
    <w:rsid w:val="000F3E7F"/>
    <w:rsid w:val="0010648C"/>
    <w:rsid w:val="00127E35"/>
    <w:rsid w:val="00163296"/>
    <w:rsid w:val="00170C1C"/>
    <w:rsid w:val="00194DA9"/>
    <w:rsid w:val="001C66E1"/>
    <w:rsid w:val="00217F59"/>
    <w:rsid w:val="002615DC"/>
    <w:rsid w:val="0027221B"/>
    <w:rsid w:val="00277BA1"/>
    <w:rsid w:val="002B0B19"/>
    <w:rsid w:val="002F0CD3"/>
    <w:rsid w:val="00377C88"/>
    <w:rsid w:val="003D6131"/>
    <w:rsid w:val="0040209F"/>
    <w:rsid w:val="00485E38"/>
    <w:rsid w:val="0048773F"/>
    <w:rsid w:val="004A1434"/>
    <w:rsid w:val="004A482D"/>
    <w:rsid w:val="004B5894"/>
    <w:rsid w:val="004E48B1"/>
    <w:rsid w:val="00515AF2"/>
    <w:rsid w:val="0053247C"/>
    <w:rsid w:val="00546068"/>
    <w:rsid w:val="00566D41"/>
    <w:rsid w:val="0058740A"/>
    <w:rsid w:val="005903C9"/>
    <w:rsid w:val="005B04FE"/>
    <w:rsid w:val="005B5478"/>
    <w:rsid w:val="005E72EA"/>
    <w:rsid w:val="005F0E9C"/>
    <w:rsid w:val="005F24C1"/>
    <w:rsid w:val="00616BCC"/>
    <w:rsid w:val="006B4E34"/>
    <w:rsid w:val="006D7C00"/>
    <w:rsid w:val="007326C7"/>
    <w:rsid w:val="008125FA"/>
    <w:rsid w:val="008145F7"/>
    <w:rsid w:val="0082335C"/>
    <w:rsid w:val="00844E17"/>
    <w:rsid w:val="00845A9C"/>
    <w:rsid w:val="00892DC3"/>
    <w:rsid w:val="00895B6E"/>
    <w:rsid w:val="008D5424"/>
    <w:rsid w:val="008F5D97"/>
    <w:rsid w:val="0090738B"/>
    <w:rsid w:val="00922894"/>
    <w:rsid w:val="009523A0"/>
    <w:rsid w:val="00956115"/>
    <w:rsid w:val="00970C8F"/>
    <w:rsid w:val="009A7783"/>
    <w:rsid w:val="009B3570"/>
    <w:rsid w:val="009E5FB1"/>
    <w:rsid w:val="00A13A23"/>
    <w:rsid w:val="00AA6BA5"/>
    <w:rsid w:val="00AE0200"/>
    <w:rsid w:val="00B16344"/>
    <w:rsid w:val="00B43CD9"/>
    <w:rsid w:val="00B56928"/>
    <w:rsid w:val="00B979AE"/>
    <w:rsid w:val="00BD4B08"/>
    <w:rsid w:val="00C51F82"/>
    <w:rsid w:val="00C97B60"/>
    <w:rsid w:val="00D07F54"/>
    <w:rsid w:val="00D421C8"/>
    <w:rsid w:val="00D67026"/>
    <w:rsid w:val="00D705E0"/>
    <w:rsid w:val="00D736F0"/>
    <w:rsid w:val="00D76651"/>
    <w:rsid w:val="00DE1918"/>
    <w:rsid w:val="00E052E0"/>
    <w:rsid w:val="00E1025C"/>
    <w:rsid w:val="00E32130"/>
    <w:rsid w:val="00E55263"/>
    <w:rsid w:val="00E71DDE"/>
    <w:rsid w:val="00E81C31"/>
    <w:rsid w:val="00E82F7D"/>
    <w:rsid w:val="00E85196"/>
    <w:rsid w:val="00ED33ED"/>
    <w:rsid w:val="00F067D4"/>
    <w:rsid w:val="00F62A84"/>
    <w:rsid w:val="00FA2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111C0"/>
  <w15:chartTrackingRefBased/>
  <w15:docId w15:val="{22029C26-4235-4683-9D74-53AC28C9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E17"/>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5263"/>
    <w:rPr>
      <w:color w:val="0563C1" w:themeColor="hyperlink"/>
      <w:u w:val="single"/>
    </w:rPr>
  </w:style>
  <w:style w:type="character" w:styleId="UnresolvedMention">
    <w:name w:val="Unresolved Mention"/>
    <w:basedOn w:val="DefaultParagraphFont"/>
    <w:uiPriority w:val="99"/>
    <w:semiHidden/>
    <w:unhideWhenUsed/>
    <w:rsid w:val="00E55263"/>
    <w:rPr>
      <w:color w:val="605E5C"/>
      <w:shd w:val="clear" w:color="auto" w:fill="E1DFDD"/>
    </w:rPr>
  </w:style>
  <w:style w:type="paragraph" w:styleId="NoSpacing">
    <w:name w:val="No Spacing"/>
    <w:uiPriority w:val="1"/>
    <w:qFormat/>
    <w:rsid w:val="00095043"/>
    <w:pPr>
      <w:spacing w:after="0" w:line="240" w:lineRule="auto"/>
    </w:pPr>
  </w:style>
  <w:style w:type="paragraph" w:styleId="ListParagraph">
    <w:name w:val="List Paragraph"/>
    <w:basedOn w:val="Normal"/>
    <w:uiPriority w:val="34"/>
    <w:qFormat/>
    <w:rsid w:val="005903C9"/>
    <w:pPr>
      <w:ind w:left="720"/>
      <w:contextualSpacing/>
    </w:pPr>
  </w:style>
  <w:style w:type="paragraph" w:styleId="BalloonText">
    <w:name w:val="Balloon Text"/>
    <w:basedOn w:val="Normal"/>
    <w:link w:val="BalloonTextChar"/>
    <w:uiPriority w:val="99"/>
    <w:semiHidden/>
    <w:unhideWhenUsed/>
    <w:rsid w:val="00970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C8F"/>
    <w:rPr>
      <w:rFonts w:ascii="Segoe UI" w:eastAsiaTheme="minorEastAsia" w:hAnsi="Segoe UI" w:cs="Segoe UI"/>
      <w:sz w:val="18"/>
      <w:szCs w:val="18"/>
    </w:rPr>
  </w:style>
  <w:style w:type="paragraph" w:customStyle="1" w:styleId="m6171522559742720854gmail-msolistparagraph">
    <w:name w:val="m_6171522559742720854gmail-msolistparagraph"/>
    <w:basedOn w:val="Normal"/>
    <w:rsid w:val="00C97B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93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mitbuet9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1806</Words>
  <Characters>10296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 Raut</dc:creator>
  <cp:keywords/>
  <dc:description/>
  <cp:lastModifiedBy>Amit Kumar Raut</cp:lastModifiedBy>
  <cp:revision>2</cp:revision>
  <cp:lastPrinted>2019-04-14T20:32:00Z</cp:lastPrinted>
  <dcterms:created xsi:type="dcterms:W3CDTF">2019-04-14T20:34:00Z</dcterms:created>
  <dcterms:modified xsi:type="dcterms:W3CDTF">2019-04-14T20:34:00Z</dcterms:modified>
</cp:coreProperties>
</file>