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Implementation Pack - Solution 2</w:t>
      </w:r>
    </w:p>
    <w:p>
      <w:pPr>
        <w:jc w:val="left"/>
      </w:pPr>
      <w:r>
        <w:rPr>
          <w:color w:val="5A5A5A"/>
          <w:sz w:val="22"/>
        </w:rPr>
        <w:t>ALB -&gt; ECS Fargate NGINX (serves Angular locally, synced from S3 at deploy/startup) -&gt; private API Gateway</w:t>
      </w:r>
    </w:p>
    <w:p>
      <w:pPr>
        <w:jc w:val="left"/>
      </w:pPr>
      <w:r>
        <w:rPr>
          <w:i/>
          <w:color w:val="6E6E6E"/>
          <w:sz w:val="19"/>
        </w:rPr>
        <w:t>Prepared for internal design review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color w:val="283C5A"/>
                <w:sz w:val="19"/>
              </w:rPr>
              <w:t>This pack is a deployment skeleton, not a drop-in production module. Replace example account IDs, bucket names, domains, and API IDs before use.</w:t>
            </w:r>
          </w:p>
        </w:tc>
      </w:tr>
    </w:tbl>
    <w:p/>
    <w:p>
      <w:pPr>
        <w:pStyle w:val="Heading1"/>
      </w:pPr>
      <w:r>
        <w:t>1. Resource inventory</w:t>
      </w:r>
    </w:p>
    <w:p>
      <w:pPr>
        <w:pStyle w:val="ListBullet"/>
        <w:spacing w:after="20"/>
      </w:pPr>
      <w:r>
        <w:t>Private S3 bucket with versioned UI artifacts</w:t>
      </w:r>
    </w:p>
    <w:p>
      <w:pPr>
        <w:pStyle w:val="ListBullet"/>
        <w:spacing w:after="20"/>
      </w:pPr>
      <w:r>
        <w:t>S3 interface or gateway VPC endpoint for ECS access</w:t>
      </w:r>
    </w:p>
    <w:p>
      <w:pPr>
        <w:pStyle w:val="ListBullet"/>
        <w:spacing w:after="20"/>
      </w:pPr>
      <w:r>
        <w:t>ECS task definition with init/startup sync logic</w:t>
      </w:r>
    </w:p>
    <w:p>
      <w:pPr>
        <w:pStyle w:val="ListBullet"/>
        <w:spacing w:after="20"/>
      </w:pPr>
      <w:r>
        <w:t>Internal ALB, ECS service, Route 53 private DNS</w:t>
      </w:r>
    </w:p>
    <w:p>
      <w:pPr>
        <w:pStyle w:val="ListBullet"/>
        <w:spacing w:after="20"/>
      </w:pPr>
      <w:r>
        <w:t>Private API Gateway and execute-api interface endpoint</w:t>
      </w:r>
    </w:p>
    <w:p>
      <w:pPr>
        <w:pStyle w:val="ListBullet"/>
        <w:spacing w:after="20"/>
      </w:pPr>
      <w:r>
        <w:t>Task IAM role granting limited s3:GetObject</w:t>
      </w:r>
    </w:p>
    <w:p>
      <w:pPr>
        <w:pStyle w:val="ListBullet"/>
        <w:spacing w:after="20"/>
      </w:pPr>
      <w:r>
        <w:t>Optional deployment job or sidecar/init pattern to sync files</w:t>
      </w:r>
    </w:p>
    <w:p>
      <w:pPr>
        <w:pStyle w:val="ListBullet"/>
        <w:spacing w:after="20"/>
      </w:pPr>
      <w:r>
        <w:t>CloudWatch logs and alarms</w:t>
      </w:r>
    </w:p>
    <w:p>
      <w:pPr>
        <w:pStyle w:val="Heading1"/>
      </w:pPr>
      <w:r>
        <w:t>2. Core Terraform skeleton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# Core pattern: ALB -&gt; ECS/NGINX. Files are synced from S3 before NGINX starts.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"aws_s3_bucket" "ui"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bucket = var.ui_bucket_name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"aws_lb" "internal"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name               = "${var.name}-alb"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internal           = true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load_balancer_type = "application"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subnets            = var.private_subnet_ids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security_groups    = [aws_security_group.alb.id]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"aws_ecs_task_definition" "ui"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family                   = "${var.name}-ui"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requires_compatibilities = ["FARGATE"]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network_mode             = "awsvpc"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cpu                      = 512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memory                   = 1024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execution_role_arn       = aws_iam_role.exec.arn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task_role_arn            = aws_iam_role.task.arn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container_definitions = jsonencode([{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name      = "ui"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image     = "${aws_ecr_repository.ui.repository_url}:${var.image_tag}"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essential = true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portMappings = [{ containerPort = 8080, protocol = "tcp" }]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environment = [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{ name = "UI_BUCKET", value = aws_s3_bucket.ui.bucket },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{ name = "UI_PREFIX", value = var.ui_prefix }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}])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3. Supporting configuration</w:t>
      </w:r>
    </w:p>
    <w:p>
      <w:pPr>
        <w:pStyle w:val="Heading2"/>
      </w:pPr>
      <w:r>
        <w:t>NGINX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server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listen 8080;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server_name _;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root /usr/share/nginx/html;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index index.html;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location = /healthz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return 200 'ok';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add_header Content-Type text/plain;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location /api/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proxy_pass https://abc123.execute-api.ca-central-1.amazonaws.com/prod/;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proxy_set_header Host abc123.execute-api.ca-central-1.amazonaws.com;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proxy_set_header X-Forwarded-For $proxy_add_x_forwarded_for;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proxy_set_header X-Forwarded-Proto $scheme;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location /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try_files $uri $uri/ /index.html;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Startup / sync 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#!/bin/sh</w:t>
              <w:br/>
            </w:r>
            <w:r>
              <w:rPr>
                <w:rFonts w:ascii="DejaVu Sans Mono" w:hAnsi="DejaVu Sans Mono" w:eastAsia="DejaVu Sans Mono"/>
                <w:sz w:val="17"/>
              </w:rPr>
              <w:t>set -euo pipefail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aws s3 sync "s3://${UI_BUCKET}/${UI_PREFIX}" /usr/share/nginx/html/ --delete</w:t>
              <w:br/>
            </w:r>
            <w:r>
              <w:rPr>
                <w:rFonts w:ascii="DejaVu Sans Mono" w:hAnsi="DejaVu Sans Mono" w:eastAsia="DejaVu Sans Mono"/>
                <w:sz w:val="17"/>
              </w:rPr>
              <w:t>exec nginx -g 'daemon off;'</w:t>
            </w:r>
          </w:p>
        </w:tc>
      </w:tr>
    </w:tbl>
    <w:p/>
    <w:p>
      <w:pPr>
        <w:pStyle w:val="Heading2"/>
      </w:pPr>
      <w:r>
        <w:t>Dockerfile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FROM public.ecr.aws/aws-cli/aws-cli:2.17.48 AS awscli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FROM nginx:1.27-alpine</w:t>
              <w:br/>
            </w:r>
            <w:r>
              <w:rPr>
                <w:rFonts w:ascii="DejaVu Sans Mono" w:hAnsi="DejaVu Sans Mono" w:eastAsia="DejaVu Sans Mono"/>
                <w:sz w:val="17"/>
              </w:rPr>
              <w:t>COPY --from=awscli /usr/local/aws-cli/ /usr/local/aws-cli/</w:t>
              <w:br/>
            </w:r>
            <w:r>
              <w:rPr>
                <w:rFonts w:ascii="DejaVu Sans Mono" w:hAnsi="DejaVu Sans Mono" w:eastAsia="DejaVu Sans Mono"/>
                <w:sz w:val="17"/>
              </w:rPr>
              <w:t>RUN ln -s /usr/local/aws-cli/v2/current/bin/aws /usr/local/bin/aws</w:t>
              <w:br/>
            </w:r>
            <w:r>
              <w:rPr>
                <w:rFonts w:ascii="DejaVu Sans Mono" w:hAnsi="DejaVu Sans Mono" w:eastAsia="DejaVu Sans Mono"/>
                <w:sz w:val="17"/>
              </w:rPr>
              <w:t>COPY nginx.conf /etc/nginx/conf.d/default.conf</w:t>
              <w:br/>
            </w:r>
            <w:r>
              <w:rPr>
                <w:rFonts w:ascii="DejaVu Sans Mono" w:hAnsi="DejaVu Sans Mono" w:eastAsia="DejaVu Sans Mono"/>
                <w:sz w:val="17"/>
              </w:rPr>
              <w:t>COPY docker-entrypoint.sh /docker-entrypoint.sh</w:t>
              <w:br/>
            </w:r>
            <w:r>
              <w:rPr>
                <w:rFonts w:ascii="DejaVu Sans Mono" w:hAnsi="DejaVu Sans Mono" w:eastAsia="DejaVu Sans Mono"/>
                <w:sz w:val="17"/>
              </w:rPr>
              <w:t>RUN chmod +x /docker-entrypoint.sh</w:t>
              <w:br/>
            </w:r>
            <w:r>
              <w:rPr>
                <w:rFonts w:ascii="DejaVu Sans Mono" w:hAnsi="DejaVu Sans Mono" w:eastAsia="DejaVu Sans Mono"/>
                <w:sz w:val="17"/>
              </w:rPr>
              <w:t>EXPOSE 8080</w:t>
              <w:br/>
            </w:r>
            <w:r>
              <w:rPr>
                <w:rFonts w:ascii="DejaVu Sans Mono" w:hAnsi="DejaVu Sans Mono" w:eastAsia="DejaVu Sans Mono"/>
                <w:sz w:val="17"/>
              </w:rPr>
              <w:t>ENTRYPOINT ["/docker-entrypoint.sh"]</w:t>
            </w:r>
          </w:p>
        </w:tc>
      </w:tr>
    </w:tbl>
    <w:p/>
    <w:p>
      <w:pPr>
        <w:pStyle w:val="Heading2"/>
      </w:pPr>
      <w:r>
        <w:t>Bucket policy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"Version": "2012-10-17",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"Statement": [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"Sid": "AllowUiTaskRead",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"Effect": "Allow",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"Principal": {"AWS": "arn:aws:iam::123456789012:role/ui-task-role"},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"Action": ["s3:GetObject", "s3:ListBucket"],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"Resource": [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"arn:aws:s3:::my-ui-bucket",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"arn:aws:s3:::my-ui-bucket/releases/*"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]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4. Rollout notes</w:t>
      </w:r>
    </w:p>
    <w:p>
      <w:pPr>
        <w:pStyle w:val="ListNumber"/>
        <w:spacing w:after="20"/>
      </w:pPr>
      <w:r>
        <w:t>Publish a versioned artifact bundle to S3.</w:t>
      </w:r>
    </w:p>
    <w:p>
      <w:pPr>
        <w:pStyle w:val="ListNumber"/>
        <w:spacing w:after="20"/>
      </w:pPr>
      <w:r>
        <w:t>Deploy one task and verify the sync step succeeds before scaling out.</w:t>
      </w:r>
    </w:p>
    <w:p>
      <w:pPr>
        <w:pStyle w:val="ListNumber"/>
        <w:spacing w:after="20"/>
      </w:pPr>
      <w:r>
        <w:t>Test cache-control for index.html versus hashed assets.</w:t>
      </w:r>
    </w:p>
    <w:p>
      <w:pPr>
        <w:pStyle w:val="ListNumber"/>
        <w:spacing w:after="20"/>
      </w:pPr>
      <w:r>
        <w:t>Test deep-link refresh and API calls from the same origin.</w:t>
      </w:r>
    </w:p>
    <w:p>
      <w:pPr>
        <w:pStyle w:val="Heading1"/>
      </w:pPr>
      <w:r>
        <w:t>5. Validation checklist</w:t>
      </w:r>
    </w:p>
    <w:p>
      <w:pPr>
        <w:pStyle w:val="ListBullet"/>
        <w:spacing w:after="20"/>
      </w:pPr>
      <w:r>
        <w:t>Confirm the sync downloaded the expected release.</w:t>
      </w:r>
    </w:p>
    <w:p>
      <w:pPr>
        <w:pStyle w:val="ListBullet"/>
        <w:spacing w:after="20"/>
      </w:pPr>
      <w:r>
        <w:t>Refresh a deep link.</w:t>
      </w:r>
    </w:p>
    <w:p>
      <w:pPr>
        <w:pStyle w:val="ListBullet"/>
        <w:spacing w:after="20"/>
      </w:pPr>
      <w:r>
        <w:t>Verify /api/* works with same-origin browser calls.</w:t>
      </w:r>
    </w:p>
    <w:p>
      <w:pPr>
        <w:pStyle w:val="ListBullet"/>
        <w:spacing w:after="20"/>
      </w:pPr>
      <w:r>
        <w:t>Validate that no stale files remain after an update.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Solution 2 implementation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40" w:lineRule="auto"/>
      <w:ind w:left="259" w:right="259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