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7DE8" w14:textId="77777777" w:rsidR="004A7AE4" w:rsidRPr="004A7AE4" w:rsidRDefault="003F1CD2" w:rsidP="004A7AE4">
      <w:pPr>
        <w:spacing w:after="0" w:line="360" w:lineRule="auto"/>
        <w:jc w:val="center"/>
        <w:rPr>
          <w:b/>
          <w:bCs/>
        </w:rPr>
      </w:pPr>
      <w:proofErr w:type="spellStart"/>
      <w:r w:rsidRPr="004A7AE4">
        <w:rPr>
          <w:b/>
          <w:bCs/>
        </w:rPr>
        <w:t>iReach</w:t>
      </w:r>
      <w:proofErr w:type="spellEnd"/>
      <w:r w:rsidRPr="004A7AE4">
        <w:rPr>
          <w:b/>
          <w:bCs/>
        </w:rPr>
        <w:t xml:space="preserve"> Data processing </w:t>
      </w:r>
    </w:p>
    <w:p w14:paraId="632E200A" w14:textId="0BDEA2D5" w:rsidR="0063388A" w:rsidRDefault="003F1CD2" w:rsidP="004A7AE4">
      <w:pPr>
        <w:spacing w:after="0" w:line="360" w:lineRule="auto"/>
        <w:jc w:val="center"/>
        <w:rPr>
          <w:b/>
          <w:bCs/>
        </w:rPr>
      </w:pPr>
      <w:proofErr w:type="spellStart"/>
      <w:r w:rsidRPr="004A7AE4">
        <w:rPr>
          <w:b/>
          <w:bCs/>
        </w:rPr>
        <w:t>Matlab</w:t>
      </w:r>
      <w:proofErr w:type="spellEnd"/>
      <w:r w:rsidRPr="004A7AE4">
        <w:rPr>
          <w:b/>
          <w:bCs/>
        </w:rPr>
        <w:t xml:space="preserve"> scripts instruc</w:t>
      </w:r>
      <w:bookmarkStart w:id="0" w:name="_GoBack"/>
      <w:bookmarkEnd w:id="0"/>
      <w:r w:rsidRPr="004A7AE4">
        <w:rPr>
          <w:b/>
          <w:bCs/>
        </w:rPr>
        <w:t>tions</w:t>
      </w:r>
    </w:p>
    <w:p w14:paraId="77198810" w14:textId="3745EADE" w:rsidR="00001BC2" w:rsidRPr="004A7AE4" w:rsidRDefault="00001BC2" w:rsidP="004A7AE4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15/07/2020</w:t>
      </w:r>
    </w:p>
    <w:p w14:paraId="78105488" w14:textId="77777777" w:rsidR="003F1CD2" w:rsidRDefault="003F1CD2" w:rsidP="004A7AE4">
      <w:pPr>
        <w:spacing w:after="0" w:line="360" w:lineRule="auto"/>
      </w:pPr>
    </w:p>
    <w:p w14:paraId="1595EBBC" w14:textId="42DA8157" w:rsidR="003F1CD2" w:rsidRDefault="003F1CD2" w:rsidP="004A7AE4">
      <w:pPr>
        <w:spacing w:after="0" w:line="360" w:lineRule="auto"/>
      </w:pPr>
      <w:r w:rsidRPr="003F1CD2">
        <w:t xml:space="preserve">Notes for paper – movement detected with 50mm/s and data with 5 consecutive frames of data. </w:t>
      </w:r>
      <w:r w:rsidR="006B7EEE">
        <w:t xml:space="preserve">Trial will be zeroed if movement not detected (only an issue for allocentric). </w:t>
      </w:r>
      <w:r w:rsidRPr="003F1CD2">
        <w:t>Rt extracted from file, but MT, PV, TPV is computed based on threshold.</w:t>
      </w:r>
    </w:p>
    <w:p w14:paraId="11CD356E" w14:textId="77777777" w:rsidR="00495B81" w:rsidRDefault="00495B81" w:rsidP="004A7AE4">
      <w:pPr>
        <w:spacing w:after="0" w:line="360" w:lineRule="auto"/>
        <w:rPr>
          <w:b/>
          <w:bCs/>
          <w:u w:val="single"/>
        </w:rPr>
      </w:pPr>
    </w:p>
    <w:p w14:paraId="71C78498" w14:textId="248B5F21" w:rsidR="004A7AE4" w:rsidRPr="004A7AE4" w:rsidRDefault="004A7AE4" w:rsidP="004A7AE4">
      <w:pPr>
        <w:spacing w:after="0" w:line="360" w:lineRule="auto"/>
        <w:rPr>
          <w:b/>
          <w:bCs/>
          <w:u w:val="single"/>
        </w:rPr>
      </w:pPr>
      <w:r w:rsidRPr="004A7AE4">
        <w:rPr>
          <w:b/>
          <w:bCs/>
          <w:u w:val="single"/>
        </w:rPr>
        <w:t>Ego and Allocentric tasks</w:t>
      </w:r>
    </w:p>
    <w:p w14:paraId="1912ADE4" w14:textId="411C326E" w:rsidR="003F1CD2" w:rsidRPr="003F1CD2" w:rsidRDefault="003F1CD2" w:rsidP="004A7AE4">
      <w:pPr>
        <w:spacing w:after="0" w:line="360" w:lineRule="auto"/>
      </w:pPr>
      <w:r>
        <w:t xml:space="preserve">Note for user – for allocentric code the perfect </w:t>
      </w:r>
      <w:proofErr w:type="gramStart"/>
      <w:r>
        <w:t>end-points</w:t>
      </w:r>
      <w:proofErr w:type="gramEnd"/>
      <w:r>
        <w:t xml:space="preserve"> need to be inputted within code and this needs to be checked to see if its correct</w:t>
      </w:r>
    </w:p>
    <w:p w14:paraId="7611D415" w14:textId="77777777" w:rsidR="003F1CD2" w:rsidRDefault="003F1CD2" w:rsidP="004A7AE4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Organize your data per task and have a folder per subject </w:t>
      </w:r>
    </w:p>
    <w:p w14:paraId="26248DA4" w14:textId="66B4BDBA" w:rsidR="003F1CD2" w:rsidRPr="003F1CD2" w:rsidRDefault="003F1CD2" w:rsidP="004A7AE4">
      <w:pPr>
        <w:pStyle w:val="ListParagraph"/>
        <w:numPr>
          <w:ilvl w:val="0"/>
          <w:numId w:val="1"/>
        </w:numPr>
        <w:spacing w:after="0" w:line="360" w:lineRule="auto"/>
      </w:pPr>
      <w:r w:rsidRPr="003F1CD2">
        <w:t xml:space="preserve">open </w:t>
      </w:r>
      <w:r w:rsidR="00495B81">
        <w:t>MATLAB</w:t>
      </w:r>
      <w:r w:rsidRPr="003F1CD2">
        <w:t xml:space="preserve"> and the code (EGOprocess.csv or ALLOprocess.csv)</w:t>
      </w:r>
    </w:p>
    <w:p w14:paraId="1FF62AF2" w14:textId="48144570" w:rsidR="003F1CD2" w:rsidRPr="003F1CD2" w:rsidRDefault="003F1CD2" w:rsidP="004A7AE4">
      <w:pPr>
        <w:pStyle w:val="ListParagraph"/>
        <w:numPr>
          <w:ilvl w:val="0"/>
          <w:numId w:val="1"/>
        </w:numPr>
        <w:spacing w:after="0" w:line="360" w:lineRule="auto"/>
      </w:pPr>
      <w:r w:rsidRPr="003F1CD2">
        <w:t xml:space="preserve">travel within subject folder you want to process in current folder in </w:t>
      </w:r>
      <w:r w:rsidR="00495B81" w:rsidRPr="003F1CD2">
        <w:t>MATLAB</w:t>
      </w:r>
      <w:r w:rsidRPr="003F1CD2">
        <w:t xml:space="preserve"> (please make sure you are in the correct place as files are saved within the current folder and take care selecting correct files)</w:t>
      </w:r>
    </w:p>
    <w:p w14:paraId="247F41A5" w14:textId="46FE61FA" w:rsidR="003F1CD2" w:rsidRPr="003F1CD2" w:rsidRDefault="003F1CD2" w:rsidP="004A7AE4">
      <w:pPr>
        <w:pStyle w:val="ListParagraph"/>
        <w:numPr>
          <w:ilvl w:val="0"/>
          <w:numId w:val="1"/>
        </w:numPr>
        <w:spacing w:after="0" w:line="360" w:lineRule="auto"/>
      </w:pPr>
      <w:r w:rsidRPr="003F1CD2">
        <w:t>run the code – it will ask you to pick touch file and then the other file</w:t>
      </w:r>
      <w:r w:rsidR="00397EA1">
        <w:t xml:space="preserve"> [please note that for allocentric trials endpoint coordinates will need to be entered manually on line 27).</w:t>
      </w:r>
    </w:p>
    <w:p w14:paraId="6AD8230E" w14:textId="52BA1357" w:rsidR="003F1CD2" w:rsidRPr="003F1CD2" w:rsidRDefault="003F1CD2" w:rsidP="004A7AE4">
      <w:pPr>
        <w:pStyle w:val="ListParagraph"/>
        <w:numPr>
          <w:ilvl w:val="0"/>
          <w:numId w:val="1"/>
        </w:numPr>
        <w:spacing w:after="0" w:line="360" w:lineRule="auto"/>
      </w:pPr>
      <w:r w:rsidRPr="003F1CD2">
        <w:t>visually inspect the plots of trials:</w:t>
      </w:r>
    </w:p>
    <w:p w14:paraId="57304794" w14:textId="5CE3B375" w:rsidR="003F1CD2" w:rsidRPr="003F1CD2" w:rsidRDefault="003F1CD2" w:rsidP="004A7AE4">
      <w:pPr>
        <w:pStyle w:val="ListParagraph"/>
        <w:spacing w:after="0" w:line="360" w:lineRule="auto"/>
        <w:ind w:firstLine="360"/>
      </w:pPr>
      <w:r w:rsidRPr="003F1CD2">
        <w:t xml:space="preserve">-velocity and trajectory graphs are produced </w:t>
      </w:r>
      <w:r w:rsidR="00397EA1">
        <w:t xml:space="preserve">per trial </w:t>
      </w:r>
      <w:r w:rsidRPr="003F1CD2">
        <w:t>so you can check if these look ok</w:t>
      </w:r>
      <w:r w:rsidR="00397EA1">
        <w:t xml:space="preserve"> (trial number is in title).</w:t>
      </w:r>
      <w:r w:rsidRPr="003F1CD2">
        <w:t xml:space="preserve"> Aberrant ones can be noted</w:t>
      </w:r>
      <w:r w:rsidR="00397EA1">
        <w:t xml:space="preserve"> on a processing excel file</w:t>
      </w:r>
      <w:r w:rsidRPr="003F1CD2">
        <w:t xml:space="preserve"> – e.g., only one data point due to pencil error</w:t>
      </w:r>
    </w:p>
    <w:p w14:paraId="50621A87" w14:textId="13301202" w:rsidR="003F1CD2" w:rsidRPr="003F1CD2" w:rsidRDefault="003F1CD2" w:rsidP="004A7AE4">
      <w:pPr>
        <w:pStyle w:val="ListParagraph"/>
        <w:numPr>
          <w:ilvl w:val="1"/>
          <w:numId w:val="1"/>
        </w:numPr>
        <w:spacing w:after="0" w:line="360" w:lineRule="auto"/>
      </w:pPr>
      <w:proofErr w:type="gramStart"/>
      <w:r w:rsidRPr="003F1CD2">
        <w:t>end-point</w:t>
      </w:r>
      <w:r w:rsidR="00397EA1">
        <w:t>s</w:t>
      </w:r>
      <w:proofErr w:type="gramEnd"/>
      <w:r w:rsidRPr="003F1CD2">
        <w:t xml:space="preserve"> and error graph</w:t>
      </w:r>
      <w:r w:rsidR="00397EA1">
        <w:t>s</w:t>
      </w:r>
      <w:r w:rsidRPr="003F1CD2">
        <w:t xml:space="preserve"> produced – note if there are outliers</w:t>
      </w:r>
    </w:p>
    <w:p w14:paraId="3F7527E7" w14:textId="7D419371" w:rsidR="003F1CD2" w:rsidRPr="003F1CD2" w:rsidRDefault="003F1CD2" w:rsidP="004A7AE4">
      <w:pPr>
        <w:pStyle w:val="ListParagraph"/>
        <w:numPr>
          <w:ilvl w:val="0"/>
          <w:numId w:val="1"/>
        </w:numPr>
        <w:spacing w:after="0" w:line="360" w:lineRule="auto"/>
      </w:pPr>
      <w:r w:rsidRPr="003F1CD2">
        <w:t xml:space="preserve">The code produces an excel sheet </w:t>
      </w:r>
      <w:r w:rsidR="004A7AE4">
        <w:t>(</w:t>
      </w:r>
      <w:proofErr w:type="spellStart"/>
      <w:r w:rsidR="004A7AE4">
        <w:t>subjectcode_task_processed</w:t>
      </w:r>
      <w:proofErr w:type="spellEnd"/>
      <w:r w:rsidR="004A7AE4">
        <w:t xml:space="preserve">) </w:t>
      </w:r>
      <w:r w:rsidRPr="003F1CD2">
        <w:t xml:space="preserve">for your analysis where data is compiled. There are no </w:t>
      </w:r>
      <w:proofErr w:type="gramStart"/>
      <w:r w:rsidRPr="003F1CD2">
        <w:t>headings</w:t>
      </w:r>
      <w:proofErr w:type="gramEnd"/>
      <w:r w:rsidRPr="003F1CD2">
        <w:t xml:space="preserve"> but each column is a different variable. Each row is a trial. Here is the key:</w:t>
      </w:r>
    </w:p>
    <w:p w14:paraId="01E74D04" w14:textId="71BFD5D1" w:rsidR="003F1CD2" w:rsidRPr="003F1CD2" w:rsidRDefault="003F1CD2" w:rsidP="004A7AE4">
      <w:pPr>
        <w:spacing w:after="0" w:line="36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3F1CD2">
        <w:t>Egocentric column labels</w:t>
      </w:r>
      <w:r w:rsidR="004A7AE4">
        <w:t xml:space="preserve">: </w:t>
      </w:r>
      <w:proofErr w:type="spellStart"/>
      <w:r w:rsidRPr="003F1CD2">
        <w:rPr>
          <w:rFonts w:ascii="Courier New" w:hAnsi="Courier New" w:cs="Courier New"/>
          <w:sz w:val="20"/>
          <w:szCs w:val="20"/>
        </w:rPr>
        <w:t>xtarget</w:t>
      </w:r>
      <w:proofErr w:type="spellEnd"/>
      <w:r w:rsidRPr="003F1CD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1CD2">
        <w:rPr>
          <w:rFonts w:ascii="Courier New" w:hAnsi="Courier New" w:cs="Courier New"/>
          <w:sz w:val="20"/>
          <w:szCs w:val="20"/>
        </w:rPr>
        <w:t>Ytarget</w:t>
      </w:r>
      <w:proofErr w:type="spellEnd"/>
      <w:r w:rsidRPr="003F1CD2">
        <w:rPr>
          <w:rFonts w:ascii="Courier New" w:hAnsi="Courier New" w:cs="Courier New"/>
          <w:sz w:val="20"/>
          <w:szCs w:val="20"/>
        </w:rPr>
        <w:t>,</w:t>
      </w:r>
      <w:r w:rsidR="00021D80">
        <w:rPr>
          <w:rFonts w:ascii="Courier New" w:hAnsi="Courier New" w:cs="Courier New"/>
          <w:sz w:val="20"/>
          <w:szCs w:val="20"/>
        </w:rPr>
        <w:t xml:space="preserve"> </w:t>
      </w:r>
      <w:r w:rsidRPr="003F1CD2">
        <w:rPr>
          <w:rFonts w:ascii="Courier New" w:hAnsi="Courier New" w:cs="Courier New"/>
          <w:sz w:val="20"/>
          <w:szCs w:val="20"/>
        </w:rPr>
        <w:t xml:space="preserve">RT, MT, </w:t>
      </w:r>
      <w:proofErr w:type="spellStart"/>
      <w:r w:rsidRPr="003F1CD2">
        <w:rPr>
          <w:rFonts w:ascii="Courier New" w:hAnsi="Courier New" w:cs="Courier New"/>
          <w:sz w:val="20"/>
          <w:szCs w:val="20"/>
        </w:rPr>
        <w:t>trajL</w:t>
      </w:r>
      <w:proofErr w:type="spellEnd"/>
      <w:r w:rsidRPr="003F1CD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3F1CD2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3F1CD2">
        <w:rPr>
          <w:rFonts w:ascii="Courier New" w:hAnsi="Courier New" w:cs="Courier New"/>
          <w:sz w:val="20"/>
          <w:szCs w:val="20"/>
        </w:rPr>
        <w:t xml:space="preserve">, PV, TPV,  </w:t>
      </w:r>
      <w:proofErr w:type="spellStart"/>
      <w:r w:rsidRPr="003F1CD2">
        <w:rPr>
          <w:rFonts w:ascii="Courier New" w:hAnsi="Courier New" w:cs="Courier New"/>
          <w:sz w:val="20"/>
          <w:szCs w:val="20"/>
        </w:rPr>
        <w:t>xerror</w:t>
      </w:r>
      <w:proofErr w:type="spellEnd"/>
      <w:r w:rsidRPr="003F1CD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1CD2">
        <w:rPr>
          <w:rFonts w:ascii="Courier New" w:hAnsi="Courier New" w:cs="Courier New"/>
          <w:sz w:val="20"/>
          <w:szCs w:val="20"/>
        </w:rPr>
        <w:t>yerror</w:t>
      </w:r>
      <w:proofErr w:type="spellEnd"/>
      <w:r w:rsidRPr="003F1CD2">
        <w:rPr>
          <w:rFonts w:ascii="Courier New" w:hAnsi="Courier New" w:cs="Courier New"/>
          <w:sz w:val="20"/>
          <w:szCs w:val="20"/>
        </w:rPr>
        <w:t>, AE</w:t>
      </w:r>
    </w:p>
    <w:p w14:paraId="4F76F51A" w14:textId="677AB5C0" w:rsidR="006B7EEE" w:rsidRDefault="003F1CD2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3F1CD2">
        <w:t>Allocentric column labels</w:t>
      </w:r>
      <w:r w:rsidR="004A7AE4">
        <w:t xml:space="preserve">: </w:t>
      </w:r>
      <w:r w:rsidR="006B7EEE" w:rsidRPr="006B7EEE">
        <w:rPr>
          <w:rFonts w:ascii="Courier New" w:hAnsi="Courier New" w:cs="Courier New"/>
          <w:sz w:val="20"/>
          <w:szCs w:val="20"/>
        </w:rPr>
        <w:t xml:space="preserve">%% </w:t>
      </w:r>
      <w:proofErr w:type="spellStart"/>
      <w:r w:rsidR="006B7EEE" w:rsidRPr="006B7EEE">
        <w:rPr>
          <w:rFonts w:ascii="Courier New" w:hAnsi="Courier New" w:cs="Courier New"/>
          <w:sz w:val="20"/>
          <w:szCs w:val="20"/>
        </w:rPr>
        <w:t>xtarget</w:t>
      </w:r>
      <w:proofErr w:type="spellEnd"/>
      <w:r w:rsidR="006B7EEE" w:rsidRPr="006B7E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6B7EEE" w:rsidRPr="006B7EEE">
        <w:rPr>
          <w:rFonts w:ascii="Courier New" w:hAnsi="Courier New" w:cs="Courier New"/>
          <w:sz w:val="20"/>
          <w:szCs w:val="20"/>
        </w:rPr>
        <w:t>Ytarget</w:t>
      </w:r>
      <w:proofErr w:type="spellEnd"/>
      <w:r w:rsidR="006B7EEE" w:rsidRPr="006B7EEE">
        <w:rPr>
          <w:rFonts w:ascii="Courier New" w:hAnsi="Courier New" w:cs="Courier New"/>
          <w:sz w:val="20"/>
          <w:szCs w:val="20"/>
        </w:rPr>
        <w:t xml:space="preserve">, ref x, ref y, </w:t>
      </w:r>
      <w:proofErr w:type="spellStart"/>
      <w:r w:rsidR="006B7EEE" w:rsidRPr="006B7EEE">
        <w:rPr>
          <w:rFonts w:ascii="Courier New" w:hAnsi="Courier New" w:cs="Courier New"/>
          <w:sz w:val="20"/>
          <w:szCs w:val="20"/>
        </w:rPr>
        <w:t>correctendpointx</w:t>
      </w:r>
      <w:proofErr w:type="spellEnd"/>
      <w:r w:rsidR="006B7EEE" w:rsidRPr="006B7E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6B7EEE" w:rsidRPr="006B7EEE">
        <w:rPr>
          <w:rFonts w:ascii="Courier New" w:hAnsi="Courier New" w:cs="Courier New"/>
          <w:sz w:val="20"/>
          <w:szCs w:val="20"/>
        </w:rPr>
        <w:t>correctendpointy</w:t>
      </w:r>
      <w:proofErr w:type="spellEnd"/>
      <w:r w:rsidR="006B7EEE" w:rsidRPr="006B7EEE">
        <w:rPr>
          <w:rFonts w:ascii="Courier New" w:hAnsi="Courier New" w:cs="Courier New"/>
          <w:sz w:val="20"/>
          <w:szCs w:val="20"/>
        </w:rPr>
        <w:t xml:space="preserve">, RT, MT, </w:t>
      </w:r>
      <w:proofErr w:type="spellStart"/>
      <w:r w:rsidR="006B7EEE" w:rsidRPr="006B7EEE">
        <w:rPr>
          <w:rFonts w:ascii="Courier New" w:hAnsi="Courier New" w:cs="Courier New"/>
          <w:sz w:val="20"/>
          <w:szCs w:val="20"/>
        </w:rPr>
        <w:t>trajL</w:t>
      </w:r>
      <w:proofErr w:type="spellEnd"/>
      <w:r w:rsidR="006B7EEE" w:rsidRPr="006B7E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6B7EEE" w:rsidRPr="006B7EEE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6B7EEE" w:rsidRPr="006B7EEE">
        <w:rPr>
          <w:rFonts w:ascii="Courier New" w:hAnsi="Courier New" w:cs="Courier New"/>
          <w:sz w:val="20"/>
          <w:szCs w:val="20"/>
        </w:rPr>
        <w:t xml:space="preserve">, PV, TPV,  </w:t>
      </w:r>
      <w:proofErr w:type="spellStart"/>
      <w:r w:rsidR="006B7EEE" w:rsidRPr="006B7EEE">
        <w:rPr>
          <w:rFonts w:ascii="Courier New" w:hAnsi="Courier New" w:cs="Courier New"/>
          <w:sz w:val="20"/>
          <w:szCs w:val="20"/>
        </w:rPr>
        <w:t>xerror</w:t>
      </w:r>
      <w:proofErr w:type="spellEnd"/>
      <w:r w:rsidR="006B7EEE" w:rsidRPr="006B7E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6B7EEE" w:rsidRPr="006B7EEE">
        <w:rPr>
          <w:rFonts w:ascii="Courier New" w:hAnsi="Courier New" w:cs="Courier New"/>
          <w:sz w:val="20"/>
          <w:szCs w:val="20"/>
        </w:rPr>
        <w:t>yerror</w:t>
      </w:r>
      <w:proofErr w:type="spellEnd"/>
      <w:r w:rsidR="006B7EEE" w:rsidRPr="006B7EEE">
        <w:rPr>
          <w:rFonts w:ascii="Courier New" w:hAnsi="Courier New" w:cs="Courier New"/>
          <w:sz w:val="20"/>
          <w:szCs w:val="20"/>
        </w:rPr>
        <w:t>, AE</w:t>
      </w:r>
    </w:p>
    <w:p w14:paraId="699B6648" w14:textId="09AFC8B4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14:paraId="37B34E20" w14:textId="0FCED48F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Variable details:</w:t>
      </w:r>
    </w:p>
    <w:p w14:paraId="0CBD195D" w14:textId="6A40C367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Xtarget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y target – where red stimuli appeared (mm)</w:t>
      </w:r>
    </w:p>
    <w:p w14:paraId="62F0D3C4" w14:textId="257FCDBF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RT – reaction time (</w:t>
      </w:r>
      <w:proofErr w:type="spellStart"/>
      <w:r>
        <w:rPr>
          <w:rFonts w:ascii="Courier New" w:hAnsi="Courier New" w:cs="Courier New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sz w:val="20"/>
          <w:szCs w:val="20"/>
        </w:rPr>
        <w:t>) defined using Tom’s code</w:t>
      </w:r>
    </w:p>
    <w:p w14:paraId="3304D4DB" w14:textId="1B12A3A5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MT – movement time (</w:t>
      </w:r>
      <w:proofErr w:type="spellStart"/>
      <w:r>
        <w:rPr>
          <w:rFonts w:ascii="Courier New" w:hAnsi="Courier New" w:cs="Courier New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sz w:val="20"/>
          <w:szCs w:val="20"/>
        </w:rPr>
        <w:t>) defined with velocity based criterial of time between velocity &gt;50mm/s and &lt;50mm/s</w:t>
      </w:r>
    </w:p>
    <w:p w14:paraId="351CAE15" w14:textId="2CC5623A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trajL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number of frames with movement (small numbers are error trials where pencil skipped frames or did not record movement)</w:t>
      </w:r>
    </w:p>
    <w:p w14:paraId="2B560D75" w14:textId="76ACC769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– coordinates at the end of the movement (mm)</w:t>
      </w:r>
    </w:p>
    <w:p w14:paraId="5D6B0CBD" w14:textId="5E3AF188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PV – peak velocity (too unreliable as iPad as low </w:t>
      </w:r>
      <w:proofErr w:type="spellStart"/>
      <w:r>
        <w:rPr>
          <w:rFonts w:ascii="Courier New" w:hAnsi="Courier New" w:cs="Courier New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1650CDDE" w14:textId="3DC48311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TPV – time to peak velocity (</w:t>
      </w:r>
      <w:proofErr w:type="spellStart"/>
      <w:r>
        <w:rPr>
          <w:rFonts w:ascii="Courier New" w:hAnsi="Courier New" w:cs="Courier New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sz w:val="20"/>
          <w:szCs w:val="20"/>
        </w:rPr>
        <w:t>) too unreliable</w:t>
      </w:r>
    </w:p>
    <w:p w14:paraId="7FA15E55" w14:textId="2BB9D9C3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Y error – error in x and y axis compared to perfect pointing position</w:t>
      </w:r>
    </w:p>
    <w:p w14:paraId="13E3CFDB" w14:textId="6F60C7AF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AE – absolute error (mm)</w:t>
      </w:r>
    </w:p>
    <w:p w14:paraId="6ED96C7F" w14:textId="430B9E5D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 x ref y – white stimuli positions in allocentric task</w:t>
      </w:r>
    </w:p>
    <w:p w14:paraId="1B7B09FB" w14:textId="4F32222D" w:rsidR="00021D80" w:rsidRDefault="00021D80" w:rsidP="006B7EEE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6B7EEE">
        <w:rPr>
          <w:rFonts w:ascii="Courier New" w:hAnsi="Courier New" w:cs="Courier New"/>
          <w:sz w:val="20"/>
          <w:szCs w:val="20"/>
        </w:rPr>
        <w:t>correctendpointx</w:t>
      </w:r>
      <w:proofErr w:type="spellEnd"/>
      <w:r w:rsidRPr="006B7E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7EEE">
        <w:rPr>
          <w:rFonts w:ascii="Courier New" w:hAnsi="Courier New" w:cs="Courier New"/>
          <w:sz w:val="20"/>
          <w:szCs w:val="20"/>
        </w:rPr>
        <w:t>correctendpointy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perfect endpoint positions for allocentric task</w:t>
      </w:r>
    </w:p>
    <w:p w14:paraId="56C319A2" w14:textId="77777777" w:rsidR="00021D80" w:rsidRDefault="00021D80" w:rsidP="00021D80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701E2A24" w14:textId="5156024C" w:rsidR="00792113" w:rsidRDefault="00792113" w:rsidP="006B7EE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In excel you will need to exclude pencil error trials (where frames were skipped). This can be easily detected by comparing MT and </w:t>
      </w:r>
      <w:proofErr w:type="spellStart"/>
      <w:r>
        <w:t>trajL</w:t>
      </w:r>
      <w:proofErr w:type="spellEnd"/>
      <w:r>
        <w:t xml:space="preserve">. The MT will be a very small number (&lt;50ms and the </w:t>
      </w:r>
      <w:proofErr w:type="spellStart"/>
      <w:r>
        <w:t>trajL</w:t>
      </w:r>
      <w:proofErr w:type="spellEnd"/>
      <w:r>
        <w:t xml:space="preserve"> will be small too 0-10 frames). Don’t delete these completely but cut that row into to another sheet so you can compute % of excluded trials afterwards.</w:t>
      </w:r>
      <w:r w:rsidR="00686274">
        <w:t xml:space="preserve"> This should spot the outliers noted above when you visually inspected the trials.</w:t>
      </w:r>
    </w:p>
    <w:p w14:paraId="6BA2F14D" w14:textId="40C89670" w:rsidR="00021D80" w:rsidRPr="004A7AE4" w:rsidRDefault="00021D80" w:rsidP="006B7EEE">
      <w:pPr>
        <w:pStyle w:val="ListParagraph"/>
        <w:numPr>
          <w:ilvl w:val="0"/>
          <w:numId w:val="1"/>
        </w:numPr>
        <w:spacing w:after="0" w:line="360" w:lineRule="auto"/>
      </w:pPr>
      <w:r>
        <w:t>Once trials are clean of errors compute medians per participant and task for variables you wish to analyse. I recommend RT MT and AE</w:t>
      </w:r>
      <w:r w:rsidR="00BB76FB">
        <w:t>.</w:t>
      </w:r>
    </w:p>
    <w:p w14:paraId="66930690" w14:textId="000BE818" w:rsidR="003F1CD2" w:rsidRDefault="003F1CD2"/>
    <w:sectPr w:rsidR="003F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F601E"/>
    <w:multiLevelType w:val="hybridMultilevel"/>
    <w:tmpl w:val="5EB49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0E8F1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D2"/>
    <w:rsid w:val="00001BC2"/>
    <w:rsid w:val="00021D80"/>
    <w:rsid w:val="00160B0D"/>
    <w:rsid w:val="00397EA1"/>
    <w:rsid w:val="003F1CD2"/>
    <w:rsid w:val="00495B81"/>
    <w:rsid w:val="004A7AE4"/>
    <w:rsid w:val="0063388A"/>
    <w:rsid w:val="00686274"/>
    <w:rsid w:val="006B7EEE"/>
    <w:rsid w:val="00792113"/>
    <w:rsid w:val="00BB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E1D0"/>
  <w15:chartTrackingRefBased/>
  <w15:docId w15:val="{CA84C655-3306-4C1B-9F4C-39FCDE02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Smith</dc:creator>
  <cp:keywords/>
  <dc:description/>
  <cp:lastModifiedBy>Fraser Smith</cp:lastModifiedBy>
  <cp:revision>12</cp:revision>
  <dcterms:created xsi:type="dcterms:W3CDTF">2020-07-15T11:16:00Z</dcterms:created>
  <dcterms:modified xsi:type="dcterms:W3CDTF">2020-07-15T20:41:00Z</dcterms:modified>
</cp:coreProperties>
</file>