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B3F" w:rsidRDefault="009E1B3F">
      <w:pPr>
        <w:rPr>
          <w:sz w:val="36"/>
        </w:rPr>
      </w:pPr>
    </w:p>
    <w:p w:rsidR="004C5FC1" w:rsidRDefault="00C416E2">
      <w:pPr>
        <w:rPr>
          <w:sz w:val="36"/>
        </w:rPr>
      </w:pPr>
      <w:r>
        <w:rPr>
          <w:sz w:val="36"/>
        </w:rPr>
        <w:t xml:space="preserve">USE </w:t>
      </w:r>
      <w:r w:rsidR="009E1B3F">
        <w:rPr>
          <w:sz w:val="36"/>
        </w:rPr>
        <w:t xml:space="preserve">CASE </w:t>
      </w:r>
      <w:r w:rsidR="00C26CC8" w:rsidRPr="00C26CC8">
        <w:rPr>
          <w:sz w:val="36"/>
        </w:rPr>
        <w:t xml:space="preserve">DIAGRAM FOR </w:t>
      </w:r>
      <w:r w:rsidR="00C72061">
        <w:rPr>
          <w:sz w:val="36"/>
        </w:rPr>
        <w:t xml:space="preserve">SYSTEM </w:t>
      </w:r>
      <w:proofErr w:type="gramStart"/>
      <w:r w:rsidR="00C26CC8" w:rsidRPr="00C26CC8">
        <w:rPr>
          <w:sz w:val="36"/>
        </w:rPr>
        <w:t>ADMIN :</w:t>
      </w:r>
      <w:proofErr w:type="gramEnd"/>
      <w:r w:rsidR="00C26CC8" w:rsidRPr="00C26CC8">
        <w:rPr>
          <w:sz w:val="36"/>
        </w:rPr>
        <w:t>-</w:t>
      </w:r>
    </w:p>
    <w:p w:rsidR="009E1B3F" w:rsidRDefault="009E1B3F" w:rsidP="00C72061">
      <w:pPr>
        <w:tabs>
          <w:tab w:val="left" w:pos="2835"/>
        </w:tabs>
        <w:rPr>
          <w:sz w:val="36"/>
        </w:rPr>
      </w:pPr>
    </w:p>
    <w:p w:rsidR="00C416E2" w:rsidRDefault="00C416E2" w:rsidP="00C72061">
      <w:pPr>
        <w:tabs>
          <w:tab w:val="left" w:pos="2835"/>
        </w:tabs>
        <w:rPr>
          <w:sz w:val="36"/>
        </w:rPr>
      </w:pPr>
      <w:r>
        <w:rPr>
          <w:noProof/>
          <w:lang w:eastAsia="en-IN"/>
        </w:rPr>
      </w:r>
      <w:r>
        <w:rPr>
          <w:sz w:val="36"/>
        </w:rPr>
        <w:pict>
          <v:group id="_x0000_s1027" editas="canvas" style="width:451.3pt;height:270.8pt;mso-position-horizontal-relative:char;mso-position-vertical-relative:line" coordorigin="2362,3228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2;top:3228;width:7200;height:4320" o:preferrelative="f">
              <v:fill o:detectmouseclick="t"/>
              <v:path o:extrusionok="t" o:connecttype="none"/>
              <o:lock v:ext="edit" text="t"/>
            </v:shape>
            <v:shape id="_x0000_s1030" type="#_x0000_t75" style="position:absolute;left:5419;top:4892;width:1110;height:781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5239;top:5743;width:1598;height:323" strokecolor="white [3212]">
              <v:textbox style="mso-next-textbox:#_x0000_s1031">
                <w:txbxContent>
                  <w:p w:rsidR="00C416E2" w:rsidRDefault="00452F92" w:rsidP="00452F92">
                    <w:pPr>
                      <w:jc w:val="center"/>
                    </w:pPr>
                    <w:r>
                      <w:t>System Admin</w:t>
                    </w:r>
                  </w:p>
                </w:txbxContent>
              </v:textbox>
            </v:shape>
            <v:oval id="_x0000_s1041" style="position:absolute;left:5120;top:3386;width:1478;height:849">
              <v:textbox style="mso-next-textbox:#_x0000_s1041">
                <w:txbxContent>
                  <w:p w:rsidR="00452F92" w:rsidRDefault="00452F92" w:rsidP="00452F92">
                    <w:r>
                      <w:t>SMS Integration</w:t>
                    </w:r>
                  </w:p>
                  <w:p w:rsidR="00452F92" w:rsidRDefault="00452F92"/>
                </w:txbxContent>
              </v:textbox>
            </v:oval>
            <v:oval id="_x0000_s1042" style="position:absolute;left:7010;top:3688;width:1550;height:848">
              <v:textbox style="mso-next-textbox:#_x0000_s1042">
                <w:txbxContent>
                  <w:p w:rsidR="00452F92" w:rsidRDefault="00452F92" w:rsidP="00452F92">
                    <w:r>
                      <w:t>Mobile Notification</w:t>
                    </w:r>
                  </w:p>
                  <w:p w:rsidR="00452F92" w:rsidRDefault="00452F92"/>
                </w:txbxContent>
              </v:textbox>
            </v:oval>
            <v:oval id="_x0000_s1043" style="position:absolute;left:2695;top:4488;width:1439;height:677">
              <v:textbox style="mso-next-textbox:#_x0000_s1043">
                <w:txbxContent>
                  <w:p w:rsidR="00452F92" w:rsidRDefault="00452F92" w:rsidP="00452F92">
                    <w:r>
                      <w:t>Trip Report</w:t>
                    </w:r>
                  </w:p>
                  <w:p w:rsidR="00452F92" w:rsidRDefault="00452F92"/>
                </w:txbxContent>
              </v:textbox>
            </v:oval>
            <v:oval id="_x0000_s1044" style="position:absolute;left:2518;top:5528;width:1616;height:825">
              <v:textbox style="mso-next-textbox:#_x0000_s1044">
                <w:txbxContent>
                  <w:p w:rsidR="00452F92" w:rsidRDefault="00452F92" w:rsidP="00452F92">
                    <w:r>
                      <w:t>User Registration</w:t>
                    </w:r>
                  </w:p>
                  <w:p w:rsidR="00452F92" w:rsidRDefault="00452F92"/>
                </w:txbxContent>
              </v:textbox>
            </v:oval>
            <v:oval id="_x0000_s1045" style="position:absolute;left:3880;top:6353;width:1539;height:848">
              <v:textbox style="mso-next-textbox:#_x0000_s1045">
                <w:txbxContent>
                  <w:p w:rsidR="00452F92" w:rsidRDefault="00452F92" w:rsidP="00452F92">
                    <w:r>
                      <w:t>Tracker Registration</w:t>
                    </w:r>
                  </w:p>
                  <w:p w:rsidR="00452F92" w:rsidRDefault="00452F92"/>
                </w:txbxContent>
              </v:textbox>
            </v:oval>
            <v:oval id="_x0000_s1046" style="position:absolute;left:6003;top:6353;width:1239;height:848">
              <v:textbox style="mso-next-textbox:#_x0000_s1046">
                <w:txbxContent>
                  <w:p w:rsidR="00452F92" w:rsidRDefault="005002FD" w:rsidP="00452F92">
                    <w:r>
                      <w:t>Liv</w:t>
                    </w:r>
                    <w:r w:rsidR="00452F92">
                      <w:t>e Tracking</w:t>
                    </w:r>
                  </w:p>
                  <w:p w:rsidR="00452F92" w:rsidRDefault="00452F92"/>
                </w:txbxContent>
              </v:textbox>
            </v:oval>
            <v:oval id="_x0000_s1047" style="position:absolute;left:7589;top:4741;width:1479;height:848">
              <v:textbox style="mso-next-textbox:#_x0000_s1047">
                <w:txbxContent>
                  <w:p w:rsidR="00452F92" w:rsidRDefault="00452F92" w:rsidP="00452F92">
                    <w:r>
                      <w:t>Dashboard for user status</w:t>
                    </w:r>
                  </w:p>
                  <w:p w:rsidR="00452F92" w:rsidRDefault="00452F92"/>
                </w:txbxContent>
              </v:textbox>
            </v:oval>
            <v:oval id="_x0000_s1048" style="position:absolute;left:7589;top:5984;width:1240;height:848">
              <v:textbox style="mso-next-textbox:#_x0000_s1048">
                <w:txbxContent>
                  <w:p w:rsidR="00452F92" w:rsidRDefault="00452F92" w:rsidP="00452F92">
                    <w:r>
                      <w:t>History Tracking Module</w:t>
                    </w:r>
                  </w:p>
                  <w:p w:rsidR="00452F92" w:rsidRDefault="00452F92"/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9" type="#_x0000_t32" style="position:absolute;left:5859;top:4235;width:115;height:657;flip:x y" o:connectortype="straight">
              <v:stroke endarrow="block"/>
            </v:shape>
            <v:shape id="_x0000_s1050" type="#_x0000_t32" style="position:absolute;left:6325;top:4536;width:1264;height:480;flip:y" o:connectortype="straight">
              <v:stroke endarrow="block"/>
            </v:shape>
            <v:shape id="_x0000_s1053" type="#_x0000_t32" style="position:absolute;left:4134;top:5465;width:1285;height:278;flip:x" o:connectortype="straight">
              <v:stroke endarrow="block"/>
            </v:shape>
            <v:shape id="_x0000_s1055" type="#_x0000_t32" style="position:absolute;left:6529;top:5165;width:1060;height:118;flip:y" o:connectortype="straight">
              <v:stroke endarrow="block"/>
            </v:shape>
            <v:shape id="_x0000_s1060" type="#_x0000_t32" style="position:absolute;left:6837;top:5905;width:934;height:203" o:connectortype="straight">
              <v:stroke endarrow="block"/>
            </v:shape>
            <v:shape id="_x0000_s1062" type="#_x0000_t32" style="position:absolute;left:4679;top:5905;width:740;height:448;flip:x" o:connectortype="straight">
              <v:stroke endarrow="block"/>
            </v:shape>
            <v:shape id="_x0000_s1063" type="#_x0000_t32" style="position:absolute;left:6039;top:6066;width:146;height:412" o:connectortype="straight">
              <v:stroke endarrow="block"/>
            </v:shape>
            <v:shape id="_x0000_s1065" type="#_x0000_t32" style="position:absolute;left:4134;top:4826;width:1285;height:457;flip:x y" o:connectortype="straight">
              <v:stroke endarrow="block"/>
            </v:shape>
            <v:oval id="_x0000_s1086" style="position:absolute;left:2924;top:3506;width:1688;height:729">
              <v:textbox>
                <w:txbxContent>
                  <w:p w:rsidR="00C72061" w:rsidRDefault="00C72061">
                    <w:r>
                      <w:t>Group Admin Details</w:t>
                    </w:r>
                  </w:p>
                </w:txbxContent>
              </v:textbox>
            </v:oval>
            <v:shape id="_x0000_s1088" type="#_x0000_t32" style="position:absolute;left:4541;top:4075;width:873;height:817;flip:x y" o:connectortype="straight">
              <v:stroke endarrow="block"/>
            </v:shape>
            <w10:wrap type="none"/>
            <w10:anchorlock/>
          </v:group>
        </w:pict>
      </w:r>
    </w:p>
    <w:p w:rsidR="009E1B3F" w:rsidRDefault="009E1B3F" w:rsidP="00C72061">
      <w:pPr>
        <w:rPr>
          <w:sz w:val="36"/>
        </w:rPr>
      </w:pPr>
    </w:p>
    <w:p w:rsidR="009E1B3F" w:rsidRDefault="009E1B3F" w:rsidP="00C72061">
      <w:pPr>
        <w:rPr>
          <w:sz w:val="36"/>
        </w:rPr>
      </w:pPr>
      <w:r>
        <w:rPr>
          <w:sz w:val="36"/>
        </w:rPr>
        <w:br/>
      </w:r>
    </w:p>
    <w:p w:rsidR="009E1B3F" w:rsidRDefault="009E1B3F">
      <w:pPr>
        <w:rPr>
          <w:sz w:val="36"/>
        </w:rPr>
      </w:pPr>
      <w:r>
        <w:rPr>
          <w:sz w:val="36"/>
        </w:rPr>
        <w:br w:type="page"/>
      </w:r>
    </w:p>
    <w:p w:rsidR="009E1B3F" w:rsidRDefault="009E1B3F" w:rsidP="00C72061">
      <w:pPr>
        <w:rPr>
          <w:sz w:val="36"/>
        </w:rPr>
      </w:pPr>
    </w:p>
    <w:p w:rsidR="00C72061" w:rsidRDefault="009E1B3F" w:rsidP="00C72061">
      <w:pPr>
        <w:rPr>
          <w:sz w:val="36"/>
        </w:rPr>
      </w:pPr>
      <w:r>
        <w:rPr>
          <w:sz w:val="36"/>
        </w:rPr>
        <w:t>U</w:t>
      </w:r>
      <w:r w:rsidR="00C72061">
        <w:rPr>
          <w:sz w:val="36"/>
        </w:rPr>
        <w:t xml:space="preserve">SE CASE </w:t>
      </w:r>
      <w:r w:rsidR="00C72061" w:rsidRPr="00C26CC8">
        <w:rPr>
          <w:sz w:val="36"/>
        </w:rPr>
        <w:t xml:space="preserve">DIAGRAM FOR </w:t>
      </w:r>
      <w:r w:rsidR="00C72061">
        <w:rPr>
          <w:sz w:val="36"/>
        </w:rPr>
        <w:t xml:space="preserve">GROUP </w:t>
      </w:r>
      <w:r>
        <w:rPr>
          <w:sz w:val="36"/>
        </w:rPr>
        <w:t>ADMIN</w:t>
      </w:r>
      <w:r w:rsidR="00C72061" w:rsidRPr="00C26CC8">
        <w:rPr>
          <w:sz w:val="36"/>
        </w:rPr>
        <w:t>:-</w:t>
      </w:r>
    </w:p>
    <w:p w:rsidR="00C72061" w:rsidRDefault="00C72061">
      <w:pPr>
        <w:rPr>
          <w:sz w:val="36"/>
        </w:rPr>
      </w:pPr>
    </w:p>
    <w:p w:rsidR="00C72061" w:rsidRDefault="00C72061">
      <w:pPr>
        <w:rPr>
          <w:sz w:val="36"/>
        </w:rPr>
      </w:pPr>
      <w:r>
        <w:rPr>
          <w:noProof/>
          <w:lang w:eastAsia="en-IN"/>
        </w:rPr>
      </w:r>
      <w:r>
        <w:rPr>
          <w:sz w:val="36"/>
        </w:rPr>
        <w:pict>
          <v:group id="_x0000_s1066" editas="canvas" style="width:451.3pt;height:270.8pt;mso-position-horizontal-relative:char;mso-position-vertical-relative:line" coordorigin="2362,3228" coordsize="7200,4320">
            <o:lock v:ext="edit" aspectratio="t"/>
            <v:shape id="_x0000_s1067" type="#_x0000_t75" style="position:absolute;left:2362;top:3228;width:7200;height:4320" o:preferrelative="f">
              <v:fill o:detectmouseclick="t"/>
              <v:path o:extrusionok="t" o:connecttype="none"/>
              <o:lock v:ext="edit" text="t"/>
            </v:shape>
            <v:shape id="_x0000_s1068" type="#_x0000_t75" style="position:absolute;left:5419;top:4892;width:1110;height:781">
              <v:imagedata r:id="rId4" o:title=""/>
            </v:shape>
            <v:shape id="_x0000_s1069" type="#_x0000_t202" style="position:absolute;left:5239;top:5743;width:1598;height:323" strokecolor="white [3212]">
              <v:textbox style="mso-next-textbox:#_x0000_s1069">
                <w:txbxContent>
                  <w:p w:rsidR="00C72061" w:rsidRDefault="00C72061" w:rsidP="00C72061">
                    <w:pPr>
                      <w:jc w:val="center"/>
                    </w:pPr>
                    <w:r>
                      <w:t>Group Admin</w:t>
                    </w:r>
                  </w:p>
                </w:txbxContent>
              </v:textbox>
            </v:shape>
            <v:oval id="_x0000_s1070" style="position:absolute;left:5120;top:3386;width:1478;height:849">
              <v:textbox style="mso-next-textbox:#_x0000_s1070">
                <w:txbxContent>
                  <w:p w:rsidR="00C72061" w:rsidRDefault="00C72061" w:rsidP="00C72061">
                    <w:r>
                      <w:t>SMS Integration</w:t>
                    </w:r>
                  </w:p>
                  <w:p w:rsidR="00C72061" w:rsidRDefault="00C72061" w:rsidP="00C72061"/>
                </w:txbxContent>
              </v:textbox>
            </v:oval>
            <v:oval id="_x0000_s1071" style="position:absolute;left:7010;top:3688;width:1550;height:848">
              <v:textbox style="mso-next-textbox:#_x0000_s1071">
                <w:txbxContent>
                  <w:p w:rsidR="00C72061" w:rsidRDefault="00C72061" w:rsidP="00C72061">
                    <w:r>
                      <w:t>Mobile Notification</w:t>
                    </w:r>
                  </w:p>
                  <w:p w:rsidR="00C72061" w:rsidRDefault="00C72061" w:rsidP="00C72061"/>
                </w:txbxContent>
              </v:textbox>
            </v:oval>
            <v:oval id="_x0000_s1072" style="position:absolute;left:3301;top:3821;width:1240;height:848">
              <v:textbox style="mso-next-textbox:#_x0000_s1072">
                <w:txbxContent>
                  <w:p w:rsidR="00C72061" w:rsidRDefault="00C72061" w:rsidP="00C72061">
                    <w:r>
                      <w:t>Trip Report</w:t>
                    </w:r>
                  </w:p>
                  <w:p w:rsidR="00C72061" w:rsidRDefault="00C72061" w:rsidP="00C72061"/>
                </w:txbxContent>
              </v:textbox>
            </v:oval>
            <v:oval id="_x0000_s1073" style="position:absolute;left:2518;top:5136;width:1616;height:1097">
              <v:textbox style="mso-next-textbox:#_x0000_s1073">
                <w:txbxContent>
                  <w:p w:rsidR="00C72061" w:rsidRDefault="00C72061" w:rsidP="00C72061">
                    <w:r>
                      <w:t>User Registration</w:t>
                    </w:r>
                  </w:p>
                  <w:p w:rsidR="00C72061" w:rsidRDefault="00C72061" w:rsidP="00C72061"/>
                </w:txbxContent>
              </v:textbox>
            </v:oval>
            <v:oval id="_x0000_s1074" style="position:absolute;left:3880;top:6353;width:1539;height:848">
              <v:textbox style="mso-next-textbox:#_x0000_s1074">
                <w:txbxContent>
                  <w:p w:rsidR="00C72061" w:rsidRDefault="00C72061" w:rsidP="00C72061">
                    <w:r>
                      <w:t>Tracker Registration</w:t>
                    </w:r>
                  </w:p>
                  <w:p w:rsidR="00C72061" w:rsidRDefault="00C72061" w:rsidP="00C72061"/>
                </w:txbxContent>
              </v:textbox>
            </v:oval>
            <v:oval id="_x0000_s1075" style="position:absolute;left:6003;top:6353;width:1239;height:848">
              <v:textbox style="mso-next-textbox:#_x0000_s1075">
                <w:txbxContent>
                  <w:p w:rsidR="00C72061" w:rsidRDefault="005002FD" w:rsidP="00C72061">
                    <w:r>
                      <w:t>Liv</w:t>
                    </w:r>
                    <w:r w:rsidR="00C72061">
                      <w:t>e Tracking</w:t>
                    </w:r>
                  </w:p>
                  <w:p w:rsidR="00C72061" w:rsidRDefault="00C72061" w:rsidP="00C72061"/>
                </w:txbxContent>
              </v:textbox>
            </v:oval>
            <v:oval id="_x0000_s1076" style="position:absolute;left:7589;top:4741;width:1479;height:848">
              <v:textbox style="mso-next-textbox:#_x0000_s1076">
                <w:txbxContent>
                  <w:p w:rsidR="00C72061" w:rsidRDefault="00C72061" w:rsidP="00C72061">
                    <w:r>
                      <w:t>Dashboard for user status</w:t>
                    </w:r>
                  </w:p>
                  <w:p w:rsidR="00C72061" w:rsidRDefault="00C72061" w:rsidP="00C72061"/>
                </w:txbxContent>
              </v:textbox>
            </v:oval>
            <v:oval id="_x0000_s1077" style="position:absolute;left:7589;top:5984;width:1240;height:848">
              <v:textbox style="mso-next-textbox:#_x0000_s1077">
                <w:txbxContent>
                  <w:p w:rsidR="00C72061" w:rsidRDefault="00C72061" w:rsidP="00C72061">
                    <w:r>
                      <w:t>History Tracking Module</w:t>
                    </w:r>
                  </w:p>
                  <w:p w:rsidR="00C72061" w:rsidRDefault="00C72061" w:rsidP="00C72061"/>
                </w:txbxContent>
              </v:textbox>
            </v:oval>
            <v:shape id="_x0000_s1078" type="#_x0000_t32" style="position:absolute;left:5859;top:4235;width:115;height:657;flip:x y" o:connectortype="straight">
              <v:stroke endarrow="block"/>
            </v:shape>
            <v:shape id="_x0000_s1079" type="#_x0000_t32" style="position:absolute;left:6325;top:4536;width:1264;height:480;flip:y" o:connectortype="straight">
              <v:stroke endarrow="block"/>
            </v:shape>
            <v:shape id="_x0000_s1080" type="#_x0000_t32" style="position:absolute;left:4134;top:5589;width:1285;height:278;flip:x" o:connectortype="straight">
              <v:stroke endarrow="block"/>
            </v:shape>
            <v:shape id="_x0000_s1081" type="#_x0000_t32" style="position:absolute;left:6529;top:5165;width:1060;height:118;flip:y" o:connectortype="straight">
              <v:stroke endarrow="block"/>
            </v:shape>
            <v:shape id="_x0000_s1082" type="#_x0000_t32" style="position:absolute;left:6837;top:5905;width:934;height:203" o:connectortype="straight">
              <v:stroke endarrow="block"/>
            </v:shape>
            <v:shape id="_x0000_s1083" type="#_x0000_t32" style="position:absolute;left:4679;top:5905;width:740;height:448;flip:x" o:connectortype="straight">
              <v:stroke endarrow="block"/>
            </v:shape>
            <v:shape id="_x0000_s1084" type="#_x0000_t32" style="position:absolute;left:6039;top:6066;width:146;height:412" o:connectortype="straight">
              <v:stroke endarrow="block"/>
            </v:shape>
            <v:shape id="_x0000_s1085" type="#_x0000_t32" style="position:absolute;left:4541;top:4245;width:878;height:1038;flip:x y" o:connectortype="straight">
              <v:stroke endarrow="block"/>
            </v:shape>
            <w10:wrap type="none"/>
            <w10:anchorlock/>
          </v:group>
        </w:pict>
      </w:r>
    </w:p>
    <w:p w:rsidR="00DD0FCA" w:rsidRDefault="00DD0FCA">
      <w:pPr>
        <w:rPr>
          <w:sz w:val="36"/>
        </w:rPr>
      </w:pPr>
    </w:p>
    <w:p w:rsidR="009E1B3F" w:rsidRDefault="009E1B3F">
      <w:pPr>
        <w:rPr>
          <w:sz w:val="36"/>
        </w:rPr>
      </w:pPr>
      <w:r>
        <w:rPr>
          <w:sz w:val="36"/>
        </w:rPr>
        <w:br w:type="page"/>
      </w:r>
    </w:p>
    <w:p w:rsidR="009E1B3F" w:rsidRDefault="009E1B3F" w:rsidP="00DD0FCA">
      <w:pPr>
        <w:rPr>
          <w:sz w:val="36"/>
        </w:rPr>
      </w:pPr>
    </w:p>
    <w:p w:rsidR="009E1B3F" w:rsidRDefault="009E1B3F" w:rsidP="00DD0FCA">
      <w:pPr>
        <w:rPr>
          <w:sz w:val="36"/>
        </w:rPr>
      </w:pPr>
    </w:p>
    <w:p w:rsidR="00DD0FCA" w:rsidRDefault="00DD0FCA" w:rsidP="00DD0FCA">
      <w:pPr>
        <w:rPr>
          <w:sz w:val="36"/>
        </w:rPr>
      </w:pPr>
      <w:r>
        <w:rPr>
          <w:sz w:val="36"/>
        </w:rPr>
        <w:t xml:space="preserve">USE CASE </w:t>
      </w:r>
      <w:r w:rsidRPr="00C26CC8">
        <w:rPr>
          <w:sz w:val="36"/>
        </w:rPr>
        <w:t xml:space="preserve">DIAGRAM FOR </w:t>
      </w:r>
      <w:r>
        <w:rPr>
          <w:sz w:val="36"/>
        </w:rPr>
        <w:t>USER</w:t>
      </w:r>
      <w:r w:rsidRPr="00C26CC8">
        <w:rPr>
          <w:sz w:val="36"/>
        </w:rPr>
        <w:t>:-</w:t>
      </w:r>
    </w:p>
    <w:p w:rsidR="00C416E2" w:rsidRDefault="00C416E2">
      <w:pPr>
        <w:rPr>
          <w:sz w:val="36"/>
        </w:rPr>
      </w:pPr>
    </w:p>
    <w:p w:rsidR="00C416E2" w:rsidRPr="00C26CC8" w:rsidRDefault="00C416E2">
      <w:pPr>
        <w:rPr>
          <w:noProof/>
          <w:sz w:val="24"/>
          <w:lang w:eastAsia="en-IN"/>
        </w:rPr>
      </w:pPr>
      <w:r>
        <w:rPr>
          <w:noProof/>
          <w:lang w:eastAsia="en-IN"/>
        </w:rPr>
      </w:r>
      <w:r w:rsidR="00DD0FCA">
        <w:rPr>
          <w:sz w:val="36"/>
        </w:rPr>
        <w:pict>
          <v:group id="_x0000_s1032" editas="canvas" style="width:451.3pt;height:298.15pt;mso-position-horizontal-relative:char;mso-position-vertical-relative:line" coordorigin="2362,3228" coordsize="7200,4756">
            <o:lock v:ext="edit" aspectratio="t"/>
            <v:shape id="_x0000_s1033" type="#_x0000_t75" style="position:absolute;left:2362;top:3228;width:7200;height:4756" o:preferrelative="f">
              <v:fill o:detectmouseclick="t"/>
              <v:path o:extrusionok="t" o:connecttype="none"/>
              <o:lock v:ext="edit" text="t"/>
            </v:shape>
            <v:shape id="_x0000_s1034" type="#_x0000_t75" style="position:absolute;left:5239;top:4892;width:1111;height:781">
              <v:imagedata r:id="rId4" o:title=""/>
            </v:shape>
            <v:shape id="_x0000_s1035" type="#_x0000_t202" style="position:absolute;left:5239;top:5743;width:1111;height:323" strokecolor="white [3212]">
              <v:textbox>
                <w:txbxContent>
                  <w:p w:rsidR="00C416E2" w:rsidRDefault="005002FD" w:rsidP="00DD0FCA">
                    <w:pPr>
                      <w:jc w:val="center"/>
                    </w:pPr>
                    <w:r>
                      <w:t>USER</w:t>
                    </w:r>
                  </w:p>
                </w:txbxContent>
              </v:textbox>
            </v:shape>
            <v:oval id="_x0000_s1089" style="position:absolute;left:4097;top:3626;width:1555;height:812">
              <v:textbox>
                <w:txbxContent>
                  <w:p w:rsidR="00DD0FCA" w:rsidRDefault="00DD0FCA">
                    <w:r>
                      <w:t>Notification Display</w:t>
                    </w:r>
                  </w:p>
                </w:txbxContent>
              </v:textbox>
            </v:oval>
            <v:oval id="_x0000_s1090" style="position:absolute;left:3128;top:5886;width:1591;height:718">
              <v:textbox>
                <w:txbxContent>
                  <w:p w:rsidR="00DD0FCA" w:rsidRDefault="00DD0FCA">
                    <w:r>
                      <w:t>Registration</w:t>
                    </w:r>
                  </w:p>
                </w:txbxContent>
              </v:textbox>
            </v:oval>
            <v:oval id="_x0000_s1091" style="position:absolute;left:6921;top:4677;width:1519;height:826">
              <v:textbox>
                <w:txbxContent>
                  <w:p w:rsidR="00DD0FCA" w:rsidRDefault="00DD0FCA">
                    <w:r>
                      <w:t>History Tracking</w:t>
                    </w:r>
                  </w:p>
                </w:txbxContent>
              </v:textbox>
            </v:oval>
            <v:shape id="_x0000_s1092" type="#_x0000_t32" style="position:absolute;left:4870;top:4438;width:369;height:573;flip:x y" o:connectortype="straight">
              <v:stroke endarrow="block"/>
            </v:shape>
            <v:shape id="_x0000_s1094" type="#_x0000_t32" style="position:absolute;left:4486;top:5586;width:628;height:406;flip:x" o:connectortype="straight">
              <v:stroke endarrow="block"/>
            </v:shape>
            <v:shape id="_x0000_s1095" type="#_x0000_t32" style="position:absolute;left:6350;top:5090;width:571;height:193;flip:y" o:connectortype="straight">
              <v:stroke endarrow="block"/>
            </v:shape>
            <w10:wrap type="none"/>
            <w10:anchorlock/>
          </v:group>
        </w:pict>
      </w:r>
    </w:p>
    <w:p w:rsidR="004C5FC1" w:rsidRDefault="004C5FC1">
      <w:pPr>
        <w:rPr>
          <w:noProof/>
          <w:lang w:eastAsia="en-IN"/>
        </w:rPr>
      </w:pPr>
    </w:p>
    <w:p w:rsidR="00A625DE" w:rsidRDefault="00A625DE"/>
    <w:p w:rsidR="00C26CC8" w:rsidRPr="00C26CC8" w:rsidRDefault="004C5FC1" w:rsidP="00A625DE">
      <w:pPr>
        <w:tabs>
          <w:tab w:val="left" w:pos="2430"/>
        </w:tabs>
        <w:rPr>
          <w:sz w:val="32"/>
        </w:rPr>
      </w:pPr>
      <w:r>
        <w:t xml:space="preserve">                                   </w:t>
      </w:r>
    </w:p>
    <w:sectPr w:rsidR="00C26CC8" w:rsidRPr="00C26CC8" w:rsidSect="00DA4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625DE"/>
    <w:rsid w:val="0001716E"/>
    <w:rsid w:val="000D0BCE"/>
    <w:rsid w:val="002C0DD3"/>
    <w:rsid w:val="00452F92"/>
    <w:rsid w:val="004C5FC1"/>
    <w:rsid w:val="005002FD"/>
    <w:rsid w:val="005B64AD"/>
    <w:rsid w:val="0065756F"/>
    <w:rsid w:val="006B77F7"/>
    <w:rsid w:val="008B2B7B"/>
    <w:rsid w:val="009E1B3F"/>
    <w:rsid w:val="00A625DE"/>
    <w:rsid w:val="00BA2A97"/>
    <w:rsid w:val="00BC26C1"/>
    <w:rsid w:val="00C26CC8"/>
    <w:rsid w:val="00C416E2"/>
    <w:rsid w:val="00C72061"/>
    <w:rsid w:val="00DA441C"/>
    <w:rsid w:val="00DD0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6" type="connector" idref="#_x0000_s1049">
          <o:proxy start="" idref="#_x0000_s1030" connectloc="0"/>
          <o:proxy end="" idref="#_x0000_s1041" connectloc="4"/>
        </o:r>
        <o:r id="V:Rule8" type="connector" idref="#_x0000_s1050"/>
        <o:r id="V:Rule14" type="connector" idref="#_x0000_s1053"/>
        <o:r id="V:Rule18" type="connector" idref="#_x0000_s1055">
          <o:proxy start="" idref="#_x0000_s1030" connectloc="3"/>
          <o:proxy end="" idref="#_x0000_s1047" connectloc="2"/>
        </o:r>
        <o:r id="V:Rule28" type="connector" idref="#_x0000_s1060">
          <o:proxy start="" idref="#_x0000_s1031" connectloc="3"/>
          <o:proxy end="" idref="#_x0000_s1048" connectloc="1"/>
        </o:r>
        <o:r id="V:Rule32" type="connector" idref="#_x0000_s1062"/>
        <o:r id="V:Rule34" type="connector" idref="#_x0000_s1063">
          <o:proxy start="" idref="#_x0000_s1031" connectloc="2"/>
          <o:proxy end="" idref="#_x0000_s1046" connectloc="1"/>
        </o:r>
        <o:r id="V:Rule38" type="connector" idref="#_x0000_s1065">
          <o:proxy start="" idref="#_x0000_s1030" connectloc="1"/>
          <o:proxy end="" idref="#_x0000_s1043" connectloc="6"/>
        </o:r>
        <o:r id="V:Rule39" type="connector" idref="#_x0000_s1078">
          <o:proxy start="" idref="#_x0000_s1068" connectloc="0"/>
          <o:proxy end="" idref="#_x0000_s1070" connectloc="4"/>
        </o:r>
        <o:r id="V:Rule40" type="connector" idref="#_x0000_s1079"/>
        <o:r id="V:Rule41" type="connector" idref="#_x0000_s1080"/>
        <o:r id="V:Rule42" type="connector" idref="#_x0000_s1081">
          <o:proxy start="" idref="#_x0000_s1068" connectloc="3"/>
          <o:proxy end="" idref="#_x0000_s1076" connectloc="2"/>
        </o:r>
        <o:r id="V:Rule43" type="connector" idref="#_x0000_s1082">
          <o:proxy start="" idref="#_x0000_s1069" connectloc="3"/>
          <o:proxy end="" idref="#_x0000_s1077" connectloc="1"/>
        </o:r>
        <o:r id="V:Rule44" type="connector" idref="#_x0000_s1083"/>
        <o:r id="V:Rule45" type="connector" idref="#_x0000_s1084">
          <o:proxy start="" idref="#_x0000_s1069" connectloc="2"/>
          <o:proxy end="" idref="#_x0000_s1075" connectloc="1"/>
        </o:r>
        <o:r id="V:Rule46" type="connector" idref="#_x0000_s1085">
          <o:proxy start="" idref="#_x0000_s1068" connectloc="1"/>
          <o:proxy end="" idref="#_x0000_s1072" connectloc="6"/>
        </o:r>
        <o:r id="V:Rule50" type="connector" idref="#_x0000_s1088"/>
        <o:r id="V:Rule52" type="connector" idref="#_x0000_s1092"/>
        <o:r id="V:Rule56" type="connector" idref="#_x0000_s1094">
          <o:proxy end="" idref="#_x0000_s1090" connectloc="7"/>
        </o:r>
        <o:r id="V:Rule58" type="connector" idref="#_x0000_s1095">
          <o:proxy start="" idref="#_x0000_s1034" connectloc="3"/>
          <o:proxy end="" idref="#_x0000_s1091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5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9</cp:revision>
  <dcterms:created xsi:type="dcterms:W3CDTF">2012-08-08T07:12:00Z</dcterms:created>
  <dcterms:modified xsi:type="dcterms:W3CDTF">2017-11-09T11:21:00Z</dcterms:modified>
</cp:coreProperties>
</file>