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6E22" w14:textId="77777777" w:rsidR="001E28E8" w:rsidRPr="001E28E8" w:rsidRDefault="001E28E8" w:rsidP="001E28E8">
      <w:pPr>
        <w:spacing w:line="360" w:lineRule="auto"/>
        <w:rPr>
          <w:rFonts w:ascii="HelveticaNeue" w:eastAsia="Times New Roman" w:hAnsi="HelveticaNeue"/>
          <w:b/>
          <w:color w:val="333333"/>
          <w:sz w:val="28"/>
          <w:szCs w:val="28"/>
        </w:rPr>
      </w:pPr>
      <w:r w:rsidRPr="001E28E8">
        <w:rPr>
          <w:rFonts w:ascii="HelveticaNeue" w:eastAsia="Times New Roman" w:hAnsi="HelveticaNeue"/>
          <w:b/>
          <w:color w:val="333333"/>
          <w:sz w:val="28"/>
          <w:szCs w:val="28"/>
        </w:rPr>
        <w:t>Amazon web services e-learning solution</w:t>
      </w:r>
    </w:p>
    <w:p w14:paraId="3457DC71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b/>
          <w:color w:val="333333"/>
          <w:sz w:val="24"/>
          <w:szCs w:val="24"/>
        </w:rPr>
      </w:pPr>
    </w:p>
    <w:p w14:paraId="42F2D994" w14:textId="18529CD9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 w:rsidRPr="001E28E8">
        <w:rPr>
          <w:rFonts w:ascii="HelveticaNeue" w:eastAsia="Times New Roman" w:hAnsi="HelveticaNeue"/>
          <w:b/>
          <w:color w:val="333333"/>
          <w:sz w:val="24"/>
          <w:szCs w:val="24"/>
        </w:rPr>
        <w:t>Requirement</w:t>
      </w:r>
      <w:r>
        <w:rPr>
          <w:rFonts w:ascii="HelveticaNeue" w:eastAsia="Times New Roman" w:hAnsi="HelveticaNeue"/>
          <w:color w:val="333333"/>
        </w:rPr>
        <w:t>:</w:t>
      </w:r>
    </w:p>
    <w:p w14:paraId="6B9F8B02" w14:textId="77777777" w:rsidR="001E28E8" w:rsidRDefault="001E28E8" w:rsidP="001E28E8">
      <w:pPr>
        <w:pStyle w:val="Normal1"/>
        <w:numPr>
          <w:ilvl w:val="0"/>
          <w:numId w:val="1"/>
        </w:numPr>
      </w:pPr>
      <w:r>
        <w:t>Create an Architecture Diagram for an E-Learning Solution which should achieve the following:</w:t>
      </w:r>
    </w:p>
    <w:p w14:paraId="62A4C02A" w14:textId="77777777" w:rsidR="001E28E8" w:rsidRDefault="001E28E8" w:rsidP="001E28E8">
      <w:pPr>
        <w:pStyle w:val="Normal1"/>
        <w:numPr>
          <w:ilvl w:val="1"/>
          <w:numId w:val="1"/>
        </w:numPr>
      </w:pPr>
      <w:r>
        <w:t xml:space="preserve">Should Scale Seamlessly for </w:t>
      </w:r>
      <w:proofErr w:type="spellStart"/>
      <w:r>
        <w:t>upto</w:t>
      </w:r>
      <w:proofErr w:type="spellEnd"/>
      <w:r>
        <w:t xml:space="preserve"> 10MM Users</w:t>
      </w:r>
    </w:p>
    <w:p w14:paraId="656CEF96" w14:textId="77777777" w:rsidR="001E28E8" w:rsidRDefault="001E28E8" w:rsidP="001E28E8">
      <w:pPr>
        <w:pStyle w:val="Normal1"/>
        <w:numPr>
          <w:ilvl w:val="1"/>
          <w:numId w:val="1"/>
        </w:numPr>
      </w:pPr>
      <w:r>
        <w:t>Should be able to Use Microservices Architecture</w:t>
      </w:r>
    </w:p>
    <w:p w14:paraId="1F302FA7" w14:textId="77777777" w:rsidR="001E28E8" w:rsidRDefault="001E28E8" w:rsidP="001E28E8">
      <w:pPr>
        <w:pStyle w:val="Normal1"/>
        <w:numPr>
          <w:ilvl w:val="1"/>
          <w:numId w:val="1"/>
        </w:numPr>
      </w:pPr>
      <w:r>
        <w:t>Must use AWS Components Only</w:t>
      </w:r>
    </w:p>
    <w:p w14:paraId="16A0CB33" w14:textId="77777777" w:rsidR="001E28E8" w:rsidRDefault="001E28E8" w:rsidP="001E28E8">
      <w:pPr>
        <w:pStyle w:val="Normal1"/>
        <w:numPr>
          <w:ilvl w:val="1"/>
          <w:numId w:val="1"/>
        </w:numPr>
      </w:pPr>
      <w:r>
        <w:t>MySQL Database</w:t>
      </w:r>
    </w:p>
    <w:p w14:paraId="31A0197A" w14:textId="77777777" w:rsidR="001E28E8" w:rsidRDefault="001E28E8" w:rsidP="001E28E8">
      <w:pPr>
        <w:pStyle w:val="Normal1"/>
        <w:numPr>
          <w:ilvl w:val="1"/>
          <w:numId w:val="1"/>
        </w:numPr>
      </w:pPr>
      <w:r>
        <w:t>EC2 Containers</w:t>
      </w:r>
    </w:p>
    <w:p w14:paraId="405AE121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991EAB0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974B361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1A592687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5B71DA2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AF198B4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1542AE6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5387D90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27AB120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6242419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5C3F400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426EB0E9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4383A98E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4AD73D9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C8F75F7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C2753E2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4EA22572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6803338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A33E105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31557A8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77664CB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06FBFE3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9547931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38C8B41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5187502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8930058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439E7928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193E98C6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E314891" w14:textId="24888060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 w:rsidRPr="001E28E8">
        <w:rPr>
          <w:rFonts w:asciiTheme="minorHAnsi" w:eastAsia="Times New Roman" w:hAnsiTheme="minorHAnsi" w:cstheme="minorHAnsi"/>
          <w:b/>
          <w:color w:val="333333"/>
          <w:sz w:val="28"/>
          <w:szCs w:val="28"/>
        </w:rPr>
        <w:lastRenderedPageBreak/>
        <w:t>Solution Architecture</w:t>
      </w:r>
      <w:r>
        <w:rPr>
          <w:rFonts w:ascii="HelveticaNeue" w:eastAsia="Times New Roman" w:hAnsi="HelveticaNeue"/>
          <w:color w:val="333333"/>
        </w:rPr>
        <w:t>:</w:t>
      </w:r>
    </w:p>
    <w:p w14:paraId="23B1A078" w14:textId="7065DAE8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E8BE2C8" w14:textId="44F54B0A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noProof/>
        </w:rPr>
        <w:drawing>
          <wp:inline distT="0" distB="0" distL="0" distR="0" wp14:anchorId="0C4786B3" wp14:editId="2B5DB4FE">
            <wp:extent cx="5731510" cy="448801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A583" w14:textId="3627DAB0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1FD72BF" w14:textId="6327D6F0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A6D8EF5" w14:textId="2811F159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3649A7A" w14:textId="55872E88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E110D0B" w14:textId="2F2E3F94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1C49EFC7" w14:textId="5B80650E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7B1BA07" w14:textId="283A869F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84B40B3" w14:textId="29FE030C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10C7AC0B" w14:textId="571FDCD0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C6707F4" w14:textId="17A9072A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4A84A2E9" w14:textId="5D6A9784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D4378BF" w14:textId="007C1068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434A216" w14:textId="023AFD36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C10C494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3B9A344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3B93134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 w:rsidRPr="001E28E8">
        <w:rPr>
          <w:rFonts w:asciiTheme="minorHAnsi" w:eastAsia="Times New Roman" w:hAnsiTheme="minorHAnsi" w:cstheme="minorHAnsi"/>
          <w:b/>
          <w:color w:val="333333"/>
          <w:sz w:val="24"/>
          <w:szCs w:val="24"/>
        </w:rPr>
        <w:lastRenderedPageBreak/>
        <w:t>Solution Description</w:t>
      </w:r>
      <w:r>
        <w:rPr>
          <w:rFonts w:ascii="HelveticaNeue" w:eastAsia="Times New Roman" w:hAnsi="HelveticaNeue"/>
          <w:color w:val="333333"/>
        </w:rPr>
        <w:t>:</w:t>
      </w:r>
    </w:p>
    <w:p w14:paraId="22A19F5D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D6B75D9" w14:textId="05148AE5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The architecture above follows the well architected framework of amazon web services </w:t>
      </w:r>
      <w:r>
        <w:rPr>
          <w:rFonts w:ascii="HelveticaNeue" w:eastAsia="Times New Roman" w:hAnsi="HelveticaNeue"/>
          <w:color w:val="333333"/>
        </w:rPr>
        <w:t>engulfing</w:t>
      </w:r>
      <w:r>
        <w:rPr>
          <w:rFonts w:ascii="HelveticaNeue" w:eastAsia="Times New Roman" w:hAnsi="HelveticaNeue"/>
          <w:color w:val="333333"/>
        </w:rPr>
        <w:t xml:space="preserve"> all the design principles of scalability, security, Operational excellence, High </w:t>
      </w:r>
      <w:r>
        <w:rPr>
          <w:rFonts w:ascii="HelveticaNeue" w:eastAsia="Times New Roman" w:hAnsi="HelveticaNeue"/>
          <w:color w:val="333333"/>
        </w:rPr>
        <w:t>Availability</w:t>
      </w:r>
      <w:r>
        <w:rPr>
          <w:rFonts w:ascii="HelveticaNeue" w:eastAsia="Times New Roman" w:hAnsi="HelveticaNeue"/>
          <w:color w:val="333333"/>
        </w:rPr>
        <w:t>.</w:t>
      </w:r>
    </w:p>
    <w:p w14:paraId="0E94CF1E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DDA57BC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The architectural components are mentioned below,</w:t>
      </w:r>
    </w:p>
    <w:p w14:paraId="3C64BD16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CloudFront: </w:t>
      </w:r>
      <w:proofErr w:type="spellStart"/>
      <w:r>
        <w:rPr>
          <w:rFonts w:ascii="HelveticaNeue" w:eastAsia="Times New Roman" w:hAnsi="HelveticaNeue"/>
          <w:color w:val="333333"/>
        </w:rPr>
        <w:t>Cloudfront</w:t>
      </w:r>
      <w:proofErr w:type="spellEnd"/>
      <w:r>
        <w:rPr>
          <w:rFonts w:ascii="HelveticaNeue" w:eastAsia="Times New Roman" w:hAnsi="HelveticaNeue"/>
          <w:color w:val="333333"/>
        </w:rPr>
        <w:t xml:space="preserve"> is a content delivery network for fast delivery of data directly from the edge location, hence providing the client a </w:t>
      </w:r>
      <w:proofErr w:type="gramStart"/>
      <w:r>
        <w:rPr>
          <w:rFonts w:ascii="HelveticaNeue" w:eastAsia="Times New Roman" w:hAnsi="HelveticaNeue"/>
          <w:color w:val="333333"/>
        </w:rPr>
        <w:t>fast responsive</w:t>
      </w:r>
      <w:proofErr w:type="gramEnd"/>
      <w:r>
        <w:rPr>
          <w:rFonts w:ascii="HelveticaNeue" w:eastAsia="Times New Roman" w:hAnsi="HelveticaNeue"/>
          <w:color w:val="333333"/>
        </w:rPr>
        <w:t xml:space="preserve"> application.</w:t>
      </w:r>
    </w:p>
    <w:p w14:paraId="7FB6BD25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The </w:t>
      </w:r>
      <w:proofErr w:type="spellStart"/>
      <w:r>
        <w:rPr>
          <w:rFonts w:ascii="HelveticaNeue" w:eastAsia="Times New Roman" w:hAnsi="HelveticaNeue"/>
          <w:color w:val="333333"/>
        </w:rPr>
        <w:t>Cloudfront</w:t>
      </w:r>
      <w:proofErr w:type="spellEnd"/>
      <w:r>
        <w:rPr>
          <w:rFonts w:ascii="HelveticaNeue" w:eastAsia="Times New Roman" w:hAnsi="HelveticaNeue"/>
          <w:color w:val="333333"/>
        </w:rPr>
        <w:t xml:space="preserve"> distribution takes the data from origin S3 where some static website pages are </w:t>
      </w:r>
      <w:proofErr w:type="gramStart"/>
      <w:r>
        <w:rPr>
          <w:rFonts w:ascii="HelveticaNeue" w:eastAsia="Times New Roman" w:hAnsi="HelveticaNeue"/>
          <w:color w:val="333333"/>
        </w:rPr>
        <w:t>hosted ,</w:t>
      </w:r>
      <w:proofErr w:type="gramEnd"/>
      <w:r>
        <w:rPr>
          <w:rFonts w:ascii="HelveticaNeue" w:eastAsia="Times New Roman" w:hAnsi="HelveticaNeue"/>
          <w:color w:val="333333"/>
        </w:rPr>
        <w:t xml:space="preserve"> S3 also keeps the log data of access login via </w:t>
      </w:r>
      <w:proofErr w:type="spellStart"/>
      <w:r>
        <w:rPr>
          <w:rFonts w:ascii="HelveticaNeue" w:eastAsia="Times New Roman" w:hAnsi="HelveticaNeue"/>
          <w:color w:val="333333"/>
        </w:rPr>
        <w:t>cloudtrail</w:t>
      </w:r>
      <w:proofErr w:type="spellEnd"/>
      <w:r>
        <w:rPr>
          <w:rFonts w:ascii="HelveticaNeue" w:eastAsia="Times New Roman" w:hAnsi="HelveticaNeue"/>
          <w:color w:val="333333"/>
        </w:rPr>
        <w:t>.</w:t>
      </w:r>
    </w:p>
    <w:p w14:paraId="20833193" w14:textId="139B96DF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The API gateway is used to develop the rest </w:t>
      </w:r>
      <w:proofErr w:type="spellStart"/>
      <w:r>
        <w:rPr>
          <w:rFonts w:ascii="HelveticaNeue" w:eastAsia="Times New Roman" w:hAnsi="HelveticaNeue"/>
          <w:color w:val="333333"/>
        </w:rPr>
        <w:t>Api</w:t>
      </w:r>
      <w:proofErr w:type="spellEnd"/>
      <w:r>
        <w:rPr>
          <w:rFonts w:ascii="HelveticaNeue" w:eastAsia="Times New Roman" w:hAnsi="HelveticaNeue"/>
          <w:color w:val="333333"/>
        </w:rPr>
        <w:t xml:space="preserve"> where the logic resides to trigger the </w:t>
      </w:r>
      <w:r>
        <w:rPr>
          <w:rFonts w:ascii="HelveticaNeue" w:eastAsia="Times New Roman" w:hAnsi="HelveticaNeue"/>
          <w:color w:val="333333"/>
        </w:rPr>
        <w:t>l</w:t>
      </w:r>
      <w:r>
        <w:rPr>
          <w:rFonts w:ascii="HelveticaNeue" w:eastAsia="Times New Roman" w:hAnsi="HelveticaNeue"/>
          <w:color w:val="333333"/>
        </w:rPr>
        <w:t>ambda function on login of the user via the app/</w:t>
      </w:r>
      <w:proofErr w:type="gramStart"/>
      <w:r>
        <w:rPr>
          <w:rFonts w:ascii="HelveticaNeue" w:eastAsia="Times New Roman" w:hAnsi="HelveticaNeue"/>
          <w:color w:val="333333"/>
        </w:rPr>
        <w:t>mobile .</w:t>
      </w:r>
      <w:proofErr w:type="gramEnd"/>
    </w:p>
    <w:p w14:paraId="64119510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proofErr w:type="spellStart"/>
      <w:r>
        <w:rPr>
          <w:rFonts w:ascii="HelveticaNeue" w:eastAsia="Times New Roman" w:hAnsi="HelveticaNeue"/>
          <w:color w:val="333333"/>
        </w:rPr>
        <w:t>cognito</w:t>
      </w:r>
      <w:proofErr w:type="spellEnd"/>
      <w:r>
        <w:rPr>
          <w:rFonts w:ascii="HelveticaNeue" w:eastAsia="Times New Roman" w:hAnsi="HelveticaNeue"/>
          <w:color w:val="333333"/>
        </w:rPr>
        <w:t xml:space="preserve"> keeps the record and manager the users of the application.</w:t>
      </w:r>
    </w:p>
    <w:p w14:paraId="11907DA7" w14:textId="038B414D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Once lambda function is </w:t>
      </w:r>
      <w:proofErr w:type="spellStart"/>
      <w:r>
        <w:rPr>
          <w:rFonts w:ascii="HelveticaNeue" w:eastAsia="Times New Roman" w:hAnsi="HelveticaNeue"/>
          <w:color w:val="333333"/>
        </w:rPr>
        <w:t>trigerred</w:t>
      </w:r>
      <w:proofErr w:type="spellEnd"/>
      <w:r>
        <w:rPr>
          <w:rFonts w:ascii="HelveticaNeue" w:eastAsia="Times New Roman" w:hAnsi="HelveticaNeue"/>
          <w:color w:val="333333"/>
        </w:rPr>
        <w:t xml:space="preserve"> it goes to the main </w:t>
      </w:r>
      <w:r>
        <w:rPr>
          <w:rFonts w:ascii="HelveticaNeue" w:eastAsia="Times New Roman" w:hAnsi="HelveticaNeue"/>
          <w:color w:val="333333"/>
        </w:rPr>
        <w:t>application</w:t>
      </w:r>
      <w:r>
        <w:rPr>
          <w:rFonts w:ascii="HelveticaNeue" w:eastAsia="Times New Roman" w:hAnsi="HelveticaNeue"/>
          <w:color w:val="333333"/>
        </w:rPr>
        <w:t xml:space="preserve"> tier that is located on elastic container services (using the </w:t>
      </w:r>
      <w:proofErr w:type="spellStart"/>
      <w:r>
        <w:rPr>
          <w:rFonts w:ascii="HelveticaNeue" w:eastAsia="Times New Roman" w:hAnsi="HelveticaNeue"/>
          <w:color w:val="333333"/>
        </w:rPr>
        <w:t>fargate</w:t>
      </w:r>
      <w:proofErr w:type="spellEnd"/>
      <w:r>
        <w:rPr>
          <w:rFonts w:ascii="HelveticaNeue" w:eastAsia="Times New Roman" w:hAnsi="HelveticaNeue"/>
          <w:color w:val="333333"/>
        </w:rPr>
        <w:t xml:space="preserve"> modal</w:t>
      </w:r>
      <w:proofErr w:type="gramStart"/>
      <w:r>
        <w:rPr>
          <w:rFonts w:ascii="HelveticaNeue" w:eastAsia="Times New Roman" w:hAnsi="HelveticaNeue"/>
          <w:color w:val="333333"/>
        </w:rPr>
        <w:t>) .</w:t>
      </w:r>
      <w:proofErr w:type="gramEnd"/>
      <w:r>
        <w:rPr>
          <w:rFonts w:ascii="HelveticaNeue" w:eastAsia="Times New Roman" w:hAnsi="HelveticaNeue"/>
          <w:color w:val="333333"/>
        </w:rPr>
        <w:t xml:space="preserve"> The e learning application ECS servers the customers end user application tier.</w:t>
      </w:r>
    </w:p>
    <w:p w14:paraId="6F31264A" w14:textId="1D126B71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Since scalability on demand is required and a huge base of users has to be </w:t>
      </w:r>
      <w:proofErr w:type="gramStart"/>
      <w:r>
        <w:rPr>
          <w:rFonts w:ascii="HelveticaNeue" w:eastAsia="Times New Roman" w:hAnsi="HelveticaNeue"/>
          <w:color w:val="333333"/>
        </w:rPr>
        <w:t>catered ,hence</w:t>
      </w:r>
      <w:proofErr w:type="gramEnd"/>
      <w:r>
        <w:rPr>
          <w:rFonts w:ascii="HelveticaNeue" w:eastAsia="Times New Roman" w:hAnsi="HelveticaNeue"/>
          <w:color w:val="333333"/>
        </w:rPr>
        <w:t xml:space="preserve"> </w:t>
      </w:r>
      <w:r>
        <w:rPr>
          <w:rFonts w:ascii="HelveticaNeue" w:eastAsia="Times New Roman" w:hAnsi="HelveticaNeue"/>
          <w:color w:val="333333"/>
        </w:rPr>
        <w:t>MySQL</w:t>
      </w:r>
      <w:r>
        <w:rPr>
          <w:rFonts w:ascii="HelveticaNeue" w:eastAsia="Times New Roman" w:hAnsi="HelveticaNeue"/>
          <w:color w:val="333333"/>
        </w:rPr>
        <w:t xml:space="preserve"> has been used ,hence the customer just has to work on the application and not worry about scaling the database or any read latency on the DB.</w:t>
      </w:r>
    </w:p>
    <w:p w14:paraId="4B96CEAE" w14:textId="702BDE85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Amazon </w:t>
      </w:r>
      <w:proofErr w:type="spellStart"/>
      <w:r>
        <w:rPr>
          <w:rFonts w:ascii="HelveticaNeue" w:eastAsia="Times New Roman" w:hAnsi="HelveticaNeue"/>
          <w:color w:val="333333"/>
        </w:rPr>
        <w:t>elasticache</w:t>
      </w:r>
      <w:proofErr w:type="spellEnd"/>
      <w:r>
        <w:rPr>
          <w:rFonts w:ascii="HelveticaNeue" w:eastAsia="Times New Roman" w:hAnsi="HelveticaNeue"/>
          <w:color w:val="333333"/>
        </w:rPr>
        <w:t xml:space="preserve"> is the DB caching service utilising </w:t>
      </w:r>
      <w:r>
        <w:rPr>
          <w:rFonts w:ascii="HelveticaNeue" w:eastAsia="Times New Roman" w:hAnsi="HelveticaNeue"/>
          <w:color w:val="333333"/>
        </w:rPr>
        <w:t>Memcached</w:t>
      </w:r>
      <w:bookmarkStart w:id="0" w:name="_GoBack"/>
      <w:bookmarkEnd w:id="0"/>
      <w:r>
        <w:rPr>
          <w:rFonts w:ascii="HelveticaNeue" w:eastAsia="Times New Roman" w:hAnsi="HelveticaNeue"/>
          <w:color w:val="333333"/>
        </w:rPr>
        <w:t xml:space="preserve"> and offloads the work load traffic on the database.</w:t>
      </w:r>
    </w:p>
    <w:p w14:paraId="7383D554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Message queue is used to make sure not even a single message between the application is </w:t>
      </w:r>
      <w:proofErr w:type="spellStart"/>
      <w:r>
        <w:rPr>
          <w:rFonts w:ascii="HelveticaNeue" w:eastAsia="Times New Roman" w:hAnsi="HelveticaNeue"/>
          <w:color w:val="333333"/>
        </w:rPr>
        <w:t>missed.the</w:t>
      </w:r>
      <w:proofErr w:type="spellEnd"/>
      <w:r>
        <w:rPr>
          <w:rFonts w:ascii="HelveticaNeue" w:eastAsia="Times New Roman" w:hAnsi="HelveticaNeue"/>
          <w:color w:val="333333"/>
        </w:rPr>
        <w:t xml:space="preserve"> applications deployed on ECS.</w:t>
      </w:r>
    </w:p>
    <w:p w14:paraId="239BFBD7" w14:textId="77777777" w:rsidR="001E28E8" w:rsidRDefault="001E28E8" w:rsidP="001E28E8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Kinesis is used for real time data </w:t>
      </w:r>
      <w:proofErr w:type="spellStart"/>
      <w:r>
        <w:rPr>
          <w:rFonts w:ascii="HelveticaNeue" w:eastAsia="Times New Roman" w:hAnsi="HelveticaNeue"/>
          <w:color w:val="333333"/>
        </w:rPr>
        <w:t>streamings</w:t>
      </w:r>
      <w:proofErr w:type="spellEnd"/>
      <w:r>
        <w:rPr>
          <w:rFonts w:ascii="HelveticaNeue" w:eastAsia="Times New Roman" w:hAnsi="HelveticaNeue"/>
          <w:color w:val="333333"/>
        </w:rPr>
        <w:t>.</w:t>
      </w:r>
    </w:p>
    <w:p w14:paraId="665F1143" w14:textId="77777777" w:rsidR="00D02BDB" w:rsidRDefault="00D02BDB"/>
    <w:sectPr w:rsidR="00D0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5AF9"/>
    <w:multiLevelType w:val="multilevel"/>
    <w:tmpl w:val="BAB8D3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C"/>
    <w:rsid w:val="001E28E8"/>
    <w:rsid w:val="00251C6C"/>
    <w:rsid w:val="00D0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88E"/>
  <w15:chartTrackingRefBased/>
  <w15:docId w15:val="{9465843E-12DC-4144-9291-007CA417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8E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28E8"/>
    <w:pPr>
      <w:spacing w:after="0" w:line="276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Kaushik</dc:creator>
  <cp:keywords/>
  <dc:description/>
  <cp:lastModifiedBy>Amit Kaushik</cp:lastModifiedBy>
  <cp:revision>2</cp:revision>
  <dcterms:created xsi:type="dcterms:W3CDTF">2019-05-09T05:10:00Z</dcterms:created>
  <dcterms:modified xsi:type="dcterms:W3CDTF">2019-05-09T05:14:00Z</dcterms:modified>
</cp:coreProperties>
</file>