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ZeroOps – Understanding &amp; Proposed Approach</w:t>
      </w:r>
    </w:p>
    <w:p>
      <w:r>
        <w:t>Purpose:</w:t>
        <w:br/>
        <w:t>This document summarizes my understanding of ZeroOps and how a practical ZeroOps solution can be built using AI, automation and enterprise platforms such as Databricks.</w:t>
      </w:r>
    </w:p>
    <w:p>
      <w:pPr>
        <w:pStyle w:val="Heading2"/>
      </w:pPr>
      <w:r>
        <w:t>1. What is ZeroOps?</w:t>
      </w:r>
    </w:p>
    <w:p>
      <w:r>
        <w:t>ZeroOps is an operational model where repetitive operational activities are automated as much as possible. The idea is not to remove people from the process, but to let AI and automation handle routine work while engineers focus only on complex or high-risk situations.</w:t>
      </w:r>
    </w:p>
    <w:p>
      <w:pPr>
        <w:pStyle w:val="Heading2"/>
      </w:pPr>
      <w:r>
        <w:t>2. End-to-End Flow</w:t>
      </w:r>
    </w:p>
    <w:p>
      <w:r>
        <w:rPr>
          <w:rFonts w:ascii="Courier New" w:hAnsi="Courier New"/>
          <w:sz w:val="20"/>
        </w:rPr>
        <w:t>Monitoring</w:t>
        <w:br/>
        <w:t xml:space="preserve">   ↓</w:t>
        <w:br/>
        <w:t>Issue Detection</w:t>
        <w:br/>
        <w:t xml:space="preserve">   ↓</w:t>
        <w:br/>
        <w:t>AI Supervisor</w:t>
        <w:br/>
        <w:t xml:space="preserve">   ↓</w:t>
        <w:br/>
        <w:t>Root Cause Analysis (RCA)</w:t>
        <w:br/>
        <w:t xml:space="preserve">   ↓</w:t>
        <w:br/>
        <w:t>SOP / Knowledge Search</w:t>
        <w:br/>
        <w:t xml:space="preserve">   ↓</w:t>
        <w:br/>
        <w:t>Risk Assessment</w:t>
        <w:br/>
        <w:t xml:space="preserve">   ├── Low Risk → Auto Remediation</w:t>
        <w:br/>
        <w:t xml:space="preserve">   └── High Risk → Human Approval</w:t>
        <w:br/>
        <w:t xml:space="preserve">            ↓</w:t>
        <w:br/>
        <w:t xml:space="preserve">       Validation</w:t>
        <w:br/>
        <w:t xml:space="preserve">            ↓</w:t>
        <w:br/>
        <w:t xml:space="preserve"> Incident Update + Notification</w:t>
        <w:br/>
        <w:t xml:space="preserve">            ↓</w:t>
        <w:br/>
        <w:t xml:space="preserve"> Learning &amp; Audit</w:t>
      </w:r>
    </w:p>
    <w:p>
      <w:pPr>
        <w:pStyle w:val="Heading2"/>
      </w:pPr>
      <w:r>
        <w:t>3. Practical Example</w:t>
      </w:r>
    </w:p>
    <w:p>
      <w:r>
        <w:t>A Databricks data quality job fails because a reference mapping table contains outdated values.</w:t>
        <w:br/>
        <w:br/>
        <w:t>• Monitoring detects the failure.</w:t>
        <w:br/>
        <w:t>• The AI agent analyzes logs and identifies the root cause.</w:t>
        <w:br/>
        <w:t>• Historical incidents and SOPs are searched.</w:t>
        <w:br/>
        <w:t>• If the fix is safe (for example, refreshing the latest reference data), it is executed automatically.</w:t>
        <w:br/>
        <w:t>• Validation confirms that the job succeeds.</w:t>
        <w:br/>
        <w:t>• ServiceNow is updated automatically and a Teams/Email notification is sent.</w:t>
        <w:br/>
        <w:t>• If the issue cannot be resolved confidently, it is routed to an engineer with RCA and recommended actions.</w:t>
      </w:r>
    </w:p>
    <w:p>
      <w:pPr>
        <w:pStyle w:val="Heading2"/>
      </w:pPr>
      <w:r>
        <w:t>4. Where Databricks Fits</w:t>
      </w:r>
    </w:p>
    <w:p>
      <w:r>
        <w:t>Databricks is not ZeroOps. It is one of the platforms used to build a ZeroOps solution. It can provide AI agents, MLflow, Vector Search, Unity Catalog, Jobs and Workflows, while monitoring tools, ServiceNow and communication platforms complete the end-to-end automation.</w:t>
      </w:r>
    </w:p>
    <w:p>
      <w:pPr>
        <w:pStyle w:val="Heading2"/>
      </w:pPr>
      <w:r>
        <w:t>5. Example Architecture</w:t>
      </w:r>
    </w:p>
    <w:p>
      <w:r>
        <w:rPr>
          <w:rFonts w:ascii="Courier New" w:hAnsi="Courier New"/>
          <w:sz w:val="20"/>
        </w:rPr>
        <w:t>Monitoring Tools</w:t>
        <w:br/>
        <w:t xml:space="preserve">       │</w:t>
        <w:br/>
        <w:t xml:space="preserve">       ▼</w:t>
        <w:br/>
        <w:t xml:space="preserve"> Databricks Workflows / Jobs</w:t>
        <w:br/>
        <w:t xml:space="preserve">       │</w:t>
        <w:br/>
        <w:t xml:space="preserve">       ▼</w:t>
        <w:br/>
        <w:t xml:space="preserve"> AI Supervisor Agent</w:t>
        <w:br/>
        <w:t xml:space="preserve">       │</w:t>
        <w:br/>
        <w:t xml:space="preserve"> ┌─────┴───────────┐</w:t>
        <w:br/>
        <w:t xml:space="preserve"> ▼                 ▼</w:t>
        <w:br/>
        <w:t>RCA Agent     Knowledge/SOP</w:t>
        <w:br/>
        <w:t xml:space="preserve">      │            │</w:t>
        <w:br/>
        <w:t xml:space="preserve">      └─────┬──────┘</w:t>
        <w:br/>
        <w:t xml:space="preserve">            ▼</w:t>
        <w:br/>
        <w:t xml:space="preserve">     Remediation Agent</w:t>
        <w:br/>
        <w:t xml:space="preserve">            │</w:t>
        <w:br/>
        <w:t xml:space="preserve">     Validation Agent</w:t>
        <w:br/>
        <w:t xml:space="preserve">            │</w:t>
        <w:br/>
        <w:t xml:space="preserve"> ServiceNow / Teams / Email</w:t>
      </w:r>
    </w:p>
    <w:p>
      <w:pPr>
        <w:pStyle w:val="Heading2"/>
      </w:pPr>
      <w:r>
        <w:t>6. Benefits</w:t>
      </w:r>
    </w:p>
    <w:p>
      <w:pPr>
        <w:pStyle w:val="ListBullet"/>
      </w:pPr>
      <w:r>
        <w:t>Reduced manual operational effort</w:t>
      </w:r>
    </w:p>
    <w:p>
      <w:pPr>
        <w:pStyle w:val="ListBullet"/>
      </w:pPr>
      <w:r>
        <w:t>Faster incident resolution</w:t>
      </w:r>
    </w:p>
    <w:p>
      <w:pPr>
        <w:pStyle w:val="ListBullet"/>
      </w:pPr>
      <w:r>
        <w:t>Consistent execution using approved SOPs</w:t>
      </w:r>
    </w:p>
    <w:p>
      <w:pPr>
        <w:pStyle w:val="ListBullet"/>
      </w:pPr>
      <w:r>
        <w:t>Improved auditability and traceability</w:t>
      </w:r>
    </w:p>
    <w:p>
      <w:pPr>
        <w:pStyle w:val="ListBullet"/>
      </w:pPr>
      <w:r>
        <w:t>Self-healing for repetitive issues</w:t>
      </w:r>
    </w:p>
    <w:p>
      <w:pPr>
        <w:pStyle w:val="ListBullet"/>
      </w:pPr>
      <w:r>
        <w:t>Better engineer productivity</w:t>
      </w:r>
    </w:p>
    <w:p>
      <w:pPr>
        <w:pStyle w:val="Heading2"/>
      </w:pPr>
      <w:r>
        <w:t>7. My Understanding</w:t>
      </w:r>
    </w:p>
    <w:p>
      <w:r>
        <w:t>In my view, ZeroOps is an enterprise operating model rather than a single product. It combines monitoring, AI agents, automation, approval workflows and operational tools to automate the complete incident lifecycle. Human intervention is required only where business risk or confidence levels demand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