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Preparation Guide (Part 1)</w:t>
      </w:r>
    </w:p>
    <w:p>
      <w:r>
        <w:rPr>
          <w:b/>
        </w:rPr>
        <w:t xml:space="preserve">This guide is based on your uploaded interview question list. </w:t>
      </w:r>
      <w:r>
        <w:t xml:space="preserve">The document contains 70+ Spark, Airflow, Databricks, SQL and other questions, so a complete detailed answer for every question would be several hundred pages. </w:t>
      </w:r>
      <w:r>
        <w:t>I've created a structured study guide and explained the highest-priority topics first.</w:t>
      </w:r>
    </w:p>
    <w:p>
      <w:pPr>
        <w:pStyle w:val="Heading2"/>
      </w:pPr>
      <w:r>
        <w:t>Topics in uploaded file</w:t>
      </w:r>
    </w:p>
    <w:p>
      <w:pPr>
        <w:pStyle w:val="ListBullet"/>
      </w:pPr>
      <w:r>
        <w:t>Apache Spark Fundamentals &amp; Architecture</w:t>
      </w:r>
    </w:p>
    <w:p>
      <w:pPr>
        <w:pStyle w:val="ListBullet"/>
      </w:pPr>
      <w:r>
        <w:t>Spark APIs (RDD, DataFrame, Dataset)</w:t>
      </w:r>
    </w:p>
    <w:p>
      <w:pPr>
        <w:pStyle w:val="ListBullet"/>
      </w:pPr>
      <w:r>
        <w:t>Transformations &amp; Actions</w:t>
      </w:r>
    </w:p>
    <w:p>
      <w:pPr>
        <w:pStyle w:val="ListBullet"/>
      </w:pPr>
      <w:r>
        <w:t>Joins, Window Functions, Optimization</w:t>
      </w:r>
    </w:p>
    <w:p>
      <w:pPr>
        <w:pStyle w:val="ListBullet"/>
      </w:pPr>
      <w:r>
        <w:t>Airflow Fundamentals</w:t>
      </w:r>
    </w:p>
    <w:p>
      <w:pPr>
        <w:pStyle w:val="ListBullet"/>
      </w:pPr>
      <w:r>
        <w:t>Scala Basics</w:t>
      </w:r>
    </w:p>
    <w:p>
      <w:pPr>
        <w:pStyle w:val="ListBullet"/>
      </w:pPr>
      <w:r>
        <w:t>EMR</w:t>
      </w:r>
    </w:p>
    <w:p>
      <w:pPr>
        <w:pStyle w:val="ListBullet"/>
      </w:pPr>
      <w:r>
        <w:t>Databricks &amp; Delta Lake</w:t>
      </w:r>
    </w:p>
    <w:p>
      <w:pPr>
        <w:pStyle w:val="ListBullet"/>
      </w:pPr>
      <w:r>
        <w:t>SQL</w:t>
      </w:r>
    </w:p>
    <w:p>
      <w:pPr>
        <w:pStyle w:val="ListBullet"/>
      </w:pPr>
      <w:r>
        <w:t>QA &amp; ETL</w:t>
      </w:r>
    </w:p>
    <w:p>
      <w:pPr>
        <w:pStyle w:val="ListBullet"/>
      </w:pPr>
      <w:r>
        <w:t>Python</w:t>
      </w:r>
    </w:p>
    <w:p>
      <w:pPr>
        <w:pStyle w:val="Heading2"/>
      </w:pPr>
      <w:r>
        <w:t>Detailed Explanation Example: Delta Lake</w:t>
      </w:r>
    </w:p>
    <w:p>
      <w:r>
        <w:t>Delta Lake is an open table format built on top of Parquet. It stores the actual data in Parquet files and maintains a _delta_log folder containing transaction logs. This enables ACID transactions, Time Travel, Schema Enforcement, Schema Evolution, MERGE, UPDATE, DELETE, and Change Data Feed (CDF).</w:t>
        <w:br/>
        <w:br/>
        <w:t>Example:</w:t>
        <w:br/>
        <w:t>Bronze -&gt; Raw data</w:t>
        <w:br/>
        <w:t>Silver -&gt; Cleansed data after deduplication, null checks and transformations</w:t>
        <w:br/>
        <w:t>Gold -&gt; Business-ready aggregated data.</w:t>
      </w:r>
    </w:p>
    <w:p>
      <w:pPr>
        <w:pStyle w:val="Heading2"/>
      </w:pPr>
      <w:r>
        <w:t>Interview Tips</w:t>
      </w:r>
    </w:p>
    <w:p>
      <w:r>
        <w:t>Focus on Databricks Notebooks, Clusters, Jobs, Unity Catalog, Spark optimization, Delta Lake, Airflow basics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