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DOC-005</w:t>
      </w:r>
    </w:p>
    <w:p>
      <w:pPr>
        <w:jc w:val="center"/>
      </w:pPr>
      <w:r>
        <w:rPr>
          <w:b/>
          <w:color w:val="222222"/>
          <w:sz w:val="48"/>
        </w:rPr>
        <w:t>Database Design Document</w:t>
      </w:r>
    </w:p>
    <w:p>
      <w:pPr>
        <w:jc w:val="center"/>
      </w:pPr>
      <w:r>
        <w:rPr>
          <w:color w:val="595959"/>
          <w:sz w:val="26"/>
        </w:rPr>
        <w:t>GymOS — ERD Description + Data Dictionary (MVP Scope)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DOC-005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Architecture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GymOS database design: the ERD (entity-relationship description), the data dictionary, relationships, constraints, indexes, delete behavior, tenant isolation strategy, and migration strategy. The primary database is MySQL. This version is scoped to the MVP.</w:t>
      </w:r>
    </w:p>
    <w:p>
      <w:pPr>
        <w:pStyle w:val="Heading2"/>
      </w:pPr>
      <w:r>
        <w:t>1.2 Design Principles</w:t>
      </w:r>
    </w:p>
    <w:p>
      <w:pPr>
        <w:pStyle w:val="ListBullet"/>
      </w:pPr>
      <w:r>
        <w:t>Use proper relational design with strong integrity (PK, FK, unique, not-null).</w:t>
      </w:r>
    </w:p>
    <w:p>
      <w:pPr>
        <w:pStyle w:val="ListBullet"/>
      </w:pPr>
      <w:r>
        <w:t>Money is stored in decimal-safe types — never floating point.</w:t>
      </w:r>
    </w:p>
    <w:p>
      <w:pPr>
        <w:pStyle w:val="ListBullet"/>
      </w:pPr>
      <w:r>
        <w:t>Do not add gym_id blindly to every table; derive tenant ownership deliberately through the appropriate relation.</w:t>
      </w:r>
    </w:p>
    <w:p>
      <w:pPr>
        <w:pStyle w:val="ListBullet"/>
      </w:pPr>
      <w:r>
        <w:t>Use created_at / updated_at where appropriate; use soft deletion selectively.</w:t>
      </w:r>
    </w:p>
    <w:p>
      <w:pPr>
        <w:pStyle w:val="ListBullet"/>
      </w:pPr>
      <w:r>
        <w:t>Every entity is evaluated for: PK, FKs, unique constraints, indexes, nullability, delete behavior, audit fields, and tenant ownership.</w:t>
      </w:r>
    </w:p>
    <w:p>
      <w:pPr>
        <w:pStyle w:val="ListBullet"/>
      </w:pPr>
      <w:r>
        <w:t>All schema changes go through migrations.</w:t>
      </w:r>
    </w:p>
    <w:p>
      <w:pPr>
        <w:pStyle w:val="Heading1"/>
      </w:pPr>
      <w:r>
        <w:t>2. Entity-Relationship Overview</w:t>
      </w:r>
    </w:p>
    <w:p>
      <w:pPr>
        <w:pStyle w:val="Heading2"/>
      </w:pPr>
      <w:r>
        <w:t>2.1 Core Entity List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604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Entities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Identity &amp; Access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users, roles, permissions, user_roles, user_branch_access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Tenancy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tenants (gyms), branches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People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members, trainers, staff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Commercial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membership_plans, memberships, payments, invoices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Operations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attendance_records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 Experience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workout_plans, exercises, workout_plan_exercises, workout_logs, diet_plans, progress_records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Communication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notifications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audit_logs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SaaS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subscription_plans, subscriptions, features, entitlements</w:t>
            </w:r>
          </w:p>
        </w:tc>
      </w:tr>
    </w:tbl>
    <w:p/>
    <w:p>
      <w:pPr>
        <w:pStyle w:val="Heading2"/>
      </w:pPr>
      <w:r>
        <w:t>2.2 ERD Description (Key Relationships)</w:t>
      </w:r>
    </w:p>
    <w:p>
      <w:r>
        <w:t>The relationships below define how entities connect (cardinality notation: 1—many, many—many).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Relationship</w:t>
            </w:r>
          </w:p>
        </w:tc>
        <w:tc>
          <w:tcPr>
            <w:tcW w:type="dxa" w:w="244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Cardinality</w:t>
            </w:r>
          </w:p>
        </w:tc>
        <w:tc>
          <w:tcPr>
            <w:tcW w:type="dxa" w:w="273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Tenant → Branch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gym has many branches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Tenant → User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 gym has many users (staff)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User → Branch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M : N (via user_branch_access)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user can access many branches; a branch has many users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Branch → Member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Members belong to a branch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Branch → Trainer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Trainers belong to a branch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Member → Trainer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N : 1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 member may have one assigned trainer; a trainer has many members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MembershipPlan → Tenant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N : 1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Plans belong to a tenant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MembershipPlan → Membership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 plan template is instantiated as many memberships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Member → Membership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member can hold multiple memberships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Membership → Payment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 membership can have multiple payments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Member → Payment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member makes many payments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Payment → Invoice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1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 payment generates an invoice/receipt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Member → AttendanceRecord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member has many attendance records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Trainer → WorkoutPlan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 trainer authors many workout plans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Member → WorkoutPlan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M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workout plan is assigned to members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WorkoutPlan → Exercise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M : N (via workout_plan_exercises)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Plans contain many exercises with sets/reps/weight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Member → WorkoutLog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Members log completed workouts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Trainer → DietPlan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 trainer authors many diet plans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Member → DietPlan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M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Diet plans assigned to members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Member → ProgressRecord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Members have many progress records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Tenant → Subscription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 tenant has a subscription history</w:t>
            </w:r>
          </w:p>
        </w:tc>
      </w:tr>
      <w:tr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SubscriptionPlan → Feature</w:t>
            </w:r>
          </w:p>
        </w:tc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M : N (via entitlements)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Plans grant features</w:t>
            </w:r>
          </w:p>
        </w:tc>
      </w:tr>
    </w:tbl>
    <w:p/>
    <w:p>
      <w:pPr>
        <w:pStyle w:val="Heading1"/>
      </w:pPr>
      <w:r>
        <w:t>3. Data Dictionary</w:t>
      </w:r>
    </w:p>
    <w:p>
      <w:r>
        <w:t>The data dictionary defines each table, its purpose, and its fields. Columns follow this convention: Type (e.g., BIGINT, VARCHAR, DECIMAL, DATE, DATETIME, ENUM, JSON, BOOLEAN), Nullable (Y/N), Default, PK (Primary Key), FK (Foreign Key), Unique, Index, and Description. Tables marked (future) are out of MVP scope.</w:t>
      </w:r>
    </w:p>
    <w:p>
      <w:pPr>
        <w:pStyle w:val="Heading2"/>
      </w:pPr>
      <w:r>
        <w:t>3.1 users</w:t>
      </w:r>
    </w:p>
    <w:p>
      <w:r>
        <w:t>Platform + tenant users (custom Django user). Identity across all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Login email; globally unique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Optional phone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Secure hash (never plaintext)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full_name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role key (see DOC-007)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Null for Super Admin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Account active flag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is_super_admin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Platform-level admin flag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last_login_at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Last login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3.2 roles</w:t>
      </w:r>
    </w:p>
    <w:p>
      <w:r>
        <w:t>Role catalog (Super Admin, Owner, Branch Manager, Receptionist, Trainer, Member).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Unique role code, e.g. OWNER, TRAINER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Role 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3.3 permissions</w:t>
      </w:r>
    </w:p>
    <w:p>
      <w:r>
        <w:t>Granular permission catalog (see DOC-007).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Unique permission code, e.g. member.create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module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Module group (members, payments, ...)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</w:tr>
    </w:tbl>
    <w:p/>
    <w:p>
      <w:pPr>
        <w:pStyle w:val="Heading2"/>
      </w:pPr>
      <w:r>
        <w:t>3.4 role_permissions</w:t>
      </w:r>
    </w:p>
    <w:p>
      <w:r>
        <w:t>Maps roles to permissions (RBAC).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role_id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roles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roles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permission_id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permissions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permissions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3.5 user_branch_access</w:t>
      </w:r>
    </w:p>
    <w:p>
      <w:r>
        <w:t>Restricts which branches a user may operate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users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branch_id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branches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branches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3.6 tenants (gyms)</w:t>
      </w:r>
    </w:p>
    <w:p>
      <w:r>
        <w:t>Each tenant is a gym/fitness business; the top isolation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Business name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slug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URL-safe unique identifier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Business contact email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Business phone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Registered address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logo_url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Object-storage logo URL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ENUM('ACTIVE','SUSPENDED','TRIAL','EXPIRED')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 status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timezone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Default timezone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3.7 branches</w:t>
      </w:r>
    </w:p>
    <w:p>
      <w:r>
        <w:t>Physical locations belonging to a tenant.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Branch name (e.g., Patia)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Branch address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Branch phone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Active flag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3.8 members</w:t>
      </w:r>
    </w:p>
    <w:p>
      <w:r>
        <w:t>Gym members (end customers) — tenant-owned via branch.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branch_id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branches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branches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Optional linked login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full_name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Member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Contact email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Contact phone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date_of_birth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 of birth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ENUM('MALE','FEMALE','OTHER')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Gender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Address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emergency_contact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Emergency contact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height_cm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Height (cm)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weight_kg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Weight (kg)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fitness_goal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Fitness goal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assigned_trainer_id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trainers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assigned trainer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join_date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Join date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ENUM('ACTIVE','INACTIVE','FROZEN','EXPIRED','SUSPENDED')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Member status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3.9 trainers</w:t>
      </w:r>
    </w:p>
    <w:p>
      <w:r>
        <w:t>Trainers — tenant-owned via branch.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branch_id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branches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branches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Optional linked login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full_name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Trainer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Contact phone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Contact email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specialization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Specialization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experience_years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Experience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ENUM('ACTIVE','INACTIVE','SUSPENDED')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3.10 membership_plans</w:t>
      </w:r>
    </w:p>
    <w:p>
      <w:r>
        <w:t>Reusable, priced plan templates.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Plan name (e.g., Gold)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Plan 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Price (decimal-safe)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currency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ISO currency (INR)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duration_days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Duration in days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plan_type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ENUM('MONTHLY','QUARTERLY','HALF_YEARLY','ANNUAL','CUSTOM','PT','NUTRITION','ADDON')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Plan type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Active flag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3.11 memberships</w:t>
      </w:r>
    </w:p>
    <w:p>
      <w:r>
        <w:t>Concrete assignment of a plan to a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members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plan_id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membership_plans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membership_plans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start_date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Start date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end_date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End date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ENUM('ACTIVE','EXPIRED','FROZEN','CANCELLED')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price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Actual charged price (decimal-safe)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addons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Optional add-ons metadata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3.12 payments</w:t>
      </w:r>
    </w:p>
    <w:p>
      <w:r>
        <w:t>Payment records — money in decimal-safe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members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membership_id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memberships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memberships (nullable)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amount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Amount (decimal-safe)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currency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ISO currency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ENUM('CASH','UPI','CARD','ONLINE')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Payment method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ENUM('PENDING','SUCCESS','FAILED','REFUNDED')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transaction_id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Gateway reference ID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payment_date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Payment date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recorded_by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User who recorded (cash/UPI)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invoice_id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invoices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Linked invoice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3.13 invoices</w:t>
      </w:r>
    </w:p>
    <w:p>
      <w:r>
        <w:t>Invoices and receipts generated from payments.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invoice_number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Human-readable unique number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members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payment_id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payments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Total (decimal-safe)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currency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ISO currency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issue_date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Issue date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ENUM('PAID','PENDING','CANCELLED')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3.14 attendance_records</w:t>
      </w:r>
    </w:p>
    <w:p>
      <w:r>
        <w:t>Check-in/out records per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branch_id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branches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branches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members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attendance_date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 of attendance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check_in_at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Check-in time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check_out_at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Check-out time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method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ENUM('MANUAL','QR')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Source method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recorded_by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User who recorded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3.15 workout_plans</w:t>
      </w:r>
    </w:p>
    <w:p>
      <w:r>
        <w:t>Workout plans authored by trainers.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branch_id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branches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branches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trainer_id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trainers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authoring trainer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Plan title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ENUM('DRAFT','PUBLISHED','ARCHIVED')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3.16 exercises</w:t>
      </w:r>
    </w:p>
    <w:p>
      <w:r>
        <w:t>Reusable exercise library.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Exercise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Category (chest, legs, ...)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difficulty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ENUM('BEGINNER','INTERMEDIATE','ADVANCED')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Difficulty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instructions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Instructions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3.17 workout_plan_exercises</w:t>
      </w:r>
    </w:p>
    <w:p>
      <w:r>
        <w:t>Join: which exercises a plan contains, with set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workout_plan_id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workout_plans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workout_plans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exercise_id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exercises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exercises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sets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Number of sets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reps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Reps per set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weight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DECIMAL(6,2)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Weight (decimal-safe)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rest_seconds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Rest time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day_of_week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Schedule day (0-6)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sort_order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Order within plan</w:t>
            </w:r>
          </w:p>
        </w:tc>
      </w:tr>
    </w:tbl>
    <w:p/>
    <w:p>
      <w:pPr>
        <w:pStyle w:val="Heading2"/>
      </w:pPr>
      <w:r>
        <w:t>3.18 workout_logs</w:t>
      </w:r>
    </w:p>
    <w:p>
      <w:r>
        <w:t>Member completion of workouts.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members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workout_plan_id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workout_plans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workout_plans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logged_on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 completed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Completion flag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notes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Notes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3.19 diet_plans</w:t>
      </w:r>
    </w:p>
    <w:p>
      <w:r>
        <w:t>Diet plans authored by trainers.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trainer_id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trainers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authoring trainer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Plan title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target_calories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Daily calories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target_protein_g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DECIMAL(6,1)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Protein (g)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target_carbs_g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DECIMAL(6,1)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Carbs (g)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target_fat_g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DECIMAL(6,1)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Fat (g)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meals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Breakfast/lunch/dinner/snacks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is_medical_advice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False — safety disclaimer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3.20 progress_records</w:t>
      </w:r>
    </w:p>
    <w:p>
      <w:r>
        <w:t>Member body measurements over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member_id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members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recorded_on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Record date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weight_kg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Weight (kg)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bmi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BMI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body_fat_pct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Body fat %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chest_cm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Chest (cm)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waist_cm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Waist (cm)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biceps_cm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Biceps (cm)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thigh_cm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Thigh (cm)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photo_url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Transformation photo (object storage)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notes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Notes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3.21 notifications</w:t>
      </w:r>
    </w:p>
    <w:p>
      <w:r>
        <w:t>Outbound notification log (in-app/email/SMS/WhatsApp).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(isolation)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recipient_user_id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Recipient user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recipient_member_id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Recipient member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channel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ENUM('IN_APP','EMAIL','SMS','WHATSAPP')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Channel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Notification type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Title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body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Body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ENUM('PENDING','SENT','FAILED','READ')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sent_at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Sent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3.22 audit_logs</w:t>
      </w:r>
    </w:p>
    <w:p>
      <w:r>
        <w:t>Immutable audit trail of important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 (nullable for platform)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actor_user_id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Acting user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Action (member.created, payment.recorded)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entity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Entity type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entity_id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Entity ID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metadata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Extra context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ip_address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VARCHAR(45)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Client IP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user_agent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Client UA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Timestamp (append-only)</w:t>
            </w:r>
          </w:p>
        </w:tc>
      </w:tr>
    </w:tbl>
    <w:p/>
    <w:p>
      <w:pPr>
        <w:pStyle w:val="Heading2"/>
      </w:pPr>
      <w:r>
        <w:t>3.23 subscription_plans</w:t>
      </w:r>
    </w:p>
    <w:p>
      <w:r>
        <w:t>GymOS SaaS plan templates (Starter/Professional/Enterprise).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Plan code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Plan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price_monthly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Monthly price (decimal-safe)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price_annual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Annual price (decimal-safe)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currency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ISO currency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Active flag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3.24 subscriptions</w:t>
      </w:r>
    </w:p>
    <w:p>
      <w:r>
        <w:t>Tenant subscription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subscription_plans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subscription_plans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ENUM('TRIAL','ACTIVE','GRACE','EXPIRED','CANCELLED')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start_date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Start date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end_date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End date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billing_cycle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ENUM('MONTHLY','ANNUAL')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Billing cycle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"/>
      </w:pPr>
      <w:r>
        <w:t>3.25 features</w:t>
      </w:r>
    </w:p>
    <w:p>
      <w:r>
        <w:t>Feature catalog for entitlements (not hard-coded limits).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Feature code, e.g. analytics.advanced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Feature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Description</w:t>
            </w:r>
          </w:p>
        </w:tc>
      </w:tr>
    </w:tbl>
    <w:p/>
    <w:p>
      <w:pPr>
        <w:pStyle w:val="Heading2"/>
      </w:pPr>
      <w:r>
        <w:t>3.26 entitlements</w:t>
      </w:r>
    </w:p>
    <w:p>
      <w:r>
        <w:t>Maps plans to granted features (with optional limits).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plan_id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subscription_plans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subscription_plans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feature_id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features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features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limit_value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Optional numeric limit (e.g., 100 members)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3.27 leads (future)</w:t>
      </w:r>
    </w:p>
    <w:p>
      <w:r>
        <w:t>Captured sales leads and pipeline (out of MVP).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Nullable — not yet converted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Lead name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contact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Email/phone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Website/Instagram/Facebook/manual/referral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stage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ENUM('NEW','CONTACTED','TRIAL','INTERESTED','CONVERTED','LOST')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Pipeline stage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"/>
      </w:pPr>
      <w:r>
        <w:t>3.28 referrals (future)</w:t>
      </w:r>
    </w:p>
    <w:p>
      <w:r>
        <w:t>Member referral records (out of MVP).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Null</w:t>
            </w:r>
          </w:p>
        </w:tc>
        <w:tc>
          <w:tcPr>
            <w:tcW w:type="dxa" w:w="57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FK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Uniq</w:t>
            </w:r>
          </w:p>
        </w:tc>
        <w:tc>
          <w:tcPr>
            <w:tcW w:type="dxa" w:w="72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Idx</w:t>
            </w:r>
          </w:p>
        </w:tc>
        <w:tc>
          <w:tcPr>
            <w:tcW w:type="dxa" w:w="158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  <w:t>PK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Primary key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tenant_id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tenants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tenants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referrer_member_id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FK referring member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referred_member_id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members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FK referred member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reward_amount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Reward (decimal-safe)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ENUM('PENDING','REWARDED','EXPIRED')</w:t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</w:r>
          </w:p>
        </w:tc>
        <w:tc>
          <w:tcPr>
            <w:tcW w:type="dxa" w:w="720"/>
            <w:shd w:val="clear" w:color="auto" w:fill="EAF1F3"/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1584"/>
            <w:shd w:val="clear" w:color="auto" w:fill="EAF1F3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1"/>
      </w:pPr>
      <w:r>
        <w:t>4. Constraints and Delete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9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633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Policy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Primary keys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BIGINT auto-increment id on every table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Unique constraints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users.email, users.phone (nullable), tenants.slug, invoices.invoice_number, roles.code, permissions.code, subscription_plans.code, features.code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Foreign keys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Defined as above; tenant-owned tables carry tenant_id (or derive via parent relation)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Money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DECIMAL(12,2) for all monetary columns — never FLOAT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Delete behavior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Selective soft delete (deleted_at) for business records; memberships/payments are never hard-deleted. Audit logs are append-only.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Audit fields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created_at and updated_at on core tables; created_at on audit log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Check constraints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End date &gt; start date for memberships (application + DB level)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Enumeration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Use ENUM only for stable, small value sets; else reference tables</w:t>
            </w:r>
          </w:p>
        </w:tc>
      </w:tr>
    </w:tbl>
    <w:p/>
    <w:p>
      <w:pPr>
        <w:pStyle w:val="Heading1"/>
      </w:pPr>
      <w:r>
        <w:t>5. Index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60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432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tenant_id on every tenant-owned table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Tenant isolation filtering; composite with other filters</w:t>
            </w:r>
          </w:p>
        </w:tc>
      </w:tr>
      <w:tr>
        <w:tc>
          <w:tcPr>
            <w:tcW w:type="dxa" w:w="4608"/>
            <w:shd w:val="clear" w:color="auto" w:fill="EAF1F3"/>
          </w:tcPr>
          <w:p>
            <w:r>
              <w:rPr>
                <w:sz w:val="19"/>
              </w:rPr>
              <w:t>(tenant_id, status) on members, memberships, payments, subscriptions</w:t>
            </w:r>
          </w:p>
        </w:tc>
        <w:tc>
          <w:tcPr>
            <w:tcW w:type="dxa" w:w="4320"/>
            <w:shd w:val="clear" w:color="auto" w:fill="EAF1F3"/>
          </w:tcPr>
          <w:p>
            <w:r>
              <w:rPr>
                <w:sz w:val="19"/>
              </w:rPr>
              <w:t>Status-scoped tenant queries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(member_id, attendance_date) on attendance_records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Daily attendance lookups; unique for per-day check-in</w:t>
            </w:r>
          </w:p>
        </w:tc>
      </w:tr>
      <w:tr>
        <w:tc>
          <w:tcPr>
            <w:tcW w:type="dxa" w:w="4608"/>
            <w:shd w:val="clear" w:color="auto" w:fill="EAF1F3"/>
          </w:tcPr>
          <w:p>
            <w:r>
              <w:rPr>
                <w:sz w:val="19"/>
              </w:rPr>
              <w:t>(member_id, recorded_on) on progress_records</w:t>
            </w:r>
          </w:p>
        </w:tc>
        <w:tc>
          <w:tcPr>
            <w:tcW w:type="dxa" w:w="4320"/>
            <w:shd w:val="clear" w:color="auto" w:fill="EAF1F3"/>
          </w:tcPr>
          <w:p>
            <w:r>
              <w:rPr>
                <w:sz w:val="19"/>
              </w:rPr>
              <w:t>Progress time-series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(tenant_id, name) on branches, membership_plans, members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List/search within tenant</w:t>
            </w:r>
          </w:p>
        </w:tc>
      </w:tr>
      <w:tr>
        <w:tc>
          <w:tcPr>
            <w:tcW w:type="dxa" w:w="4608"/>
            <w:shd w:val="clear" w:color="auto" w:fill="EAF1F3"/>
          </w:tcPr>
          <w:p>
            <w:r>
              <w:rPr>
                <w:sz w:val="19"/>
              </w:rPr>
              <w:t>transaction_id on payments</w:t>
            </w:r>
          </w:p>
        </w:tc>
        <w:tc>
          <w:tcPr>
            <w:tcW w:type="dxa" w:w="4320"/>
            <w:shd w:val="clear" w:color="auto" w:fill="EAF1F3"/>
          </w:tcPr>
          <w:p>
            <w:r>
              <w:rPr>
                <w:sz w:val="19"/>
              </w:rPr>
              <w:t>Gateway reconciliation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(tenant_id, created_at) on audit_logs, notifications, payments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Time-range reporting</w:t>
            </w:r>
          </w:p>
        </w:tc>
      </w:tr>
      <w:tr>
        <w:tc>
          <w:tcPr>
            <w:tcW w:type="dxa" w:w="4608"/>
            <w:shd w:val="clear" w:color="auto" w:fill="EAF1F3"/>
          </w:tcPr>
          <w:p>
            <w:r>
              <w:rPr>
                <w:sz w:val="19"/>
              </w:rPr>
              <w:t>Unique (member_id, attendance_date, method='QR') where applicable</w:t>
            </w:r>
          </w:p>
        </w:tc>
        <w:tc>
          <w:tcPr>
            <w:tcW w:type="dxa" w:w="4320"/>
            <w:shd w:val="clear" w:color="auto" w:fill="EAF1F3"/>
          </w:tcPr>
          <w:p>
            <w:r>
              <w:rPr>
                <w:sz w:val="19"/>
              </w:rPr>
              <w:t>Prevent duplicate QR check-in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Full-text index on member/trainer names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Search (where supported)</w:t>
            </w:r>
          </w:p>
        </w:tc>
      </w:tr>
    </w:tbl>
    <w:p/>
    <w:p>
      <w:pPr>
        <w:pStyle w:val="Heading1"/>
      </w:pPr>
      <w:r>
        <w:t>6. Tenant Isolation Strategy</w:t>
      </w:r>
    </w:p>
    <w:p>
      <w:pPr>
        <w:pStyle w:val="ListBullet"/>
      </w:pPr>
      <w:r>
        <w:t>Every tenant-owned table carries a tenant_id, or its tenant ownership is derivable through a parent relation (e.g., workout_plan_exercises → workout_plans → tenant).</w:t>
      </w:r>
    </w:p>
    <w:p>
      <w:pPr>
        <w:pStyle w:val="ListBullet"/>
      </w:pPr>
      <w:r>
        <w:t>The data-access layer scopes every query by the current tenant (Django querysets / custom manager).</w:t>
      </w:r>
    </w:p>
    <w:p>
      <w:pPr>
        <w:pStyle w:val="ListBullet"/>
      </w:pPr>
      <w:r>
        <w:t>Cross-tenant foreign keys are not permitted in business data.</w:t>
      </w:r>
    </w:p>
    <w:p>
      <w:pPr>
        <w:pStyle w:val="ListBullet"/>
      </w:pPr>
      <w:r>
        <w:t>Isolation is enforced at the backend; the frontend never filters data for security.</w:t>
      </w:r>
    </w:p>
    <w:p>
      <w:pPr>
        <w:pStyle w:val="ListBullet"/>
      </w:pPr>
      <w:r>
        <w:t>Dedicated tenant-isolation tests prove Gym A cannot access Gym B data.</w:t>
      </w:r>
    </w:p>
    <w:p>
      <w:pPr>
        <w:pStyle w:val="Heading1"/>
      </w:pPr>
      <w:r>
        <w:t>7. Migration Strategy</w:t>
      </w:r>
    </w:p>
    <w:p>
      <w:pPr>
        <w:pStyle w:val="ListBullet"/>
      </w:pPr>
      <w:r>
        <w:t>Use Django migrations for all schema changes.</w:t>
      </w:r>
    </w:p>
    <w:p>
      <w:pPr>
        <w:pStyle w:val="ListBullet"/>
      </w:pPr>
      <w:r>
        <w:t>Migrations are reviewed and tested in Development/Testing before Staging/Production.</w:t>
      </w:r>
    </w:p>
    <w:p>
      <w:pPr>
        <w:pStyle w:val="ListBullet"/>
      </w:pPr>
      <w:r>
        <w:t>Every feature lands with its migration; schema and code deploy in lockstep.</w:t>
      </w:r>
    </w:p>
    <w:p>
      <w:pPr>
        <w:pStyle w:val="ListBullet"/>
      </w:pPr>
      <w:r>
        <w:t>Data migrations for backfills; avoid destructive operations without a backup.</w:t>
      </w:r>
    </w:p>
    <w:p>
      <w:pPr>
        <w:pStyle w:val="ListBullet"/>
      </w:pPr>
      <w:r>
        <w:t>Backups taken before any production migration; test restoration regularly.</w:t>
      </w:r>
    </w:p>
    <w:p>
      <w:pPr>
        <w:pStyle w:val="Heading1"/>
      </w:pPr>
      <w:r>
        <w:t>8. MVP Scope Note</w:t>
      </w:r>
    </w:p>
    <w:p>
      <w:r>
        <w:t>The MVP includes: tenancy (tenants, branches), identity/access (users, roles, permissions, user_branch_access), people (members, trainers), commercial (membership_plans, memberships, payments, invoices), operations (attendance_records), member experience (workout_plans, exercises, workout_plan_exercises, workout_logs, diet_plans, progress_records), communication (notifications), audit (audit_logs), and SaaS (subscription_plans, subscriptions, features, entitlements). The leads and referrals tables are documented for future phases but are not part of MVP delivery.</w:t>
      </w:r>
    </w:p>
    <w:p>
      <w:pPr>
        <w:pStyle w:val="Heading1"/>
      </w:pPr>
      <w:r>
        <w:t>9.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Product Requirements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DOC-004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System Architecture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RBAC Permission Matrix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DOC-010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Security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