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0FC91" w14:textId="77777777" w:rsidR="00D83F3F" w:rsidRDefault="00D83F3F">
      <w:pPr>
        <w:pStyle w:val="BodyText"/>
        <w:spacing w:before="41"/>
        <w:rPr>
          <w:sz w:val="28"/>
        </w:rPr>
      </w:pPr>
    </w:p>
    <w:p w14:paraId="2BB6319A" w14:textId="77777777" w:rsidR="00D83F3F" w:rsidRDefault="00000000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07999C24" w14:textId="77777777" w:rsidR="00D83F3F" w:rsidRDefault="00D83F3F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D83F3F" w14:paraId="30D9C699" w14:textId="77777777">
        <w:trPr>
          <w:trHeight w:val="479"/>
        </w:trPr>
        <w:tc>
          <w:tcPr>
            <w:tcW w:w="4680" w:type="dxa"/>
          </w:tcPr>
          <w:p w14:paraId="2B07D796" w14:textId="77777777" w:rsidR="00D83F3F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6E66C68" w14:textId="5A7A78B8" w:rsidR="00D83F3F" w:rsidRDefault="003D5952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>22 June 2025</w:t>
            </w:r>
          </w:p>
        </w:tc>
      </w:tr>
      <w:tr w:rsidR="00D83F3F" w14:paraId="63DF96B3" w14:textId="77777777">
        <w:trPr>
          <w:trHeight w:val="479"/>
        </w:trPr>
        <w:tc>
          <w:tcPr>
            <w:tcW w:w="4680" w:type="dxa"/>
          </w:tcPr>
          <w:p w14:paraId="2DA495E1" w14:textId="77777777" w:rsidR="00D83F3F" w:rsidRDefault="00000000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1E16985B" w14:textId="00B245B3" w:rsidR="00D83F3F" w:rsidRDefault="00FB3F4D">
            <w:pPr>
              <w:pStyle w:val="TableParagraph"/>
              <w:spacing w:before="114"/>
              <w:ind w:left="94"/>
              <w:rPr>
                <w:sz w:val="24"/>
              </w:rPr>
            </w:pPr>
            <w:r w:rsidRPr="00FB3F4D">
              <w:rPr>
                <w:sz w:val="24"/>
              </w:rPr>
              <w:t>SWTID1749918275</w:t>
            </w:r>
          </w:p>
        </w:tc>
      </w:tr>
      <w:tr w:rsidR="00D83F3F" w14:paraId="3F4F3261" w14:textId="77777777">
        <w:trPr>
          <w:trHeight w:val="760"/>
        </w:trPr>
        <w:tc>
          <w:tcPr>
            <w:tcW w:w="4680" w:type="dxa"/>
          </w:tcPr>
          <w:p w14:paraId="13A54159" w14:textId="77777777" w:rsidR="00D83F3F" w:rsidRDefault="00000000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45C8B186" w14:textId="2CDD1AC1" w:rsidR="00D83F3F" w:rsidRDefault="00FB3F4D">
            <w:pPr>
              <w:pStyle w:val="TableParagraph"/>
              <w:spacing w:before="115"/>
              <w:ind w:left="94" w:right="139"/>
              <w:rPr>
                <w:sz w:val="24"/>
              </w:rPr>
            </w:pPr>
            <w:r w:rsidRPr="00FB3F4D">
              <w:rPr>
                <w:sz w:val="24"/>
              </w:rPr>
              <w:t>Bulls Eye Target Detection Using Transfer Learning</w:t>
            </w:r>
          </w:p>
        </w:tc>
      </w:tr>
      <w:tr w:rsidR="00D83F3F" w14:paraId="317A1476" w14:textId="77777777">
        <w:trPr>
          <w:trHeight w:val="480"/>
        </w:trPr>
        <w:tc>
          <w:tcPr>
            <w:tcW w:w="4680" w:type="dxa"/>
          </w:tcPr>
          <w:p w14:paraId="5C4C7EC4" w14:textId="77777777" w:rsidR="00D83F3F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DA802A3" w14:textId="77777777" w:rsidR="00D83F3F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36FC66A" w14:textId="77777777" w:rsidR="00D83F3F" w:rsidRDefault="00D83F3F">
      <w:pPr>
        <w:pStyle w:val="BodyText"/>
        <w:spacing w:before="192"/>
        <w:rPr>
          <w:b/>
        </w:rPr>
      </w:pPr>
    </w:p>
    <w:p w14:paraId="621B984A" w14:textId="77777777" w:rsidR="00D83F3F" w:rsidRDefault="00000000">
      <w:pPr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 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Identification </w:t>
      </w:r>
      <w:r>
        <w:rPr>
          <w:b/>
          <w:spacing w:val="-2"/>
          <w:sz w:val="24"/>
        </w:rPr>
        <w:t>Report:</w:t>
      </w:r>
    </w:p>
    <w:p w14:paraId="57AE292C" w14:textId="77777777" w:rsidR="00D83F3F" w:rsidRDefault="00000000">
      <w:pPr>
        <w:pStyle w:val="BodyText"/>
        <w:spacing w:before="182" w:line="259" w:lineRule="auto"/>
        <w:ind w:right="300"/>
      </w:pPr>
      <w:r>
        <w:t>Elevate your data strategy with the Data Collection plan and the Raw Data Sources report, ensuring</w:t>
      </w:r>
      <w:r>
        <w:rPr>
          <w:spacing w:val="-4"/>
        </w:rPr>
        <w:t xml:space="preserve"> </w:t>
      </w:r>
      <w:r>
        <w:t>meticulous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curation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analysis and decision-making endeavor.</w:t>
      </w:r>
    </w:p>
    <w:p w14:paraId="4F6E521A" w14:textId="77777777" w:rsidR="00D83F3F" w:rsidRDefault="00D83F3F">
      <w:pPr>
        <w:pStyle w:val="BodyText"/>
      </w:pPr>
    </w:p>
    <w:p w14:paraId="56509678" w14:textId="77777777" w:rsidR="00D83F3F" w:rsidRDefault="00D83F3F">
      <w:pPr>
        <w:pStyle w:val="BodyText"/>
        <w:spacing w:before="65"/>
      </w:pPr>
    </w:p>
    <w:p w14:paraId="6CA9706D" w14:textId="77777777" w:rsidR="00D83F3F" w:rsidRDefault="00000000">
      <w:pPr>
        <w:rPr>
          <w:b/>
          <w:sz w:val="24"/>
        </w:rPr>
      </w:pPr>
      <w:r>
        <w:rPr>
          <w:b/>
          <w:sz w:val="24"/>
        </w:rPr>
        <w:t xml:space="preserve">Data Collection </w:t>
      </w:r>
      <w:r>
        <w:rPr>
          <w:b/>
          <w:spacing w:val="-2"/>
          <w:sz w:val="24"/>
        </w:rPr>
        <w:t>Plan:</w:t>
      </w:r>
    </w:p>
    <w:p w14:paraId="3B4B08F3" w14:textId="77777777" w:rsidR="00D83F3F" w:rsidRDefault="00D83F3F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6800"/>
      </w:tblGrid>
      <w:tr w:rsidR="00D83F3F" w14:paraId="77EF1302" w14:textId="77777777">
        <w:trPr>
          <w:trHeight w:val="680"/>
        </w:trPr>
        <w:tc>
          <w:tcPr>
            <w:tcW w:w="2560" w:type="dxa"/>
          </w:tcPr>
          <w:p w14:paraId="48A315CA" w14:textId="77777777" w:rsidR="00D83F3F" w:rsidRDefault="00000000">
            <w:pPr>
              <w:pStyle w:val="TableParagraph"/>
              <w:spacing w:before="11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800" w:type="dxa"/>
          </w:tcPr>
          <w:p w14:paraId="3387B31C" w14:textId="77777777" w:rsidR="00D83F3F" w:rsidRDefault="00000000">
            <w:pPr>
              <w:pStyle w:val="TableParagraph"/>
              <w:spacing w:before="11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D83F3F" w14:paraId="736F0246" w14:textId="77777777">
        <w:trPr>
          <w:trHeight w:val="2280"/>
        </w:trPr>
        <w:tc>
          <w:tcPr>
            <w:tcW w:w="2560" w:type="dxa"/>
          </w:tcPr>
          <w:p w14:paraId="29B92BC3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3FD0B161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4431B266" w14:textId="77777777" w:rsidR="00D83F3F" w:rsidRDefault="00D83F3F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4195DCEE" w14:textId="77777777" w:rsidR="00D83F3F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800" w:type="dxa"/>
          </w:tcPr>
          <w:p w14:paraId="2D496330" w14:textId="0CA1AD35" w:rsidR="00D83F3F" w:rsidRDefault="00A642FD">
            <w:pPr>
              <w:pStyle w:val="TableParagraph"/>
              <w:spacing w:before="115" w:line="276" w:lineRule="auto"/>
              <w:ind w:left="99"/>
              <w:rPr>
                <w:sz w:val="24"/>
              </w:rPr>
            </w:pPr>
            <w:r w:rsidRPr="00A642FD">
              <w:rPr>
                <w:sz w:val="24"/>
              </w:rPr>
              <w:t>The machine learning project aims to predict Bullseye target based on previous attempts. Using a dataset with features such as bullseye, near bullseye and miss, the objective is to build a model that accurately predicts the bullseye, facilitating efficient and informed decision-making process.</w:t>
            </w:r>
          </w:p>
        </w:tc>
      </w:tr>
      <w:tr w:rsidR="00D83F3F" w14:paraId="5AA7EC22" w14:textId="77777777">
        <w:trPr>
          <w:trHeight w:val="1320"/>
        </w:trPr>
        <w:tc>
          <w:tcPr>
            <w:tcW w:w="2560" w:type="dxa"/>
          </w:tcPr>
          <w:p w14:paraId="04B72F78" w14:textId="77777777" w:rsidR="00D83F3F" w:rsidRDefault="00D83F3F">
            <w:pPr>
              <w:pStyle w:val="TableParagraph"/>
              <w:spacing w:before="69"/>
              <w:rPr>
                <w:b/>
                <w:sz w:val="24"/>
              </w:rPr>
            </w:pPr>
          </w:p>
          <w:p w14:paraId="02A4C1C6" w14:textId="77777777" w:rsidR="00D83F3F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Collection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800" w:type="dxa"/>
          </w:tcPr>
          <w:p w14:paraId="40802A50" w14:textId="5BAB1791" w:rsidR="00A642FD" w:rsidRPr="00A642FD" w:rsidRDefault="00A642FD" w:rsidP="00A642FD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1"/>
              <w:rPr>
                <w:sz w:val="24"/>
                <w:lang w:val="en-IN"/>
              </w:rPr>
            </w:pPr>
            <w:r w:rsidRPr="00A642FD">
              <w:rPr>
                <w:sz w:val="24"/>
                <w:lang w:val="en-IN"/>
              </w:rPr>
              <w:t>Search for datasets related to bullseye.</w:t>
            </w:r>
          </w:p>
          <w:p w14:paraId="78CC8F71" w14:textId="2EBB2EFF" w:rsidR="00D83F3F" w:rsidRDefault="00A642FD" w:rsidP="00A642FD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1"/>
              <w:rPr>
                <w:sz w:val="24"/>
              </w:rPr>
            </w:pPr>
            <w:r w:rsidRPr="00A642FD">
              <w:rPr>
                <w:sz w:val="24"/>
                <w:lang w:val="en-IN"/>
              </w:rPr>
              <w:t>Prioritize datasets with diverse information.</w:t>
            </w:r>
          </w:p>
        </w:tc>
      </w:tr>
      <w:tr w:rsidR="00D83F3F" w14:paraId="73A641F0" w14:textId="77777777">
        <w:trPr>
          <w:trHeight w:val="1459"/>
        </w:trPr>
        <w:tc>
          <w:tcPr>
            <w:tcW w:w="2560" w:type="dxa"/>
          </w:tcPr>
          <w:p w14:paraId="771ABC46" w14:textId="77777777" w:rsidR="00D83F3F" w:rsidRDefault="00000000">
            <w:pPr>
              <w:pStyle w:val="TableParagraph"/>
              <w:spacing w:before="186" w:line="410" w:lineRule="auto"/>
              <w:ind w:left="94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800" w:type="dxa"/>
          </w:tcPr>
          <w:p w14:paraId="57B5C729" w14:textId="643CDD3B" w:rsidR="00D83F3F" w:rsidRDefault="00000000">
            <w:pPr>
              <w:pStyle w:val="TableParagraph"/>
              <w:spacing w:before="104" w:line="276" w:lineRule="auto"/>
              <w:ind w:left="99" w:right="15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 Kaggle</w:t>
            </w:r>
            <w:r w:rsidR="00A642FD">
              <w:rPr>
                <w:sz w:val="24"/>
              </w:rPr>
              <w:t>,</w:t>
            </w:r>
            <w:r>
              <w:rPr>
                <w:sz w:val="24"/>
              </w:rPr>
              <w:t xml:space="preserve"> the popular platforms for data science competitions and repositories</w:t>
            </w:r>
            <w:r w:rsidR="00A642FD">
              <w:rPr>
                <w:sz w:val="24"/>
              </w:rPr>
              <w:t>.</w:t>
            </w:r>
            <w:r w:rsidR="00A642FD" w:rsidRPr="00A642FD">
              <w:t xml:space="preserve"> </w:t>
            </w:r>
            <w:r w:rsidR="00A642FD" w:rsidRPr="00A642FD">
              <w:rPr>
                <w:sz w:val="24"/>
              </w:rPr>
              <w:t>The provided sample data represents a subset of the collected information, encompassing variables such as bul</w:t>
            </w:r>
            <w:r w:rsidR="00A642FD">
              <w:rPr>
                <w:sz w:val="24"/>
              </w:rPr>
              <w:t>l</w:t>
            </w:r>
            <w:r w:rsidR="00A642FD" w:rsidRPr="00A642FD">
              <w:rPr>
                <w:sz w:val="24"/>
              </w:rPr>
              <w:t>seye, near bullseye and miss.</w:t>
            </w:r>
          </w:p>
        </w:tc>
      </w:tr>
    </w:tbl>
    <w:p w14:paraId="4C3C906B" w14:textId="77777777" w:rsidR="00D83F3F" w:rsidRDefault="00D83F3F">
      <w:pPr>
        <w:pStyle w:val="TableParagraph"/>
        <w:spacing w:line="276" w:lineRule="auto"/>
        <w:rPr>
          <w:sz w:val="24"/>
        </w:rPr>
        <w:sectPr w:rsidR="00D83F3F">
          <w:headerReference w:type="default" r:id="rId7"/>
          <w:type w:val="continuous"/>
          <w:pgSz w:w="12240" w:h="15840"/>
          <w:pgMar w:top="1500" w:right="1080" w:bottom="1690" w:left="1440" w:header="195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6800"/>
      </w:tblGrid>
      <w:tr w:rsidR="00D83F3F" w14:paraId="53767A96" w14:textId="77777777">
        <w:trPr>
          <w:trHeight w:val="1000"/>
        </w:trPr>
        <w:tc>
          <w:tcPr>
            <w:tcW w:w="2560" w:type="dxa"/>
          </w:tcPr>
          <w:p w14:paraId="4A7D3901" w14:textId="77777777" w:rsidR="00D83F3F" w:rsidRDefault="00D83F3F">
            <w:pPr>
              <w:pStyle w:val="TableParagraph"/>
              <w:rPr>
                <w:sz w:val="24"/>
              </w:rPr>
            </w:pPr>
          </w:p>
        </w:tc>
        <w:tc>
          <w:tcPr>
            <w:tcW w:w="6800" w:type="dxa"/>
          </w:tcPr>
          <w:p w14:paraId="4100B6ED" w14:textId="77777777" w:rsidR="00D83F3F" w:rsidRDefault="00000000">
            <w:pPr>
              <w:pStyle w:val="TableParagraph"/>
              <w:spacing w:before="105" w:line="276" w:lineRule="auto"/>
              <w:ind w:left="99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status,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income,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loan-related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learning </w:t>
            </w:r>
            <w:r>
              <w:rPr>
                <w:spacing w:val="-2"/>
                <w:sz w:val="24"/>
              </w:rPr>
              <w:t>analysis.</w:t>
            </w:r>
          </w:p>
        </w:tc>
      </w:tr>
    </w:tbl>
    <w:p w14:paraId="0349BA31" w14:textId="77777777" w:rsidR="00D83F3F" w:rsidRDefault="00D83F3F">
      <w:pPr>
        <w:pStyle w:val="BodyText"/>
        <w:spacing w:before="192"/>
        <w:rPr>
          <w:b/>
        </w:rPr>
      </w:pPr>
    </w:p>
    <w:p w14:paraId="3E789A48" w14:textId="77777777" w:rsidR="00D83F3F" w:rsidRDefault="00000000">
      <w:pPr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33C383A4" w14:textId="77777777" w:rsidR="00D83F3F" w:rsidRDefault="00D83F3F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2160"/>
        <w:gridCol w:w="1980"/>
        <w:gridCol w:w="1140"/>
        <w:gridCol w:w="920"/>
        <w:gridCol w:w="1780"/>
      </w:tblGrid>
      <w:tr w:rsidR="00D83F3F" w14:paraId="47900692" w14:textId="77777777">
        <w:trPr>
          <w:trHeight w:val="1060"/>
        </w:trPr>
        <w:tc>
          <w:tcPr>
            <w:tcW w:w="1380" w:type="dxa"/>
          </w:tcPr>
          <w:p w14:paraId="6E9DFFFE" w14:textId="77777777" w:rsidR="00D83F3F" w:rsidRDefault="00000000">
            <w:pPr>
              <w:pStyle w:val="TableParagraph"/>
              <w:spacing w:before="161" w:line="276" w:lineRule="auto"/>
              <w:ind w:left="380" w:right="317" w:hanging="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60" w:type="dxa"/>
          </w:tcPr>
          <w:p w14:paraId="3E72B62C" w14:textId="77777777" w:rsidR="00D83F3F" w:rsidRDefault="00D83F3F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51C39C69" w14:textId="77777777" w:rsidR="00D83F3F" w:rsidRDefault="00000000">
            <w:pPr>
              <w:pStyle w:val="TableParagraph"/>
              <w:ind w:left="48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80" w:type="dxa"/>
          </w:tcPr>
          <w:p w14:paraId="58544D99" w14:textId="77777777" w:rsidR="00D83F3F" w:rsidRDefault="00D83F3F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3531BE2D" w14:textId="77777777" w:rsidR="00D83F3F" w:rsidRDefault="00000000">
            <w:pPr>
              <w:pStyle w:val="TableParagraph"/>
              <w:ind w:left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140" w:type="dxa"/>
          </w:tcPr>
          <w:p w14:paraId="505984C9" w14:textId="77777777" w:rsidR="00D83F3F" w:rsidRDefault="00D83F3F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1547F4F4" w14:textId="77777777" w:rsidR="00D83F3F" w:rsidRDefault="00000000">
            <w:pPr>
              <w:pStyle w:val="TableParagraph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20" w:type="dxa"/>
          </w:tcPr>
          <w:p w14:paraId="048CF7A1" w14:textId="77777777" w:rsidR="00D83F3F" w:rsidRDefault="00D83F3F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2F049DCD" w14:textId="77777777" w:rsidR="00D83F3F" w:rsidRDefault="00000000">
            <w:pPr>
              <w:pStyle w:val="TableParagraph"/>
              <w:ind w:right="228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780" w:type="dxa"/>
          </w:tcPr>
          <w:p w14:paraId="5F2691CB" w14:textId="77777777" w:rsidR="00D83F3F" w:rsidRDefault="00000000">
            <w:pPr>
              <w:pStyle w:val="TableParagraph"/>
              <w:spacing w:before="16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</w:t>
            </w:r>
          </w:p>
          <w:p w14:paraId="65B40E28" w14:textId="77777777" w:rsidR="00D83F3F" w:rsidRDefault="00000000">
            <w:pPr>
              <w:pStyle w:val="TableParagraph"/>
              <w:spacing w:before="4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Permissions</w:t>
            </w:r>
          </w:p>
        </w:tc>
      </w:tr>
      <w:tr w:rsidR="00D83F3F" w14:paraId="345D7F49" w14:textId="77777777">
        <w:trPr>
          <w:trHeight w:val="2900"/>
        </w:trPr>
        <w:tc>
          <w:tcPr>
            <w:tcW w:w="1380" w:type="dxa"/>
          </w:tcPr>
          <w:p w14:paraId="7B58FA68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1F8B7326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43CD4CF3" w14:textId="77777777" w:rsidR="00D83F3F" w:rsidRDefault="00D83F3F">
            <w:pPr>
              <w:pStyle w:val="TableParagraph"/>
              <w:spacing w:before="225"/>
              <w:rPr>
                <w:b/>
                <w:sz w:val="24"/>
              </w:rPr>
            </w:pPr>
          </w:p>
          <w:p w14:paraId="360DDF71" w14:textId="77777777" w:rsidR="00D83F3F" w:rsidRDefault="00000000">
            <w:pPr>
              <w:pStyle w:val="TableParagraph"/>
              <w:spacing w:line="276" w:lineRule="auto"/>
              <w:ind w:left="94" w:right="54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2160" w:type="dxa"/>
          </w:tcPr>
          <w:p w14:paraId="4D41D1BC" w14:textId="77777777" w:rsidR="00D83F3F" w:rsidRDefault="00000000">
            <w:pPr>
              <w:pStyle w:val="TableParagraph"/>
              <w:spacing w:before="101" w:line="276" w:lineRule="auto"/>
              <w:ind w:left="94" w:right="128"/>
              <w:rPr>
                <w:sz w:val="24"/>
              </w:rPr>
            </w:pPr>
            <w:r>
              <w:rPr>
                <w:sz w:val="24"/>
              </w:rPr>
              <w:t>The dataset comprises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applicant details (gender, marital status), financial metrics (income, loan amount), and loan approval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outcomes.</w:t>
            </w:r>
          </w:p>
        </w:tc>
        <w:tc>
          <w:tcPr>
            <w:tcW w:w="1980" w:type="dxa"/>
          </w:tcPr>
          <w:p w14:paraId="7117F169" w14:textId="77777777" w:rsidR="00D83F3F" w:rsidRDefault="00D83F3F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3E953A5D" w14:textId="48ABFF44" w:rsidR="00D83F3F" w:rsidRDefault="00A642FD">
            <w:pPr>
              <w:pStyle w:val="TableParagraph"/>
              <w:spacing w:line="276" w:lineRule="auto"/>
              <w:ind w:left="109" w:right="141"/>
              <w:jc w:val="both"/>
              <w:rPr>
                <w:sz w:val="24"/>
              </w:rPr>
            </w:pPr>
            <w:r w:rsidRPr="00A642FD">
              <w:rPr>
                <w:sz w:val="24"/>
              </w:rPr>
              <w:t>https://www.kaggle.com/datasets/ashwinsangareddypeta/bulls-eye-target-images-scraped-from-google</w:t>
            </w:r>
          </w:p>
        </w:tc>
        <w:tc>
          <w:tcPr>
            <w:tcW w:w="1140" w:type="dxa"/>
          </w:tcPr>
          <w:p w14:paraId="7DECC6F1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7F98FE7D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2B67F3D4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4E01CD94" w14:textId="77777777" w:rsidR="00D83F3F" w:rsidRDefault="00D83F3F">
            <w:pPr>
              <w:pStyle w:val="TableParagraph"/>
              <w:spacing w:before="107"/>
              <w:rPr>
                <w:b/>
                <w:sz w:val="24"/>
              </w:rPr>
            </w:pPr>
          </w:p>
          <w:p w14:paraId="36387E22" w14:textId="77777777" w:rsidR="00D83F3F" w:rsidRDefault="00000000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20" w:type="dxa"/>
          </w:tcPr>
          <w:p w14:paraId="304BB040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62B54F2E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60AB7FEF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2E57E711" w14:textId="77777777" w:rsidR="00D83F3F" w:rsidRDefault="00D83F3F">
            <w:pPr>
              <w:pStyle w:val="TableParagraph"/>
              <w:spacing w:before="107"/>
              <w:rPr>
                <w:b/>
                <w:sz w:val="24"/>
              </w:rPr>
            </w:pPr>
          </w:p>
          <w:p w14:paraId="7D483896" w14:textId="77777777" w:rsidR="00D83F3F" w:rsidRDefault="00000000">
            <w:pPr>
              <w:pStyle w:val="TableParagraph"/>
              <w:spacing w:before="1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5"/>
                <w:sz w:val="24"/>
              </w:rPr>
              <w:t>kB</w:t>
            </w:r>
          </w:p>
        </w:tc>
        <w:tc>
          <w:tcPr>
            <w:tcW w:w="1780" w:type="dxa"/>
          </w:tcPr>
          <w:p w14:paraId="56AFC249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2FBD44A9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0AFFCE94" w14:textId="77777777" w:rsidR="00D83F3F" w:rsidRDefault="00D83F3F">
            <w:pPr>
              <w:pStyle w:val="TableParagraph"/>
              <w:rPr>
                <w:b/>
                <w:sz w:val="24"/>
              </w:rPr>
            </w:pPr>
          </w:p>
          <w:p w14:paraId="12A4CCAD" w14:textId="77777777" w:rsidR="00D83F3F" w:rsidRDefault="00D83F3F">
            <w:pPr>
              <w:pStyle w:val="TableParagraph"/>
              <w:spacing w:before="107"/>
              <w:rPr>
                <w:b/>
                <w:sz w:val="24"/>
              </w:rPr>
            </w:pPr>
          </w:p>
          <w:p w14:paraId="574CB235" w14:textId="77777777" w:rsidR="00D83F3F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</w:tbl>
    <w:p w14:paraId="68FB8EB9" w14:textId="77777777" w:rsidR="00604915" w:rsidRDefault="00604915"/>
    <w:sectPr w:rsidR="00604915">
      <w:type w:val="continuous"/>
      <w:pgSz w:w="12240" w:h="15840"/>
      <w:pgMar w:top="150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F5604" w14:textId="77777777" w:rsidR="00D747B8" w:rsidRDefault="00D747B8">
      <w:r>
        <w:separator/>
      </w:r>
    </w:p>
  </w:endnote>
  <w:endnote w:type="continuationSeparator" w:id="0">
    <w:p w14:paraId="73749912" w14:textId="77777777" w:rsidR="00D747B8" w:rsidRDefault="00D7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8DED5" w14:textId="77777777" w:rsidR="00D747B8" w:rsidRDefault="00D747B8">
      <w:r>
        <w:separator/>
      </w:r>
    </w:p>
  </w:footnote>
  <w:footnote w:type="continuationSeparator" w:id="0">
    <w:p w14:paraId="685310C3" w14:textId="77777777" w:rsidR="00D747B8" w:rsidRDefault="00D74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CAF3F" w14:textId="77777777" w:rsidR="00D83F3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3392" behindDoc="1" locked="0" layoutInCell="1" allowOverlap="1" wp14:anchorId="7FD3A92E" wp14:editId="760E463D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83904" behindDoc="1" locked="0" layoutInCell="1" allowOverlap="1" wp14:anchorId="1CA98E2B" wp14:editId="2FBFD2C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37C8C"/>
    <w:multiLevelType w:val="multilevel"/>
    <w:tmpl w:val="D6F4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E299A"/>
    <w:multiLevelType w:val="hybridMultilevel"/>
    <w:tmpl w:val="53B47DA4"/>
    <w:lvl w:ilvl="0" w:tplc="95824966">
      <w:numFmt w:val="bullet"/>
      <w:lvlText w:val="●"/>
      <w:lvlJc w:val="left"/>
      <w:pPr>
        <w:ind w:left="546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82E412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2" w:tplc="115A235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3" w:tplc="7A2AFF3A">
      <w:numFmt w:val="bullet"/>
      <w:lvlText w:val="•"/>
      <w:lvlJc w:val="left"/>
      <w:pPr>
        <w:ind w:left="7251" w:hanging="360"/>
      </w:pPr>
      <w:rPr>
        <w:rFonts w:hint="default"/>
        <w:lang w:val="en-US" w:eastAsia="en-US" w:bidi="ar-SA"/>
      </w:rPr>
    </w:lvl>
    <w:lvl w:ilvl="4" w:tplc="202CA986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5" w:tplc="EC7AA3E8"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  <w:lvl w:ilvl="6" w:tplc="8654A5D6">
      <w:numFmt w:val="bullet"/>
      <w:lvlText w:val="•"/>
      <w:lvlJc w:val="left"/>
      <w:pPr>
        <w:ind w:left="9039" w:hanging="360"/>
      </w:pPr>
      <w:rPr>
        <w:rFonts w:hint="default"/>
        <w:lang w:val="en-US" w:eastAsia="en-US" w:bidi="ar-SA"/>
      </w:rPr>
    </w:lvl>
    <w:lvl w:ilvl="7" w:tplc="B6ECFA5E">
      <w:numFmt w:val="bullet"/>
      <w:lvlText w:val="•"/>
      <w:lvlJc w:val="left"/>
      <w:pPr>
        <w:ind w:left="9635" w:hanging="360"/>
      </w:pPr>
      <w:rPr>
        <w:rFonts w:hint="default"/>
        <w:lang w:val="en-US" w:eastAsia="en-US" w:bidi="ar-SA"/>
      </w:rPr>
    </w:lvl>
    <w:lvl w:ilvl="8" w:tplc="8740371E">
      <w:numFmt w:val="bullet"/>
      <w:lvlText w:val="•"/>
      <w:lvlJc w:val="left"/>
      <w:pPr>
        <w:ind w:left="10231" w:hanging="360"/>
      </w:pPr>
      <w:rPr>
        <w:rFonts w:hint="default"/>
        <w:lang w:val="en-US" w:eastAsia="en-US" w:bidi="ar-SA"/>
      </w:rPr>
    </w:lvl>
  </w:abstractNum>
  <w:num w:numId="1" w16cid:durableId="1418213106">
    <w:abstractNumId w:val="1"/>
  </w:num>
  <w:num w:numId="2" w16cid:durableId="26033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F3F"/>
    <w:rsid w:val="003D5952"/>
    <w:rsid w:val="00604915"/>
    <w:rsid w:val="006A14FC"/>
    <w:rsid w:val="00A2073A"/>
    <w:rsid w:val="00A642FD"/>
    <w:rsid w:val="00D747B8"/>
    <w:rsid w:val="00D83F3F"/>
    <w:rsid w:val="00F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9DF5"/>
  <w15:docId w15:val="{483812F3-A95C-4300-9D8F-CBA732B2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cp:lastModifiedBy>Amitesh Ram M S</cp:lastModifiedBy>
  <cp:revision>5</cp:revision>
  <dcterms:created xsi:type="dcterms:W3CDTF">2025-07-04T17:15:00Z</dcterms:created>
  <dcterms:modified xsi:type="dcterms:W3CDTF">2025-07-04T20:04:00Z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2025-07-04T00:00:00Z</vt:filetime>
  </property>
</Properties>
</file>