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00" w:after="120"/>
        <w:jc w:val="left"/>
        <w:rPr>
          <w:rFonts w:ascii="Verdana" w:hAnsi="Verdana"/>
        </w:rPr>
      </w:pPr>
      <w:r>
        <w:rPr>
          <w:rFonts w:ascii="Verdana" w:hAnsi="Verdana"/>
        </w:rPr>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TextBody"/>
        <w:bidi w:val="0"/>
        <w:rPr>
          <w:rFonts w:ascii="Verdana" w:hAnsi="Verdana"/>
        </w:rPr>
      </w:pPr>
      <w:r>
        <w:rPr>
          <w:rFonts w:ascii="Verdana" w:hAnsi="Verdana"/>
        </w:rPr>
        <w:t xml:space="preserve">different types of joins in spark....braodcast,bucket,sort,hash...what are these...in sql we normally say inner,outer,etc </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rFonts w:ascii="Verdana" w:hAnsi="Verdana"/>
        </w:rPr>
        <w:t>You're right to distinguish between what you "say" in SQL (the logical join type) and what Spark "does" behind the scenes (the physical join strategy).</w:t>
      </w:r>
    </w:p>
    <w:p>
      <w:pPr>
        <w:pStyle w:val="TextBody"/>
        <w:rPr/>
      </w:pPr>
      <w:r>
        <w:rPr>
          <w:rFonts w:ascii="Verdana" w:hAnsi="Verdana"/>
        </w:rPr>
        <w:t xml:space="preserve">In SQL, when you write a </w:t>
      </w:r>
      <w:r>
        <w:rPr>
          <w:rStyle w:val="SourceText"/>
          <w:rFonts w:ascii="Verdana" w:hAnsi="Verdana"/>
        </w:rPr>
        <w:t>JOIN</w:t>
      </w:r>
      <w:r>
        <w:rPr>
          <w:rFonts w:ascii="Verdana" w:hAnsi="Verdana"/>
        </w:rPr>
        <w:t xml:space="preserve"> clause, you specify the </w:t>
      </w:r>
      <w:r>
        <w:rPr>
          <w:rStyle w:val="Emphasis"/>
          <w:rFonts w:ascii="Verdana" w:hAnsi="Verdana"/>
        </w:rPr>
        <w:t>logical type</w:t>
      </w:r>
      <w:r>
        <w:rPr>
          <w:rFonts w:ascii="Verdana" w:hAnsi="Verdana"/>
        </w:rPr>
        <w:t xml:space="preserve"> of join, which dictates how rows are combined based on matching or non-matching conditions. Common SQL join types include:</w:t>
      </w:r>
    </w:p>
    <w:p>
      <w:pPr>
        <w:pStyle w:val="TextBody"/>
        <w:numPr>
          <w:ilvl w:val="0"/>
          <w:numId w:val="1"/>
        </w:numPr>
        <w:tabs>
          <w:tab w:val="clear" w:pos="709"/>
          <w:tab w:val="left" w:pos="0" w:leader="none"/>
        </w:tabs>
        <w:spacing w:before="0" w:after="0"/>
        <w:ind w:left="709" w:hanging="283"/>
        <w:rPr/>
      </w:pPr>
      <w:r>
        <w:rPr>
          <w:rStyle w:val="StrongEmphasis"/>
          <w:rFonts w:ascii="Verdana" w:hAnsi="Verdana"/>
        </w:rPr>
        <w:t>INNER JOIN:</w:t>
      </w:r>
      <w:r>
        <w:rPr>
          <w:rFonts w:ascii="Verdana" w:hAnsi="Verdana"/>
        </w:rPr>
        <w:t xml:space="preserve"> Returns only the rows that have matching values in both tables. This is the most common and default join type. </w:t>
      </w:r>
    </w:p>
    <w:p>
      <w:pPr>
        <w:pStyle w:val="TextBody"/>
        <w:numPr>
          <w:ilvl w:val="0"/>
          <w:numId w:val="1"/>
        </w:numPr>
        <w:tabs>
          <w:tab w:val="clear" w:pos="709"/>
          <w:tab w:val="left" w:pos="0" w:leader="none"/>
        </w:tabs>
        <w:spacing w:before="0" w:after="0"/>
        <w:ind w:left="709" w:hanging="283"/>
        <w:rPr/>
      </w:pPr>
      <w:r>
        <w:rPr>
          <w:rStyle w:val="StrongEmphasis"/>
          <w:rFonts w:ascii="Verdana" w:hAnsi="Verdana"/>
        </w:rPr>
        <w:t>LEFT (OUTER) JOIN:</w:t>
      </w:r>
      <w:r>
        <w:rPr>
          <w:rFonts w:ascii="Verdana" w:hAnsi="Verdana"/>
        </w:rPr>
        <w:t xml:space="preserve"> Returns all rows from the left table, and the matched rows from the right table. If there's no match in the right table, </w:t>
      </w:r>
      <w:r>
        <w:rPr>
          <w:rStyle w:val="SourceText"/>
          <w:rFonts w:ascii="Verdana" w:hAnsi="Verdana"/>
        </w:rPr>
        <w:t>NULL</w:t>
      </w:r>
      <w:r>
        <w:rPr>
          <w:rFonts w:ascii="Verdana" w:hAnsi="Verdana"/>
        </w:rPr>
        <w:t xml:space="preserve"> values are used for right table columns. </w:t>
      </w:r>
    </w:p>
    <w:p>
      <w:pPr>
        <w:pStyle w:val="TextBody"/>
        <w:numPr>
          <w:ilvl w:val="0"/>
          <w:numId w:val="1"/>
        </w:numPr>
        <w:tabs>
          <w:tab w:val="clear" w:pos="709"/>
          <w:tab w:val="left" w:pos="0" w:leader="none"/>
        </w:tabs>
        <w:spacing w:before="0" w:after="0"/>
        <w:ind w:left="709" w:hanging="283"/>
        <w:rPr/>
      </w:pPr>
      <w:r>
        <w:rPr>
          <w:rStyle w:val="StrongEmphasis"/>
          <w:rFonts w:ascii="Verdana" w:hAnsi="Verdana"/>
        </w:rPr>
        <w:t>RIGHT (OUTER) JOIN:</w:t>
      </w:r>
      <w:r>
        <w:rPr>
          <w:rFonts w:ascii="Verdana" w:hAnsi="Verdana"/>
        </w:rPr>
        <w:t xml:space="preserve"> Returns all rows from the right table, and the matched rows from the left table. If there's no match in the left table, </w:t>
      </w:r>
      <w:r>
        <w:rPr>
          <w:rStyle w:val="SourceText"/>
          <w:rFonts w:ascii="Verdana" w:hAnsi="Verdana"/>
        </w:rPr>
        <w:t>NULL</w:t>
      </w:r>
      <w:r>
        <w:rPr>
          <w:rFonts w:ascii="Verdana" w:hAnsi="Verdana"/>
        </w:rPr>
        <w:t xml:space="preserve"> values are used for left table columns. </w:t>
      </w:r>
    </w:p>
    <w:p>
      <w:pPr>
        <w:pStyle w:val="TextBody"/>
        <w:numPr>
          <w:ilvl w:val="0"/>
          <w:numId w:val="1"/>
        </w:numPr>
        <w:tabs>
          <w:tab w:val="clear" w:pos="709"/>
          <w:tab w:val="left" w:pos="0" w:leader="none"/>
        </w:tabs>
        <w:spacing w:before="0" w:after="0"/>
        <w:ind w:left="709" w:hanging="283"/>
        <w:rPr/>
      </w:pPr>
      <w:r>
        <w:rPr>
          <w:rStyle w:val="StrongEmphasis"/>
          <w:rFonts w:ascii="Verdana" w:hAnsi="Verdana"/>
        </w:rPr>
        <w:t>FULL (OUTER) JOIN:</w:t>
      </w:r>
      <w:r>
        <w:rPr>
          <w:rFonts w:ascii="Verdana" w:hAnsi="Verdana"/>
        </w:rPr>
        <w:t xml:space="preserve"> Returns all rows when there is a match in either the left or right table. If no match is found, </w:t>
      </w:r>
      <w:r>
        <w:rPr>
          <w:rStyle w:val="SourceText"/>
          <w:rFonts w:ascii="Verdana" w:hAnsi="Verdana"/>
        </w:rPr>
        <w:t>NULL</w:t>
      </w:r>
      <w:r>
        <w:rPr>
          <w:rFonts w:ascii="Verdana" w:hAnsi="Verdana"/>
        </w:rPr>
        <w:t xml:space="preserve"> values are used for the columns of the table that doesn't have a match. </w:t>
      </w:r>
    </w:p>
    <w:p>
      <w:pPr>
        <w:pStyle w:val="TextBody"/>
        <w:numPr>
          <w:ilvl w:val="0"/>
          <w:numId w:val="1"/>
        </w:numPr>
        <w:tabs>
          <w:tab w:val="clear" w:pos="709"/>
          <w:tab w:val="left" w:pos="0" w:leader="none"/>
        </w:tabs>
        <w:spacing w:before="0" w:after="0"/>
        <w:ind w:left="709" w:hanging="283"/>
        <w:rPr/>
      </w:pPr>
      <w:r>
        <w:rPr>
          <w:rStyle w:val="StrongEmphasis"/>
          <w:rFonts w:ascii="Verdana" w:hAnsi="Verdana"/>
        </w:rPr>
        <w:t>LEFT SEMI JOIN:</w:t>
      </w:r>
      <w:r>
        <w:rPr>
          <w:rFonts w:ascii="Verdana" w:hAnsi="Verdana"/>
        </w:rPr>
        <w:t xml:space="preserve"> Returns rows from the left table that have a match in the right table. It's similar to an INNER JOIN but only returns columns from the left table. </w:t>
      </w:r>
    </w:p>
    <w:p>
      <w:pPr>
        <w:pStyle w:val="TextBody"/>
        <w:numPr>
          <w:ilvl w:val="0"/>
          <w:numId w:val="1"/>
        </w:numPr>
        <w:tabs>
          <w:tab w:val="clear" w:pos="709"/>
          <w:tab w:val="left" w:pos="0" w:leader="none"/>
        </w:tabs>
        <w:spacing w:before="0" w:after="0"/>
        <w:ind w:left="709" w:hanging="283"/>
        <w:rPr/>
      </w:pPr>
      <w:r>
        <w:rPr>
          <w:rStyle w:val="StrongEmphasis"/>
          <w:rFonts w:ascii="Verdana" w:hAnsi="Verdana"/>
        </w:rPr>
        <w:t>LEFT ANTI JOIN:</w:t>
      </w:r>
      <w:r>
        <w:rPr>
          <w:rFonts w:ascii="Verdana" w:hAnsi="Verdana"/>
        </w:rPr>
        <w:t xml:space="preserve"> Returns rows from the left table that </w:t>
      </w:r>
      <w:r>
        <w:rPr>
          <w:rStyle w:val="Emphasis"/>
          <w:rFonts w:ascii="Verdana" w:hAnsi="Verdana"/>
        </w:rPr>
        <w:t>do not</w:t>
      </w:r>
      <w:r>
        <w:rPr>
          <w:rFonts w:ascii="Verdana" w:hAnsi="Verdana"/>
        </w:rPr>
        <w:t xml:space="preserve"> have a match in the right table. </w:t>
      </w:r>
    </w:p>
    <w:p>
      <w:pPr>
        <w:pStyle w:val="TextBody"/>
        <w:numPr>
          <w:ilvl w:val="0"/>
          <w:numId w:val="1"/>
        </w:numPr>
        <w:tabs>
          <w:tab w:val="clear" w:pos="709"/>
          <w:tab w:val="left" w:pos="0" w:leader="none"/>
        </w:tabs>
        <w:ind w:left="709" w:hanging="283"/>
        <w:rPr/>
      </w:pPr>
      <w:r>
        <w:rPr>
          <w:rStyle w:val="StrongEmphasis"/>
          <w:rFonts w:ascii="Verdana" w:hAnsi="Verdana"/>
        </w:rPr>
        <w:t>CROSS JOIN:</w:t>
      </w:r>
      <w:r>
        <w:rPr>
          <w:rFonts w:ascii="Verdana" w:hAnsi="Verdana"/>
        </w:rPr>
        <w:t xml:space="preserve"> Returns the Cartesian product of the two tables, combining every row from the first table with every row from the second table. This can be very resource-intensive for large tables. </w:t>
      </w:r>
    </w:p>
    <w:p>
      <w:pPr>
        <w:pStyle w:val="Heading3"/>
        <w:rPr>
          <w:rFonts w:ascii="Verdana" w:hAnsi="Verdana"/>
        </w:rPr>
      </w:pPr>
      <w:r>
        <w:rPr>
          <w:rFonts w:ascii="Verdana" w:hAnsi="Verdana"/>
        </w:rPr>
        <w:t>Spark's Physical Join Strategies</w:t>
      </w:r>
    </w:p>
    <w:p>
      <w:pPr>
        <w:pStyle w:val="TextBody"/>
        <w:rPr/>
      </w:pPr>
      <w:r>
        <w:rPr>
          <w:rFonts w:ascii="Verdana" w:hAnsi="Verdana"/>
        </w:rPr>
        <w:t xml:space="preserve">While you specify the logical join type in your SQL query or DataFrame operation, Spark's Catalyst Optimizer chooses a </w:t>
      </w:r>
      <w:r>
        <w:rPr>
          <w:rStyle w:val="Emphasis"/>
          <w:rFonts w:ascii="Verdana" w:hAnsi="Verdana"/>
        </w:rPr>
        <w:t>physical join strategy</w:t>
      </w:r>
      <w:r>
        <w:rPr>
          <w:rFonts w:ascii="Verdana" w:hAnsi="Verdana"/>
        </w:rPr>
        <w:t xml:space="preserve"> to execute that join efficiently. These strategies are how Spark actually processes the data across your distributed cluster. The choice depends on factors like data size, distribution, join keys, and configuration properties.</w:t>
      </w:r>
    </w:p>
    <w:p>
      <w:pPr>
        <w:pStyle w:val="TextBody"/>
        <w:rPr>
          <w:rFonts w:ascii="Verdana" w:hAnsi="Verdana"/>
        </w:rPr>
      </w:pPr>
      <w:r>
        <w:rPr>
          <w:rFonts w:ascii="Verdana" w:hAnsi="Verdana"/>
        </w:rPr>
        <w:t>Here are the main physical join strategies in Spark:</w:t>
      </w:r>
    </w:p>
    <w:p>
      <w:pPr>
        <w:pStyle w:val="TextBody"/>
        <w:numPr>
          <w:ilvl w:val="0"/>
          <w:numId w:val="2"/>
        </w:numPr>
        <w:tabs>
          <w:tab w:val="clear" w:pos="709"/>
          <w:tab w:val="left" w:pos="0" w:leader="none"/>
        </w:tabs>
        <w:ind w:left="709" w:hanging="283"/>
        <w:rPr/>
      </w:pPr>
      <w:r>
        <w:rPr>
          <w:rStyle w:val="StrongEmphasis"/>
          <w:rFonts w:ascii="Verdana" w:hAnsi="Verdana"/>
        </w:rPr>
        <w:t>Broadcast Hash Join (BHJ)</w:t>
      </w:r>
    </w:p>
    <w:p>
      <w:pPr>
        <w:pStyle w:val="TextBody"/>
        <w:numPr>
          <w:ilvl w:val="1"/>
          <w:numId w:val="2"/>
        </w:numPr>
        <w:tabs>
          <w:tab w:val="clear" w:pos="709"/>
          <w:tab w:val="left" w:pos="0" w:leader="none"/>
        </w:tabs>
        <w:spacing w:before="0" w:after="0"/>
        <w:ind w:left="1418" w:hanging="283"/>
        <w:rPr/>
      </w:pPr>
      <w:r>
        <w:rPr>
          <w:rStyle w:val="StrongEmphasis"/>
          <w:rFonts w:ascii="Verdana" w:hAnsi="Verdana"/>
        </w:rPr>
        <w:t>What it is:</w:t>
      </w:r>
      <w:r>
        <w:rPr>
          <w:rFonts w:ascii="Verdana" w:hAnsi="Verdana"/>
        </w:rPr>
        <w:t xml:space="preserve"> When one of the DataFrames is significantly smaller than the other (and fits into memory), Spark can "broadcast" the smaller DataFrame to all executor nodes in the cluster. Each executor then performs a hash join locally with its partition of the larger DataFrame. </w:t>
      </w:r>
    </w:p>
    <w:p>
      <w:pPr>
        <w:pStyle w:val="TextBody"/>
        <w:numPr>
          <w:ilvl w:val="1"/>
          <w:numId w:val="2"/>
        </w:numPr>
        <w:tabs>
          <w:tab w:val="clear" w:pos="709"/>
          <w:tab w:val="left" w:pos="0" w:leader="none"/>
        </w:tabs>
        <w:spacing w:before="0" w:after="0"/>
        <w:ind w:left="1418" w:hanging="283"/>
        <w:rPr/>
      </w:pPr>
      <w:r>
        <w:rPr>
          <w:rStyle w:val="StrongEmphasis"/>
          <w:rFonts w:ascii="Verdana" w:hAnsi="Verdana"/>
        </w:rPr>
        <w:t>Characteristics:</w:t>
      </w:r>
      <w:r>
        <w:rPr>
          <w:rFonts w:ascii="Verdana" w:hAnsi="Verdana"/>
        </w:rPr>
        <w:t xml:space="preserv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Fastest:</w:t>
      </w:r>
      <w:r>
        <w:rPr>
          <w:rFonts w:ascii="Verdana" w:hAnsi="Verdana"/>
        </w:rPr>
        <w:t xml:space="preserve"> Generally the fastest join strategy because it avoids a costly data shuffle of the larger dataset.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Memory Intensive (for the smaller side):</w:t>
      </w:r>
      <w:r>
        <w:rPr>
          <w:rFonts w:ascii="Verdana" w:hAnsi="Verdana"/>
        </w:rPr>
        <w:t xml:space="preserve"> The smaller DataFrame must fit entirely in the memory of each executor.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Conditions:</w:t>
      </w:r>
      <w:r>
        <w:rPr>
          <w:rFonts w:ascii="Verdana" w:hAnsi="Verdana"/>
        </w:rPr>
        <w:t xml:space="preserve"> Typically used for equi-joins (joins based on equality conditions, e.g., </w:t>
      </w:r>
      <w:r>
        <w:rPr>
          <w:rStyle w:val="SourceText"/>
          <w:rFonts w:ascii="Verdana" w:hAnsi="Verdana"/>
        </w:rPr>
        <w:t>df1.id === df2.id</w:t>
      </w:r>
      <w:r>
        <w:rPr>
          <w:rFonts w:ascii="Verdana" w:hAnsi="Verdana"/>
        </w:rPr>
        <w:t xml:space="preserv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Triggering:</w:t>
      </w:r>
      <w:r>
        <w:rPr>
          <w:rFonts w:ascii="Verdana" w:hAnsi="Verdana"/>
        </w:rPr>
        <w:t xml:space="preserve"> Spark's optimizer automatically uses BHJ if the smaller DataFrame's size is below </w:t>
      </w:r>
      <w:r>
        <w:rPr>
          <w:rStyle w:val="SourceText"/>
          <w:rFonts w:ascii="Verdana" w:hAnsi="Verdana"/>
        </w:rPr>
        <w:t>spark.sql.autoBroadcastJoinThreshold</w:t>
      </w:r>
      <w:r>
        <w:rPr>
          <w:rFonts w:ascii="Verdana" w:hAnsi="Verdana"/>
        </w:rPr>
        <w:t xml:space="preserve"> (default is 10MB in older versions, it can vary). You can also explicitly hint Spark to use a broadcast join using </w:t>
      </w:r>
      <w:r>
        <w:rPr>
          <w:rStyle w:val="SourceText"/>
          <w:rFonts w:ascii="Verdana" w:hAnsi="Verdana"/>
        </w:rPr>
        <w:t>broadcast()</w:t>
      </w:r>
      <w:r>
        <w:rPr>
          <w:rFonts w:ascii="Verdana" w:hAnsi="Verdana"/>
        </w:rPr>
        <w:t xml:space="preserve"> function (e.g., </w:t>
      </w:r>
      <w:r>
        <w:rPr>
          <w:rStyle w:val="SourceText"/>
          <w:rFonts w:ascii="Verdana" w:hAnsi="Verdana"/>
        </w:rPr>
        <w:t>df1.join(broadcast(df2), ...)</w:t>
      </w:r>
      <w:r>
        <w:rPr>
          <w:rFonts w:ascii="Verdana" w:hAnsi="Verdana"/>
        </w:rPr>
        <w:t xml:space="preserve">). </w:t>
      </w:r>
    </w:p>
    <w:p>
      <w:pPr>
        <w:pStyle w:val="TextBody"/>
        <w:numPr>
          <w:ilvl w:val="0"/>
          <w:numId w:val="2"/>
        </w:numPr>
        <w:tabs>
          <w:tab w:val="clear" w:pos="709"/>
          <w:tab w:val="left" w:pos="0" w:leader="none"/>
        </w:tabs>
        <w:ind w:left="709" w:hanging="283"/>
        <w:rPr/>
      </w:pPr>
      <w:r>
        <w:rPr>
          <w:rStyle w:val="StrongEmphasis"/>
          <w:rFonts w:ascii="Verdana" w:hAnsi="Verdana"/>
        </w:rPr>
        <w:t>Shuffle Hash Join (SHJ)</w:t>
      </w:r>
    </w:p>
    <w:p>
      <w:pPr>
        <w:pStyle w:val="TextBody"/>
        <w:numPr>
          <w:ilvl w:val="1"/>
          <w:numId w:val="2"/>
        </w:numPr>
        <w:tabs>
          <w:tab w:val="clear" w:pos="709"/>
          <w:tab w:val="left" w:pos="0" w:leader="none"/>
        </w:tabs>
        <w:spacing w:before="0" w:after="0"/>
        <w:ind w:left="1418" w:hanging="283"/>
        <w:rPr/>
      </w:pPr>
      <w:r>
        <w:rPr>
          <w:rStyle w:val="StrongEmphasis"/>
          <w:rFonts w:ascii="Verdana" w:hAnsi="Verdana"/>
        </w:rPr>
        <w:t>What it is:</w:t>
      </w:r>
      <w:r>
        <w:rPr>
          <w:rFonts w:ascii="Verdana" w:hAnsi="Verdana"/>
        </w:rPr>
        <w:t xml:space="preserve"> When neither DataFrame is small enough for a broadcast join, Spark shuffles both DataFrames. Records with the same join key are sent to the same partition across the cluster. Then, within each partition, the smaller side of the shuffled data is used to build a hash table, and a hash join is performed. </w:t>
      </w:r>
    </w:p>
    <w:p>
      <w:pPr>
        <w:pStyle w:val="TextBody"/>
        <w:numPr>
          <w:ilvl w:val="1"/>
          <w:numId w:val="2"/>
        </w:numPr>
        <w:tabs>
          <w:tab w:val="clear" w:pos="709"/>
          <w:tab w:val="left" w:pos="0" w:leader="none"/>
        </w:tabs>
        <w:spacing w:before="0" w:after="0"/>
        <w:ind w:left="1418" w:hanging="283"/>
        <w:rPr/>
      </w:pPr>
      <w:r>
        <w:rPr>
          <w:rStyle w:val="StrongEmphasis"/>
          <w:rFonts w:ascii="Verdana" w:hAnsi="Verdana"/>
        </w:rPr>
        <w:t>Characteristics:</w:t>
      </w:r>
      <w:r>
        <w:rPr>
          <w:rFonts w:ascii="Verdana" w:hAnsi="Verdana"/>
        </w:rPr>
        <w:t xml:space="preserv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Requires Shuffle:</w:t>
      </w:r>
      <w:r>
        <w:rPr>
          <w:rFonts w:ascii="Verdana" w:hAnsi="Verdana"/>
        </w:rPr>
        <w:t xml:space="preserve"> Both DataFrames are shuffled, which involves network I/O and can be expensive.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Memory Requirement:</w:t>
      </w:r>
      <w:r>
        <w:rPr>
          <w:rFonts w:ascii="Verdana" w:hAnsi="Verdana"/>
        </w:rPr>
        <w:t xml:space="preserve"> The smaller side of </w:t>
      </w:r>
      <w:r>
        <w:rPr>
          <w:rStyle w:val="Emphasis"/>
          <w:rFonts w:ascii="Verdana" w:hAnsi="Verdana"/>
        </w:rPr>
        <w:t>each partition</w:t>
      </w:r>
      <w:r>
        <w:rPr>
          <w:rFonts w:ascii="Verdana" w:hAnsi="Verdana"/>
        </w:rPr>
        <w:t xml:space="preserve"> needs to fit in memory to build the hash table.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Conditions:</w:t>
      </w:r>
      <w:r>
        <w:rPr>
          <w:rFonts w:ascii="Verdana" w:hAnsi="Verdana"/>
        </w:rPr>
        <w:t xml:space="preserve"> Suitable for equi-joins when a broadcast join isn't feasible.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Triggering:</w:t>
      </w:r>
      <w:r>
        <w:rPr>
          <w:rFonts w:ascii="Verdana" w:hAnsi="Verdana"/>
        </w:rPr>
        <w:t xml:space="preserve"> Spark might choose this when </w:t>
      </w:r>
      <w:r>
        <w:rPr>
          <w:rStyle w:val="SourceText"/>
          <w:rFonts w:ascii="Verdana" w:hAnsi="Verdana"/>
        </w:rPr>
        <w:t>spark.sql.autoBroadcastJoinThreshold</w:t>
      </w:r>
      <w:r>
        <w:rPr>
          <w:rFonts w:ascii="Verdana" w:hAnsi="Verdana"/>
        </w:rPr>
        <w:t xml:space="preserve"> is exceeded, but one side is still considerably smaller than the other after shuffling. </w:t>
      </w:r>
    </w:p>
    <w:p>
      <w:pPr>
        <w:pStyle w:val="TextBody"/>
        <w:numPr>
          <w:ilvl w:val="0"/>
          <w:numId w:val="2"/>
        </w:numPr>
        <w:tabs>
          <w:tab w:val="clear" w:pos="709"/>
          <w:tab w:val="left" w:pos="0" w:leader="none"/>
        </w:tabs>
        <w:ind w:left="709" w:hanging="283"/>
        <w:rPr/>
      </w:pPr>
      <w:r>
        <w:rPr>
          <w:rStyle w:val="StrongEmphasis"/>
          <w:rFonts w:ascii="Verdana" w:hAnsi="Verdana"/>
        </w:rPr>
        <w:t>Sort-Merge Join (SMJ)</w:t>
      </w:r>
    </w:p>
    <w:p>
      <w:pPr>
        <w:pStyle w:val="TextBody"/>
        <w:numPr>
          <w:ilvl w:val="1"/>
          <w:numId w:val="2"/>
        </w:numPr>
        <w:tabs>
          <w:tab w:val="clear" w:pos="709"/>
          <w:tab w:val="left" w:pos="0" w:leader="none"/>
        </w:tabs>
        <w:spacing w:before="0" w:after="0"/>
        <w:ind w:left="1418" w:hanging="283"/>
        <w:rPr/>
      </w:pPr>
      <w:r>
        <w:rPr>
          <w:rStyle w:val="StrongEmphasis"/>
          <w:rFonts w:ascii="Verdana" w:hAnsi="Verdana"/>
        </w:rPr>
        <w:t>What it is:</w:t>
      </w:r>
      <w:r>
        <w:rPr>
          <w:rFonts w:ascii="Verdana" w:hAnsi="Verdana"/>
        </w:rPr>
        <w:t xml:space="preserve"> This is often the default join strategy for large datasets that cannot be broadcasted or when Shuffle Hash Join isn't suitable. Both DataFrames are first shuffled by the join key so that matching keys end up on the same partition. Then, within each partition, both sides are sorted by the join key. Finally, the sorted partitions are merged by iterating through them, matching rows with equal keys. </w:t>
      </w:r>
    </w:p>
    <w:p>
      <w:pPr>
        <w:pStyle w:val="TextBody"/>
        <w:numPr>
          <w:ilvl w:val="1"/>
          <w:numId w:val="2"/>
        </w:numPr>
        <w:tabs>
          <w:tab w:val="clear" w:pos="709"/>
          <w:tab w:val="left" w:pos="0" w:leader="none"/>
        </w:tabs>
        <w:spacing w:before="0" w:after="0"/>
        <w:ind w:left="1418" w:hanging="283"/>
        <w:rPr/>
      </w:pPr>
      <w:r>
        <w:rPr>
          <w:rStyle w:val="StrongEmphasis"/>
          <w:rFonts w:ascii="Verdana" w:hAnsi="Verdana"/>
        </w:rPr>
        <w:t>Characteristics:</w:t>
      </w:r>
      <w:r>
        <w:rPr>
          <w:rFonts w:ascii="Verdana" w:hAnsi="Verdana"/>
        </w:rPr>
        <w:t xml:space="preserv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Scalable:</w:t>
      </w:r>
      <w:r>
        <w:rPr>
          <w:rFonts w:ascii="Verdana" w:hAnsi="Verdana"/>
        </w:rPr>
        <w:t xml:space="preserve"> Can handle very large datasets as it doesn't require either entire dataset to fit in memory.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Requires Shuffle and Sort:</w:t>
      </w:r>
      <w:r>
        <w:rPr>
          <w:rFonts w:ascii="Verdana" w:hAnsi="Verdana"/>
        </w:rPr>
        <w:t xml:space="preserve"> Both DataFrames are shuffled and then sorted, which can be computationally expensive.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Conditions:</w:t>
      </w:r>
      <w:r>
        <w:rPr>
          <w:rFonts w:ascii="Verdana" w:hAnsi="Verdana"/>
        </w:rPr>
        <w:t xml:space="preserve"> Primarily used for equi-joins. Keys must be sortable.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Triggering:</w:t>
      </w:r>
      <w:r>
        <w:rPr>
          <w:rFonts w:ascii="Verdana" w:hAnsi="Verdana"/>
        </w:rPr>
        <w:t xml:space="preserve"> Often the fallback when Broadcast Hash Join isn't possible or Shuffle Hash Join isn't deemed optimal. Spark 3.0 introduced Adaptive Query Execution (AQE) which can dynamically switch to SMJ if BHJ fails due to size. </w:t>
      </w:r>
    </w:p>
    <w:p>
      <w:pPr>
        <w:pStyle w:val="TextBody"/>
        <w:numPr>
          <w:ilvl w:val="0"/>
          <w:numId w:val="2"/>
        </w:numPr>
        <w:tabs>
          <w:tab w:val="clear" w:pos="709"/>
          <w:tab w:val="left" w:pos="0" w:leader="none"/>
        </w:tabs>
        <w:ind w:left="709" w:hanging="283"/>
        <w:rPr/>
      </w:pPr>
      <w:r>
        <w:rPr>
          <w:rStyle w:val="StrongEmphasis"/>
          <w:rFonts w:ascii="Verdana" w:hAnsi="Verdana"/>
        </w:rPr>
        <w:t>Broadcast Nested Loop Join (BNLJ) / Cartesian Product Join (CPJ)</w:t>
      </w:r>
    </w:p>
    <w:p>
      <w:pPr>
        <w:pStyle w:val="TextBody"/>
        <w:numPr>
          <w:ilvl w:val="1"/>
          <w:numId w:val="2"/>
        </w:numPr>
        <w:tabs>
          <w:tab w:val="clear" w:pos="709"/>
          <w:tab w:val="left" w:pos="0" w:leader="none"/>
        </w:tabs>
        <w:spacing w:before="0" w:after="0"/>
        <w:ind w:left="1418" w:hanging="283"/>
        <w:rPr/>
      </w:pPr>
      <w:r>
        <w:rPr>
          <w:rStyle w:val="StrongEmphasis"/>
          <w:rFonts w:ascii="Verdana" w:hAnsi="Verdana"/>
        </w:rPr>
        <w:t>What it is:</w:t>
      </w:r>
      <w:r>
        <w:rPr>
          <w:rFonts w:ascii="Verdana" w:hAnsi="Verdana"/>
        </w:rPr>
        <w:t xml:space="preserv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Broadcast Nested Loop Join:</w:t>
      </w:r>
      <w:r>
        <w:rPr>
          <w:rFonts w:ascii="Verdana" w:hAnsi="Verdana"/>
        </w:rPr>
        <w:t xml:space="preserve"> Similar to BHJ, one DataFrame is broadcasted to all executors. However, instead of building a hash table, it performs a nested loop join: for every row in the larger DataFrame's partition, it iterates through all rows of the broadcasted DataFrame to find matches.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Cartesian Product Join:</w:t>
      </w:r>
      <w:r>
        <w:rPr>
          <w:rFonts w:ascii="Verdana" w:hAnsi="Verdana"/>
        </w:rPr>
        <w:t xml:space="preserve"> This is essentially a cross join. If Spark can't find an appropriate join key or an equi-join condition, it might resort to a Cartesian product, which combines every row from one DataFrame with every row from the other. This is extremely expensive and generally avoided unless explicitly intended. </w:t>
      </w:r>
    </w:p>
    <w:p>
      <w:pPr>
        <w:pStyle w:val="TextBody"/>
        <w:numPr>
          <w:ilvl w:val="1"/>
          <w:numId w:val="2"/>
        </w:numPr>
        <w:tabs>
          <w:tab w:val="clear" w:pos="709"/>
          <w:tab w:val="left" w:pos="0" w:leader="none"/>
        </w:tabs>
        <w:spacing w:before="0" w:after="0"/>
        <w:ind w:left="1418" w:hanging="283"/>
        <w:rPr/>
      </w:pPr>
      <w:r>
        <w:rPr>
          <w:rStyle w:val="StrongEmphasis"/>
          <w:rFonts w:ascii="Verdana" w:hAnsi="Verdana"/>
        </w:rPr>
        <w:t>Characteristics:</w:t>
      </w:r>
      <w:r>
        <w:rPr>
          <w:rFonts w:ascii="Verdana" w:hAnsi="Verdana"/>
        </w:rPr>
        <w:t xml:space="preserve">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Very Resource Intensive:</w:t>
      </w:r>
      <w:r>
        <w:rPr>
          <w:rFonts w:ascii="Verdana" w:hAnsi="Verdana"/>
        </w:rPr>
        <w:t xml:space="preserve"> Can be extremely slow, especially for large datasets, as it involves many comparisons. </w:t>
      </w:r>
    </w:p>
    <w:p>
      <w:pPr>
        <w:pStyle w:val="TextBody"/>
        <w:numPr>
          <w:ilvl w:val="2"/>
          <w:numId w:val="2"/>
        </w:numPr>
        <w:tabs>
          <w:tab w:val="clear" w:pos="709"/>
          <w:tab w:val="left" w:pos="0" w:leader="none"/>
        </w:tabs>
        <w:spacing w:before="0" w:after="0"/>
        <w:ind w:left="2127" w:hanging="283"/>
        <w:rPr/>
      </w:pPr>
      <w:r>
        <w:rPr>
          <w:rStyle w:val="StrongEmphasis"/>
          <w:rFonts w:ascii="Verdana" w:hAnsi="Verdana"/>
        </w:rPr>
        <w:t>Conditions:</w:t>
      </w:r>
      <w:r>
        <w:rPr>
          <w:rFonts w:ascii="Verdana" w:hAnsi="Verdana"/>
        </w:rPr>
        <w:t xml:space="preserve"> Used for non-equi joins (e.g., </w:t>
      </w:r>
      <w:r>
        <w:rPr>
          <w:rStyle w:val="SourceText"/>
          <w:rFonts w:ascii="Verdana" w:hAnsi="Verdana"/>
        </w:rPr>
        <w:t>df1.value &gt; df2.value</w:t>
      </w:r>
      <w:r>
        <w:rPr>
          <w:rFonts w:ascii="Verdana" w:hAnsi="Verdana"/>
        </w:rPr>
        <w:t xml:space="preserve">) or when no join key is specified (resulting in a cross join). </w:t>
      </w:r>
    </w:p>
    <w:p>
      <w:pPr>
        <w:pStyle w:val="TextBody"/>
        <w:numPr>
          <w:ilvl w:val="2"/>
          <w:numId w:val="2"/>
        </w:numPr>
        <w:tabs>
          <w:tab w:val="clear" w:pos="709"/>
          <w:tab w:val="left" w:pos="0" w:leader="none"/>
        </w:tabs>
        <w:ind w:left="2127" w:hanging="283"/>
        <w:rPr/>
      </w:pPr>
      <w:r>
        <w:rPr>
          <w:rStyle w:val="StrongEmphasis"/>
          <w:rFonts w:ascii="Verdana" w:hAnsi="Verdana"/>
        </w:rPr>
        <w:t>Triggering:</w:t>
      </w:r>
      <w:r>
        <w:rPr>
          <w:rFonts w:ascii="Verdana" w:hAnsi="Verdana"/>
        </w:rPr>
        <w:t xml:space="preserve"> Spark will choose this as a last resort for complex join conditions or when a </w:t>
      </w:r>
      <w:r>
        <w:rPr>
          <w:rStyle w:val="SourceText"/>
          <w:rFonts w:ascii="Verdana" w:hAnsi="Verdana"/>
        </w:rPr>
        <w:t>crossJoin</w:t>
      </w:r>
      <w:r>
        <w:rPr>
          <w:rFonts w:ascii="Verdana" w:hAnsi="Verdana"/>
        </w:rPr>
        <w:t xml:space="preserve"> is explicitly requested. </w:t>
      </w:r>
    </w:p>
    <w:p>
      <w:pPr>
        <w:pStyle w:val="Heading3"/>
        <w:rPr>
          <w:rFonts w:ascii="Verdana" w:hAnsi="Verdana"/>
        </w:rPr>
      </w:pPr>
      <w:r>
        <w:rPr>
          <w:rFonts w:ascii="Verdana" w:hAnsi="Verdana"/>
        </w:rPr>
        <w:t>Summary Table</w:t>
      </w:r>
    </w:p>
    <w:tbl>
      <w:tblPr>
        <w:tblW w:w="9638" w:type="dxa"/>
        <w:jc w:val="left"/>
        <w:tblInd w:w="0" w:type="dxa"/>
        <w:tblLayout w:type="fixed"/>
        <w:tblCellMar>
          <w:top w:w="28" w:type="dxa"/>
          <w:left w:w="28" w:type="dxa"/>
          <w:bottom w:w="28" w:type="dxa"/>
          <w:right w:w="28" w:type="dxa"/>
        </w:tblCellMar>
      </w:tblPr>
      <w:tblGrid>
        <w:gridCol w:w="943"/>
        <w:gridCol w:w="1244"/>
        <w:gridCol w:w="5490"/>
        <w:gridCol w:w="1960"/>
      </w:tblGrid>
      <w:tr>
        <w:trPr/>
        <w:tc>
          <w:tcPr>
            <w:tcW w:w="943" w:type="dxa"/>
            <w:tcBorders/>
            <w:vAlign w:val="center"/>
          </w:tcPr>
          <w:p>
            <w:pPr>
              <w:pStyle w:val="TableHeading"/>
              <w:widowControl w:val="false"/>
              <w:jc w:val="left"/>
              <w:rPr>
                <w:rFonts w:ascii="Verdana" w:hAnsi="Verdana"/>
              </w:rPr>
            </w:pPr>
            <w:r>
              <w:rPr>
                <w:rFonts w:ascii="Verdana" w:hAnsi="Verdana"/>
              </w:rPr>
              <w:t>Join Type (SQL)</w:t>
            </w:r>
          </w:p>
        </w:tc>
        <w:tc>
          <w:tcPr>
            <w:tcW w:w="1244" w:type="dxa"/>
            <w:tcBorders/>
            <w:vAlign w:val="center"/>
          </w:tcPr>
          <w:p>
            <w:pPr>
              <w:pStyle w:val="TableHeading"/>
              <w:widowControl w:val="false"/>
              <w:jc w:val="left"/>
              <w:rPr>
                <w:rFonts w:ascii="Verdana" w:hAnsi="Verdana"/>
              </w:rPr>
            </w:pPr>
            <w:r>
              <w:rPr>
                <w:rFonts w:ascii="Verdana" w:hAnsi="Verdana"/>
              </w:rPr>
              <w:t>Spark's Physical Strategies</w:t>
            </w:r>
          </w:p>
        </w:tc>
        <w:tc>
          <w:tcPr>
            <w:tcW w:w="5490" w:type="dxa"/>
            <w:tcBorders/>
            <w:vAlign w:val="center"/>
          </w:tcPr>
          <w:p>
            <w:pPr>
              <w:pStyle w:val="TableHeading"/>
              <w:widowControl w:val="false"/>
              <w:jc w:val="left"/>
              <w:rPr>
                <w:rFonts w:ascii="Verdana" w:hAnsi="Verdana"/>
              </w:rPr>
            </w:pPr>
            <w:r>
              <w:rPr>
                <w:rFonts w:ascii="Verdana" w:hAnsi="Verdana"/>
              </w:rPr>
              <w:t>When Spark Chooses It (General)</w:t>
            </w:r>
          </w:p>
        </w:tc>
        <w:tc>
          <w:tcPr>
            <w:tcW w:w="1960" w:type="dxa"/>
            <w:tcBorders/>
            <w:vAlign w:val="center"/>
          </w:tcPr>
          <w:p>
            <w:pPr>
              <w:pStyle w:val="TableHeading"/>
              <w:widowControl w:val="false"/>
              <w:jc w:val="left"/>
              <w:rPr>
                <w:rFonts w:ascii="Verdana" w:hAnsi="Verdana"/>
              </w:rPr>
            </w:pPr>
            <w:r>
              <w:rPr>
                <w:rFonts w:ascii="Verdana" w:hAnsi="Verdana"/>
              </w:rPr>
              <w:t>Notes</w:t>
            </w:r>
          </w:p>
        </w:tc>
      </w:tr>
      <w:tr>
        <w:trPr/>
        <w:tc>
          <w:tcPr>
            <w:tcW w:w="943" w:type="dxa"/>
            <w:tcBorders/>
            <w:vAlign w:val="center"/>
          </w:tcPr>
          <w:p>
            <w:pPr>
              <w:pStyle w:val="TableContents"/>
              <w:widowControl w:val="false"/>
              <w:jc w:val="left"/>
              <w:rPr>
                <w:rFonts w:ascii="Verdana" w:hAnsi="Verdana"/>
              </w:rPr>
            </w:pPr>
            <w:r>
              <w:rPr>
                <w:rFonts w:ascii="Verdana" w:hAnsi="Verdana"/>
              </w:rPr>
              <w:t>INNER</w:t>
            </w:r>
          </w:p>
        </w:tc>
        <w:tc>
          <w:tcPr>
            <w:tcW w:w="1244" w:type="dxa"/>
            <w:tcBorders/>
            <w:vAlign w:val="center"/>
          </w:tcPr>
          <w:p>
            <w:pPr>
              <w:pStyle w:val="TableContents"/>
              <w:widowControl w:val="false"/>
              <w:jc w:val="left"/>
              <w:rPr>
                <w:rFonts w:ascii="Verdana" w:hAnsi="Verdana"/>
              </w:rPr>
            </w:pPr>
            <w:r>
              <w:rPr>
                <w:rFonts w:ascii="Verdana" w:hAnsi="Verdana"/>
              </w:rPr>
              <w:t>Broadcast Hash Join</w:t>
            </w:r>
          </w:p>
        </w:tc>
        <w:tc>
          <w:tcPr>
            <w:tcW w:w="5490" w:type="dxa"/>
            <w:tcBorders/>
            <w:vAlign w:val="center"/>
          </w:tcPr>
          <w:p>
            <w:pPr>
              <w:pStyle w:val="TableContents"/>
              <w:widowControl w:val="false"/>
              <w:jc w:val="left"/>
              <w:rPr/>
            </w:pPr>
            <w:r>
              <w:rPr>
                <w:rFonts w:ascii="Verdana" w:hAnsi="Verdana"/>
              </w:rPr>
              <w:t xml:space="preserve">One DataFrame is small enough to fit in memory (controlled by </w:t>
            </w:r>
            <w:r>
              <w:rPr>
                <w:rStyle w:val="SourceText"/>
                <w:rFonts w:ascii="Verdana" w:hAnsi="Verdana"/>
              </w:rPr>
              <w:t>spark.sql.autoBroadcastJoinThreshold</w:t>
            </w:r>
            <w:r>
              <w:rPr>
                <w:rFonts w:ascii="Verdana" w:hAnsi="Verdana"/>
              </w:rPr>
              <w:t>).</w:t>
            </w:r>
          </w:p>
        </w:tc>
        <w:tc>
          <w:tcPr>
            <w:tcW w:w="1960" w:type="dxa"/>
            <w:tcBorders/>
            <w:vAlign w:val="center"/>
          </w:tcPr>
          <w:p>
            <w:pPr>
              <w:pStyle w:val="TableContents"/>
              <w:widowControl w:val="false"/>
              <w:jc w:val="left"/>
              <w:rPr>
                <w:rFonts w:ascii="Verdana" w:hAnsi="Verdana"/>
              </w:rPr>
            </w:pPr>
            <w:r>
              <w:rPr>
                <w:rFonts w:ascii="Verdana" w:hAnsi="Verdana"/>
              </w:rPr>
              <w:t>Fastest for small-to-large joins. Avoids shuffle for the large table.</w:t>
            </w:r>
          </w:p>
        </w:tc>
      </w:tr>
      <w:tr>
        <w:trPr/>
        <w:tc>
          <w:tcPr>
            <w:tcW w:w="943" w:type="dxa"/>
            <w:tcBorders/>
            <w:vAlign w:val="center"/>
          </w:tcPr>
          <w:p>
            <w:pPr>
              <w:pStyle w:val="TableContents"/>
              <w:widowControl w:val="false"/>
              <w:rPr>
                <w:rFonts w:ascii="Verdana" w:hAnsi="Verdana"/>
                <w:sz w:val="4"/>
                <w:szCs w:val="4"/>
              </w:rPr>
            </w:pPr>
            <w:r>
              <w:rPr>
                <w:rFonts w:ascii="Verdana" w:hAnsi="Verdana"/>
                <w:sz w:val="4"/>
                <w:szCs w:val="4"/>
              </w:rPr>
            </w:r>
          </w:p>
        </w:tc>
        <w:tc>
          <w:tcPr>
            <w:tcW w:w="1244" w:type="dxa"/>
            <w:tcBorders/>
            <w:vAlign w:val="center"/>
          </w:tcPr>
          <w:p>
            <w:pPr>
              <w:pStyle w:val="TableContents"/>
              <w:widowControl w:val="false"/>
              <w:jc w:val="left"/>
              <w:rPr>
                <w:rFonts w:ascii="Verdana" w:hAnsi="Verdana"/>
              </w:rPr>
            </w:pPr>
            <w:r>
              <w:rPr>
                <w:rFonts w:ascii="Verdana" w:hAnsi="Verdana"/>
              </w:rPr>
              <w:t>Shuffle Hash Join</w:t>
            </w:r>
          </w:p>
        </w:tc>
        <w:tc>
          <w:tcPr>
            <w:tcW w:w="5490" w:type="dxa"/>
            <w:tcBorders/>
            <w:vAlign w:val="center"/>
          </w:tcPr>
          <w:p>
            <w:pPr>
              <w:pStyle w:val="TableContents"/>
              <w:widowControl w:val="false"/>
              <w:jc w:val="left"/>
              <w:rPr>
                <w:rFonts w:ascii="Verdana" w:hAnsi="Verdana"/>
              </w:rPr>
            </w:pPr>
            <w:r>
              <w:rPr>
                <w:rFonts w:ascii="Verdana" w:hAnsi="Verdana"/>
              </w:rPr>
              <w:t>Neither can be broadcasted, but one side of the shuffled data is significantly smaller than the other.</w:t>
            </w:r>
          </w:p>
        </w:tc>
        <w:tc>
          <w:tcPr>
            <w:tcW w:w="1960" w:type="dxa"/>
            <w:tcBorders/>
            <w:vAlign w:val="center"/>
          </w:tcPr>
          <w:p>
            <w:pPr>
              <w:pStyle w:val="TableContents"/>
              <w:widowControl w:val="false"/>
              <w:jc w:val="left"/>
              <w:rPr>
                <w:rFonts w:ascii="Verdana" w:hAnsi="Verdana"/>
              </w:rPr>
            </w:pPr>
            <w:r>
              <w:rPr>
                <w:rFonts w:ascii="Verdana" w:hAnsi="Verdana"/>
              </w:rPr>
              <w:t>Both tables are shuffled. Good for moderate-to-large joins where one side is still "buildable" into a hash table per partition.</w:t>
            </w:r>
          </w:p>
        </w:tc>
      </w:tr>
      <w:tr>
        <w:trPr/>
        <w:tc>
          <w:tcPr>
            <w:tcW w:w="943" w:type="dxa"/>
            <w:tcBorders/>
            <w:vAlign w:val="center"/>
          </w:tcPr>
          <w:p>
            <w:pPr>
              <w:pStyle w:val="TableContents"/>
              <w:widowControl w:val="false"/>
              <w:rPr>
                <w:rFonts w:ascii="Verdana" w:hAnsi="Verdana"/>
                <w:sz w:val="4"/>
                <w:szCs w:val="4"/>
              </w:rPr>
            </w:pPr>
            <w:r>
              <w:rPr>
                <w:rFonts w:ascii="Verdana" w:hAnsi="Verdana"/>
                <w:sz w:val="4"/>
                <w:szCs w:val="4"/>
              </w:rPr>
            </w:r>
          </w:p>
        </w:tc>
        <w:tc>
          <w:tcPr>
            <w:tcW w:w="1244" w:type="dxa"/>
            <w:tcBorders/>
            <w:vAlign w:val="center"/>
          </w:tcPr>
          <w:p>
            <w:pPr>
              <w:pStyle w:val="TableContents"/>
              <w:widowControl w:val="false"/>
              <w:jc w:val="left"/>
              <w:rPr>
                <w:rFonts w:ascii="Verdana" w:hAnsi="Verdana"/>
              </w:rPr>
            </w:pPr>
            <w:r>
              <w:rPr>
                <w:rFonts w:ascii="Verdana" w:hAnsi="Verdana"/>
              </w:rPr>
              <w:t>Sort-Merge Join</w:t>
            </w:r>
          </w:p>
        </w:tc>
        <w:tc>
          <w:tcPr>
            <w:tcW w:w="5490" w:type="dxa"/>
            <w:tcBorders/>
            <w:vAlign w:val="center"/>
          </w:tcPr>
          <w:p>
            <w:pPr>
              <w:pStyle w:val="TableContents"/>
              <w:widowControl w:val="false"/>
              <w:jc w:val="left"/>
              <w:rPr>
                <w:rFonts w:ascii="Verdana" w:hAnsi="Verdana"/>
              </w:rPr>
            </w:pPr>
            <w:r>
              <w:rPr>
                <w:rFonts w:ascii="Verdana" w:hAnsi="Verdana"/>
              </w:rPr>
              <w:t>Both DataFrames are large, or other strategies are not applicable.</w:t>
            </w:r>
          </w:p>
        </w:tc>
        <w:tc>
          <w:tcPr>
            <w:tcW w:w="1960" w:type="dxa"/>
            <w:tcBorders/>
            <w:vAlign w:val="center"/>
          </w:tcPr>
          <w:p>
            <w:pPr>
              <w:pStyle w:val="TableContents"/>
              <w:widowControl w:val="false"/>
              <w:jc w:val="left"/>
              <w:rPr>
                <w:rFonts w:ascii="Verdana" w:hAnsi="Verdana"/>
              </w:rPr>
            </w:pPr>
            <w:r>
              <w:rPr>
                <w:rFonts w:ascii="Verdana" w:hAnsi="Verdana"/>
              </w:rPr>
              <w:t>Most robust for very large tables. Involves both shuffling and sorting.</w:t>
            </w:r>
          </w:p>
        </w:tc>
      </w:tr>
      <w:tr>
        <w:trPr/>
        <w:tc>
          <w:tcPr>
            <w:tcW w:w="943" w:type="dxa"/>
            <w:tcBorders/>
            <w:vAlign w:val="center"/>
          </w:tcPr>
          <w:p>
            <w:pPr>
              <w:pStyle w:val="TableContents"/>
              <w:widowControl w:val="false"/>
              <w:jc w:val="left"/>
              <w:rPr>
                <w:rFonts w:ascii="Verdana" w:hAnsi="Verdana"/>
              </w:rPr>
            </w:pPr>
            <w:r>
              <w:rPr>
                <w:rFonts w:ascii="Verdana" w:hAnsi="Verdana"/>
              </w:rPr>
              <w:t>LEFT/RIGHT/FULL OUTER</w:t>
            </w:r>
          </w:p>
        </w:tc>
        <w:tc>
          <w:tcPr>
            <w:tcW w:w="1244" w:type="dxa"/>
            <w:tcBorders/>
            <w:vAlign w:val="center"/>
          </w:tcPr>
          <w:p>
            <w:pPr>
              <w:pStyle w:val="TableContents"/>
              <w:widowControl w:val="false"/>
              <w:jc w:val="left"/>
              <w:rPr>
                <w:rFonts w:ascii="Verdana" w:hAnsi="Verdana"/>
              </w:rPr>
            </w:pPr>
            <w:r>
              <w:rPr>
                <w:rFonts w:ascii="Verdana" w:hAnsi="Verdana"/>
              </w:rPr>
              <w:t>Broadcast Hash Join (limited)</w:t>
            </w:r>
          </w:p>
        </w:tc>
        <w:tc>
          <w:tcPr>
            <w:tcW w:w="5490" w:type="dxa"/>
            <w:tcBorders/>
            <w:vAlign w:val="center"/>
          </w:tcPr>
          <w:p>
            <w:pPr>
              <w:pStyle w:val="TableContents"/>
              <w:widowControl w:val="false"/>
              <w:jc w:val="left"/>
              <w:rPr>
                <w:rFonts w:ascii="Verdana" w:hAnsi="Verdana"/>
              </w:rPr>
            </w:pPr>
            <w:r>
              <w:rPr>
                <w:rFonts w:ascii="Verdana" w:hAnsi="Verdana"/>
              </w:rPr>
              <w:t>Only for specific cases where broadcasting one side is valid (e.g., broadcasting the right for left join, or left for right join).</w:t>
            </w:r>
          </w:p>
        </w:tc>
        <w:tc>
          <w:tcPr>
            <w:tcW w:w="1960" w:type="dxa"/>
            <w:tcBorders/>
            <w:vAlign w:val="center"/>
          </w:tcPr>
          <w:p>
            <w:pPr>
              <w:pStyle w:val="TableContents"/>
              <w:widowControl w:val="false"/>
              <w:jc w:val="left"/>
              <w:rPr>
                <w:rFonts w:ascii="Verdana" w:hAnsi="Verdana"/>
              </w:rPr>
            </w:pPr>
            <w:r>
              <w:rPr>
                <w:rFonts w:ascii="Verdana" w:hAnsi="Verdana"/>
              </w:rPr>
              <w:t>Can be applied for outer joins if the broadcast conditions are met.</w:t>
            </w:r>
          </w:p>
        </w:tc>
      </w:tr>
      <w:tr>
        <w:trPr/>
        <w:tc>
          <w:tcPr>
            <w:tcW w:w="943" w:type="dxa"/>
            <w:tcBorders/>
            <w:vAlign w:val="center"/>
          </w:tcPr>
          <w:p>
            <w:pPr>
              <w:pStyle w:val="TableContents"/>
              <w:widowControl w:val="false"/>
              <w:rPr>
                <w:rFonts w:ascii="Verdana" w:hAnsi="Verdana"/>
                <w:sz w:val="4"/>
                <w:szCs w:val="4"/>
              </w:rPr>
            </w:pPr>
            <w:r>
              <w:rPr>
                <w:rFonts w:ascii="Verdana" w:hAnsi="Verdana"/>
                <w:sz w:val="4"/>
                <w:szCs w:val="4"/>
              </w:rPr>
            </w:r>
          </w:p>
        </w:tc>
        <w:tc>
          <w:tcPr>
            <w:tcW w:w="1244" w:type="dxa"/>
            <w:tcBorders/>
            <w:vAlign w:val="center"/>
          </w:tcPr>
          <w:p>
            <w:pPr>
              <w:pStyle w:val="TableContents"/>
              <w:widowControl w:val="false"/>
              <w:jc w:val="left"/>
              <w:rPr>
                <w:rFonts w:ascii="Verdana" w:hAnsi="Verdana"/>
              </w:rPr>
            </w:pPr>
            <w:r>
              <w:rPr>
                <w:rFonts w:ascii="Verdana" w:hAnsi="Verdana"/>
              </w:rPr>
              <w:t>Sort-Merge Join</w:t>
            </w:r>
          </w:p>
        </w:tc>
        <w:tc>
          <w:tcPr>
            <w:tcW w:w="5490" w:type="dxa"/>
            <w:tcBorders/>
            <w:vAlign w:val="center"/>
          </w:tcPr>
          <w:p>
            <w:pPr>
              <w:pStyle w:val="TableContents"/>
              <w:widowControl w:val="false"/>
              <w:jc w:val="left"/>
              <w:rPr>
                <w:rFonts w:ascii="Verdana" w:hAnsi="Verdana"/>
              </w:rPr>
            </w:pPr>
            <w:r>
              <w:rPr>
                <w:rFonts w:ascii="Verdana" w:hAnsi="Verdana"/>
              </w:rPr>
              <w:t>Common for large outer joins.</w:t>
            </w:r>
          </w:p>
        </w:tc>
        <w:tc>
          <w:tcPr>
            <w:tcW w:w="1960" w:type="dxa"/>
            <w:tcBorders/>
            <w:vAlign w:val="center"/>
          </w:tcPr>
          <w:p>
            <w:pPr>
              <w:pStyle w:val="TableContents"/>
              <w:widowControl w:val="false"/>
              <w:jc w:val="left"/>
              <w:rPr>
                <w:rFonts w:ascii="Verdana" w:hAnsi="Verdana"/>
              </w:rPr>
            </w:pPr>
            <w:r>
              <w:rPr>
                <w:rFonts w:ascii="Verdana" w:hAnsi="Verdana"/>
              </w:rPr>
              <w:t>Handles outer joins effectively.</w:t>
            </w:r>
          </w:p>
        </w:tc>
      </w:tr>
      <w:tr>
        <w:trPr/>
        <w:tc>
          <w:tcPr>
            <w:tcW w:w="943" w:type="dxa"/>
            <w:tcBorders/>
            <w:vAlign w:val="center"/>
          </w:tcPr>
          <w:p>
            <w:pPr>
              <w:pStyle w:val="TableContents"/>
              <w:widowControl w:val="false"/>
              <w:jc w:val="left"/>
              <w:rPr>
                <w:rFonts w:ascii="Verdana" w:hAnsi="Verdana"/>
              </w:rPr>
            </w:pPr>
            <w:r>
              <w:rPr>
                <w:rFonts w:ascii="Verdana" w:hAnsi="Verdana"/>
              </w:rPr>
              <w:t>LEFT SEMI/ANTI</w:t>
            </w:r>
          </w:p>
        </w:tc>
        <w:tc>
          <w:tcPr>
            <w:tcW w:w="1244" w:type="dxa"/>
            <w:tcBorders/>
            <w:vAlign w:val="center"/>
          </w:tcPr>
          <w:p>
            <w:pPr>
              <w:pStyle w:val="TableContents"/>
              <w:widowControl w:val="false"/>
              <w:jc w:val="left"/>
              <w:rPr>
                <w:rFonts w:ascii="Verdana" w:hAnsi="Verdana"/>
              </w:rPr>
            </w:pPr>
            <w:r>
              <w:rPr>
                <w:rFonts w:ascii="Verdana" w:hAnsi="Verdana"/>
              </w:rPr>
              <w:t>Broadcast Hash Join</w:t>
            </w:r>
          </w:p>
        </w:tc>
        <w:tc>
          <w:tcPr>
            <w:tcW w:w="5490" w:type="dxa"/>
            <w:tcBorders/>
            <w:vAlign w:val="center"/>
          </w:tcPr>
          <w:p>
            <w:pPr>
              <w:pStyle w:val="TableContents"/>
              <w:widowControl w:val="false"/>
              <w:jc w:val="left"/>
              <w:rPr>
                <w:rFonts w:ascii="Verdana" w:hAnsi="Verdana"/>
              </w:rPr>
            </w:pPr>
            <w:r>
              <w:rPr>
                <w:rFonts w:ascii="Verdana" w:hAnsi="Verdana"/>
              </w:rPr>
              <w:t>One DataFrame is small enough to be broadcasted.</w:t>
            </w:r>
          </w:p>
        </w:tc>
        <w:tc>
          <w:tcPr>
            <w:tcW w:w="1960" w:type="dxa"/>
            <w:tcBorders/>
            <w:vAlign w:val="center"/>
          </w:tcPr>
          <w:p>
            <w:pPr>
              <w:pStyle w:val="TableContents"/>
              <w:widowControl w:val="false"/>
              <w:jc w:val="left"/>
              <w:rPr>
                <w:rFonts w:ascii="Verdana" w:hAnsi="Verdana"/>
              </w:rPr>
            </w:pPr>
            <w:r>
              <w:rPr>
                <w:rFonts w:ascii="Verdana" w:hAnsi="Verdana"/>
              </w:rPr>
              <w:t>Efficient for filtering.</w:t>
            </w:r>
          </w:p>
        </w:tc>
      </w:tr>
      <w:tr>
        <w:trPr/>
        <w:tc>
          <w:tcPr>
            <w:tcW w:w="943" w:type="dxa"/>
            <w:tcBorders/>
            <w:vAlign w:val="center"/>
          </w:tcPr>
          <w:p>
            <w:pPr>
              <w:pStyle w:val="TableContents"/>
              <w:widowControl w:val="false"/>
              <w:rPr>
                <w:rFonts w:ascii="Verdana" w:hAnsi="Verdana"/>
                <w:sz w:val="4"/>
                <w:szCs w:val="4"/>
              </w:rPr>
            </w:pPr>
            <w:r>
              <w:rPr>
                <w:rFonts w:ascii="Verdana" w:hAnsi="Verdana"/>
                <w:sz w:val="4"/>
                <w:szCs w:val="4"/>
              </w:rPr>
            </w:r>
          </w:p>
        </w:tc>
        <w:tc>
          <w:tcPr>
            <w:tcW w:w="1244" w:type="dxa"/>
            <w:tcBorders/>
            <w:vAlign w:val="center"/>
          </w:tcPr>
          <w:p>
            <w:pPr>
              <w:pStyle w:val="TableContents"/>
              <w:widowControl w:val="false"/>
              <w:jc w:val="left"/>
              <w:rPr>
                <w:rFonts w:ascii="Verdana" w:hAnsi="Verdana"/>
              </w:rPr>
            </w:pPr>
            <w:r>
              <w:rPr>
                <w:rFonts w:ascii="Verdana" w:hAnsi="Verdana"/>
              </w:rPr>
              <w:t>Shuffle Hash Join</w:t>
            </w:r>
          </w:p>
        </w:tc>
        <w:tc>
          <w:tcPr>
            <w:tcW w:w="5490" w:type="dxa"/>
            <w:tcBorders/>
            <w:vAlign w:val="center"/>
          </w:tcPr>
          <w:p>
            <w:pPr>
              <w:pStyle w:val="TableContents"/>
              <w:widowControl w:val="false"/>
              <w:jc w:val="left"/>
              <w:rPr>
                <w:rFonts w:ascii="Verdana" w:hAnsi="Verdana"/>
              </w:rPr>
            </w:pPr>
            <w:r>
              <w:rPr>
                <w:rFonts w:ascii="Verdana" w:hAnsi="Verdana"/>
              </w:rPr>
              <w:t>Not common, but can happen.</w:t>
            </w:r>
          </w:p>
        </w:tc>
        <w:tc>
          <w:tcPr>
            <w:tcW w:w="1960" w:type="dxa"/>
            <w:tcBorders/>
            <w:vAlign w:val="center"/>
          </w:tcPr>
          <w:p>
            <w:pPr>
              <w:pStyle w:val="TableContents"/>
              <w:widowControl w:val="false"/>
              <w:rPr>
                <w:rFonts w:ascii="Verdana" w:hAnsi="Verdana"/>
                <w:sz w:val="4"/>
                <w:szCs w:val="4"/>
              </w:rPr>
            </w:pPr>
            <w:r>
              <w:rPr>
                <w:rFonts w:ascii="Verdana" w:hAnsi="Verdana"/>
                <w:sz w:val="4"/>
                <w:szCs w:val="4"/>
              </w:rPr>
            </w:r>
          </w:p>
        </w:tc>
      </w:tr>
      <w:tr>
        <w:trPr/>
        <w:tc>
          <w:tcPr>
            <w:tcW w:w="943" w:type="dxa"/>
            <w:tcBorders/>
            <w:vAlign w:val="center"/>
          </w:tcPr>
          <w:p>
            <w:pPr>
              <w:pStyle w:val="TableContents"/>
              <w:widowControl w:val="false"/>
              <w:rPr>
                <w:rFonts w:ascii="Verdana" w:hAnsi="Verdana"/>
                <w:sz w:val="4"/>
                <w:szCs w:val="4"/>
              </w:rPr>
            </w:pPr>
            <w:r>
              <w:rPr>
                <w:rFonts w:ascii="Verdana" w:hAnsi="Verdana"/>
                <w:sz w:val="4"/>
                <w:szCs w:val="4"/>
              </w:rPr>
            </w:r>
          </w:p>
        </w:tc>
        <w:tc>
          <w:tcPr>
            <w:tcW w:w="1244" w:type="dxa"/>
            <w:tcBorders/>
            <w:vAlign w:val="center"/>
          </w:tcPr>
          <w:p>
            <w:pPr>
              <w:pStyle w:val="TableContents"/>
              <w:widowControl w:val="false"/>
              <w:jc w:val="left"/>
              <w:rPr>
                <w:rFonts w:ascii="Verdana" w:hAnsi="Verdana"/>
              </w:rPr>
            </w:pPr>
            <w:r>
              <w:rPr>
                <w:rFonts w:ascii="Verdana" w:hAnsi="Verdana"/>
              </w:rPr>
              <w:t>Sort-Merge Join</w:t>
            </w:r>
          </w:p>
        </w:tc>
        <w:tc>
          <w:tcPr>
            <w:tcW w:w="5490" w:type="dxa"/>
            <w:tcBorders/>
            <w:vAlign w:val="center"/>
          </w:tcPr>
          <w:p>
            <w:pPr>
              <w:pStyle w:val="TableContents"/>
              <w:widowControl w:val="false"/>
              <w:jc w:val="left"/>
              <w:rPr>
                <w:rFonts w:ascii="Verdana" w:hAnsi="Verdana"/>
              </w:rPr>
            </w:pPr>
            <w:r>
              <w:rPr>
                <w:rFonts w:ascii="Verdana" w:hAnsi="Verdana"/>
              </w:rPr>
              <w:t>Common fallback for large datasets.</w:t>
            </w:r>
          </w:p>
        </w:tc>
        <w:tc>
          <w:tcPr>
            <w:tcW w:w="1960" w:type="dxa"/>
            <w:tcBorders/>
            <w:vAlign w:val="center"/>
          </w:tcPr>
          <w:p>
            <w:pPr>
              <w:pStyle w:val="TableContents"/>
              <w:widowControl w:val="false"/>
              <w:rPr>
                <w:rFonts w:ascii="Verdana" w:hAnsi="Verdana"/>
                <w:sz w:val="4"/>
                <w:szCs w:val="4"/>
              </w:rPr>
            </w:pPr>
            <w:r>
              <w:rPr>
                <w:rFonts w:ascii="Verdana" w:hAnsi="Verdana"/>
                <w:sz w:val="4"/>
                <w:szCs w:val="4"/>
              </w:rPr>
            </w:r>
          </w:p>
        </w:tc>
      </w:tr>
      <w:tr>
        <w:trPr/>
        <w:tc>
          <w:tcPr>
            <w:tcW w:w="943" w:type="dxa"/>
            <w:tcBorders/>
            <w:vAlign w:val="center"/>
          </w:tcPr>
          <w:p>
            <w:pPr>
              <w:pStyle w:val="TableContents"/>
              <w:widowControl w:val="false"/>
              <w:jc w:val="left"/>
              <w:rPr>
                <w:rFonts w:ascii="Verdana" w:hAnsi="Verdana"/>
              </w:rPr>
            </w:pPr>
            <w:r>
              <w:rPr>
                <w:rFonts w:ascii="Verdana" w:hAnsi="Verdana"/>
              </w:rPr>
              <w:t>CROSS</w:t>
            </w:r>
          </w:p>
        </w:tc>
        <w:tc>
          <w:tcPr>
            <w:tcW w:w="1244" w:type="dxa"/>
            <w:tcBorders/>
            <w:vAlign w:val="center"/>
          </w:tcPr>
          <w:p>
            <w:pPr>
              <w:pStyle w:val="TableContents"/>
              <w:widowControl w:val="false"/>
              <w:jc w:val="left"/>
              <w:rPr>
                <w:rFonts w:ascii="Verdana" w:hAnsi="Verdana"/>
              </w:rPr>
            </w:pPr>
            <w:r>
              <w:rPr>
                <w:rFonts w:ascii="Verdana" w:hAnsi="Verdana"/>
              </w:rPr>
              <w:t>Cartesian Product Join / Broadcast Nested Loop Join</w:t>
            </w:r>
          </w:p>
        </w:tc>
        <w:tc>
          <w:tcPr>
            <w:tcW w:w="5490" w:type="dxa"/>
            <w:tcBorders/>
            <w:vAlign w:val="center"/>
          </w:tcPr>
          <w:p>
            <w:pPr>
              <w:pStyle w:val="TableContents"/>
              <w:widowControl w:val="false"/>
              <w:jc w:val="left"/>
              <w:rPr/>
            </w:pPr>
            <w:r>
              <w:rPr>
                <w:rFonts w:ascii="Verdana" w:hAnsi="Verdana"/>
              </w:rPr>
              <w:t xml:space="preserve">Explicitly requested </w:t>
            </w:r>
            <w:r>
              <w:rPr>
                <w:rStyle w:val="SourceText"/>
                <w:rFonts w:ascii="Verdana" w:hAnsi="Verdana"/>
              </w:rPr>
              <w:t>crossJoin</w:t>
            </w:r>
            <w:r>
              <w:rPr>
                <w:rFonts w:ascii="Verdana" w:hAnsi="Verdana"/>
              </w:rPr>
              <w:t xml:space="preserve"> or if Spark cannot deduce a join key for an inner-like join.</w:t>
            </w:r>
          </w:p>
        </w:tc>
        <w:tc>
          <w:tcPr>
            <w:tcW w:w="1960" w:type="dxa"/>
            <w:tcBorders/>
            <w:vAlign w:val="center"/>
          </w:tcPr>
          <w:p>
            <w:pPr>
              <w:pStyle w:val="TableContents"/>
              <w:widowControl w:val="false"/>
              <w:jc w:val="left"/>
              <w:rPr>
                <w:rFonts w:ascii="Verdana" w:hAnsi="Verdana"/>
              </w:rPr>
            </w:pPr>
            <w:r>
              <w:rPr>
                <w:rFonts w:ascii="Verdana" w:hAnsi="Verdana"/>
              </w:rPr>
              <w:t>Extremely expensive. Use with caution. Broadcast Nested Loop is preferred if one side can be broadcasted.</w:t>
            </w:r>
          </w:p>
        </w:tc>
      </w:tr>
    </w:tbl>
    <w:p>
      <w:pPr>
        <w:pStyle w:val="TextBody"/>
        <w:rPr>
          <w:rFonts w:ascii="Verdana" w:hAnsi="Verdana"/>
        </w:rPr>
      </w:pPr>
      <w:r>
        <w:rPr>
          <w:rFonts w:ascii="Verdana" w:hAnsi="Verdana"/>
        </w:rPr>
        <w:t>Export to Sheets</w:t>
      </w:r>
    </w:p>
    <w:p>
      <w:pPr>
        <w:pStyle w:val="TextBody"/>
        <w:rPr>
          <w:rFonts w:ascii="Verdana" w:hAnsi="Verdana"/>
        </w:rPr>
      </w:pPr>
      <w:r>
        <w:rPr>
          <w:rFonts w:ascii="Verdana" w:hAnsi="Verdana"/>
        </w:rPr>
        <w:t>Understanding these physical strategies helps you optimize your Spark applications by influencing Spark's choice through:</w:t>
      </w:r>
    </w:p>
    <w:p>
      <w:pPr>
        <w:pStyle w:val="TextBody"/>
        <w:numPr>
          <w:ilvl w:val="0"/>
          <w:numId w:val="3"/>
        </w:numPr>
        <w:tabs>
          <w:tab w:val="clear" w:pos="709"/>
          <w:tab w:val="left" w:pos="0" w:leader="none"/>
        </w:tabs>
        <w:spacing w:before="0" w:after="0"/>
        <w:ind w:left="709" w:hanging="283"/>
        <w:rPr/>
      </w:pPr>
      <w:r>
        <w:rPr>
          <w:rStyle w:val="StrongEmphasis"/>
          <w:rFonts w:ascii="Verdana" w:hAnsi="Verdana"/>
        </w:rPr>
        <w:t>Data Partitioning and Bucketing:</w:t>
      </w:r>
      <w:r>
        <w:rPr>
          <w:rFonts w:ascii="Verdana" w:hAnsi="Verdana"/>
        </w:rPr>
        <w:t xml:space="preserve"> Pre-partitioning and bucketing data can align partitions and avoid shuffles. </w:t>
      </w:r>
    </w:p>
    <w:p>
      <w:pPr>
        <w:pStyle w:val="TextBody"/>
        <w:numPr>
          <w:ilvl w:val="0"/>
          <w:numId w:val="3"/>
        </w:numPr>
        <w:tabs>
          <w:tab w:val="clear" w:pos="709"/>
          <w:tab w:val="left" w:pos="0" w:leader="none"/>
        </w:tabs>
        <w:spacing w:before="0" w:after="0"/>
        <w:ind w:left="709" w:hanging="283"/>
        <w:rPr/>
      </w:pPr>
      <w:r>
        <w:rPr>
          <w:rStyle w:val="StrongEmphasis"/>
          <w:rFonts w:ascii="Verdana" w:hAnsi="Verdana"/>
        </w:rPr>
        <w:t>Broadcasting Hints:</w:t>
      </w:r>
      <w:r>
        <w:rPr>
          <w:rFonts w:ascii="Verdana" w:hAnsi="Verdana"/>
        </w:rPr>
        <w:t xml:space="preserve"> Explicitly using </w:t>
      </w:r>
      <w:r>
        <w:rPr>
          <w:rStyle w:val="SourceText"/>
          <w:rFonts w:ascii="Verdana" w:hAnsi="Verdana"/>
        </w:rPr>
        <w:t>broadcast()</w:t>
      </w:r>
      <w:r>
        <w:rPr>
          <w:rFonts w:ascii="Verdana" w:hAnsi="Verdana"/>
        </w:rPr>
        <w:t xml:space="preserve"> for small DataFrames. </w:t>
      </w:r>
    </w:p>
    <w:p>
      <w:pPr>
        <w:pStyle w:val="TextBody"/>
        <w:numPr>
          <w:ilvl w:val="0"/>
          <w:numId w:val="3"/>
        </w:numPr>
        <w:tabs>
          <w:tab w:val="clear" w:pos="709"/>
          <w:tab w:val="left" w:pos="0" w:leader="none"/>
        </w:tabs>
        <w:spacing w:before="0" w:after="0"/>
        <w:ind w:left="709" w:hanging="283"/>
        <w:rPr/>
      </w:pPr>
      <w:r>
        <w:rPr>
          <w:rStyle w:val="StrongEmphasis"/>
          <w:rFonts w:ascii="Verdana" w:hAnsi="Verdana"/>
        </w:rPr>
        <w:t>Configuration:</w:t>
      </w:r>
      <w:r>
        <w:rPr>
          <w:rFonts w:ascii="Verdana" w:hAnsi="Verdana"/>
        </w:rPr>
        <w:t xml:space="preserve"> Adjusting </w:t>
      </w:r>
      <w:r>
        <w:rPr>
          <w:rStyle w:val="SourceText"/>
          <w:rFonts w:ascii="Verdana" w:hAnsi="Verdana"/>
        </w:rPr>
        <w:t>spark.sql.autoBroadcastJoinThreshold</w:t>
      </w:r>
      <w:r>
        <w:rPr>
          <w:rFonts w:ascii="Verdana" w:hAnsi="Verdana"/>
        </w:rPr>
        <w:t xml:space="preserve">. </w:t>
      </w:r>
    </w:p>
    <w:p>
      <w:pPr>
        <w:pStyle w:val="TextBody"/>
        <w:numPr>
          <w:ilvl w:val="0"/>
          <w:numId w:val="3"/>
        </w:numPr>
        <w:tabs>
          <w:tab w:val="clear" w:pos="709"/>
          <w:tab w:val="left" w:pos="0" w:leader="none"/>
        </w:tabs>
        <w:ind w:left="709" w:hanging="283"/>
        <w:rPr/>
      </w:pPr>
      <w:r>
        <w:rPr>
          <w:rStyle w:val="StrongEmphasis"/>
          <w:rFonts w:ascii="Verdana" w:hAnsi="Verdana"/>
        </w:rPr>
        <w:t>Query Planning Analysis:</w:t>
      </w:r>
      <w:r>
        <w:rPr>
          <w:rFonts w:ascii="Verdana" w:hAnsi="Verdana"/>
        </w:rPr>
        <w:t xml:space="preserve"> Using </w:t>
      </w:r>
      <w:r>
        <w:rPr>
          <w:rStyle w:val="SourceText"/>
          <w:rFonts w:ascii="Verdana" w:hAnsi="Verdana"/>
        </w:rPr>
        <w:t>df.explain()</w:t>
      </w:r>
      <w:r>
        <w:rPr>
          <w:rFonts w:ascii="Verdana" w:hAnsi="Verdana"/>
        </w:rPr>
        <w:t xml:space="preserve"> to see the chosen physical plan and identify potential bottlenecks. </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rPr>
          <w:rFonts w:ascii="Verdana" w:hAnsi="Verdana"/>
        </w:rPr>
      </w:pPr>
      <w:r>
        <w:rPr>
          <w:rFonts w:ascii="Verdana" w:hAnsi="Verdana"/>
        </w:rPr>
        <w:t>Sources</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rPr>
          <w:rFonts w:ascii="Verdana" w:hAnsi="Verdana"/>
        </w:rPr>
      </w:pPr>
      <w:r>
        <w:rPr>
          <w:rFonts w:ascii="Verdana" w:hAnsi="Verdana"/>
        </w:rPr>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rPr>
          <w:rFonts w:ascii="Verdana" w:hAnsi="Verdana"/>
        </w:rPr>
      </w:pPr>
      <w:r>
        <w:rPr>
          <w:rFonts w:ascii="Verdana" w:hAnsi="Verdana"/>
        </w:rPr>
        <w:t xml:space="preserve">so for a particular job i can set this spark.sql.autoBroadcastJoinThreshold first...if i need custom value and the write the query..then before calling show() on the dataframe to trigger the action we can do df.explain() to see wich join will be used by DAG...good way to learn and verify self understanding </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rFonts w:ascii="Verdana" w:hAnsi="Verdana"/>
        </w:rPr>
        <w:t>Yes, you've perfectly articulated a very good and common workflow for understanding and optimizing Spark joins!</w:t>
      </w:r>
    </w:p>
    <w:p>
      <w:pPr>
        <w:pStyle w:val="TextBody"/>
        <w:rPr>
          <w:rFonts w:ascii="Verdana" w:hAnsi="Verdana"/>
        </w:rPr>
      </w:pPr>
      <w:r>
        <w:rPr>
          <w:rFonts w:ascii="Verdana" w:hAnsi="Verdana"/>
        </w:rPr>
        <w:t>Here's a breakdown of why your approach is effective:</w:t>
      </w:r>
    </w:p>
    <w:p>
      <w:pPr>
        <w:pStyle w:val="TextBody"/>
        <w:numPr>
          <w:ilvl w:val="0"/>
          <w:numId w:val="4"/>
        </w:numPr>
        <w:tabs>
          <w:tab w:val="clear" w:pos="709"/>
          <w:tab w:val="left" w:pos="0" w:leader="none"/>
        </w:tabs>
        <w:ind w:left="709" w:hanging="283"/>
        <w:rPr/>
      </w:pPr>
      <w:r>
        <w:rPr>
          <w:rStyle w:val="SourceText"/>
          <w:rFonts w:ascii="Verdana" w:hAnsi="Verdana"/>
        </w:rPr>
        <w:t>spark.sql.autoBroadcastJoinThreshold</w:t>
      </w:r>
      <w:r>
        <w:rPr>
          <w:rStyle w:val="StrongEmphasis"/>
          <w:rFonts w:ascii="Verdana" w:hAnsi="Verdana"/>
        </w:rPr>
        <w:t xml:space="preserve"> for Customization:</w:t>
      </w:r>
    </w:p>
    <w:p>
      <w:pPr>
        <w:pStyle w:val="TextBody"/>
        <w:numPr>
          <w:ilvl w:val="1"/>
          <w:numId w:val="4"/>
        </w:numPr>
        <w:tabs>
          <w:tab w:val="clear" w:pos="709"/>
          <w:tab w:val="left" w:pos="0" w:leader="none"/>
        </w:tabs>
        <w:spacing w:before="0" w:after="0"/>
        <w:ind w:left="1418" w:hanging="283"/>
        <w:rPr/>
      </w:pPr>
      <w:r>
        <w:rPr>
          <w:rStyle w:val="StrongEmphasis"/>
          <w:rFonts w:ascii="Verdana" w:hAnsi="Verdana"/>
        </w:rPr>
        <w:t>Why it's important:</w:t>
      </w:r>
      <w:r>
        <w:rPr>
          <w:rFonts w:ascii="Verdana" w:hAnsi="Verdana"/>
        </w:rPr>
        <w:t xml:space="preserve"> The default value for </w:t>
      </w:r>
      <w:r>
        <w:rPr>
          <w:rStyle w:val="SourceText"/>
          <w:rFonts w:ascii="Verdana" w:hAnsi="Verdana"/>
        </w:rPr>
        <w:t>spark.sql.autoBroadcastJoinThreshold</w:t>
      </w:r>
      <w:r>
        <w:rPr>
          <w:rFonts w:ascii="Verdana" w:hAnsi="Verdana"/>
        </w:rPr>
        <w:t xml:space="preserve"> (which can vary slightly between Spark versions, but often around 10MB) might not be ideal for your specific cluster or data. You might have more memory available on your executors, or you might want to be more conservative. </w:t>
      </w:r>
    </w:p>
    <w:p>
      <w:pPr>
        <w:pStyle w:val="TextBody"/>
        <w:numPr>
          <w:ilvl w:val="1"/>
          <w:numId w:val="4"/>
        </w:numPr>
        <w:tabs>
          <w:tab w:val="clear" w:pos="709"/>
          <w:tab w:val="left" w:pos="0" w:leader="none"/>
        </w:tabs>
        <w:spacing w:before="0" w:after="0"/>
        <w:ind w:left="1418" w:hanging="283"/>
        <w:rPr/>
      </w:pPr>
      <w:r>
        <w:rPr>
          <w:rStyle w:val="StrongEmphasis"/>
          <w:rFonts w:ascii="Verdana" w:hAnsi="Verdana"/>
        </w:rPr>
        <w:t>How to set it:</w:t>
      </w:r>
      <w:r>
        <w:rPr>
          <w:rFonts w:ascii="Verdana" w:hAnsi="Verdana"/>
        </w:rPr>
        <w:t xml:space="preserve"> You can set this configuration property for a specific Spark session or job. </w:t>
      </w:r>
    </w:p>
    <w:p>
      <w:pPr>
        <w:pStyle w:val="TextBody"/>
        <w:numPr>
          <w:ilvl w:val="2"/>
          <w:numId w:val="4"/>
        </w:numPr>
        <w:tabs>
          <w:tab w:val="clear" w:pos="709"/>
          <w:tab w:val="left" w:pos="0" w:leader="none"/>
        </w:tabs>
        <w:spacing w:before="0" w:after="0"/>
        <w:ind w:left="2127" w:hanging="283"/>
        <w:rPr/>
      </w:pPr>
      <w:r>
        <w:rPr>
          <w:rStyle w:val="StrongEmphasis"/>
          <w:rFonts w:ascii="Verdana" w:hAnsi="Verdana"/>
        </w:rPr>
        <w:t>For a SparkSession:</w:t>
      </w:r>
      <w:r>
        <w:rPr>
          <w:rFonts w:ascii="Verdana" w:hAnsi="Verdana"/>
        </w:rPr>
        <w:t xml:space="preserve"> </w:t>
      </w:r>
    </w:p>
    <w:p>
      <w:pPr>
        <w:pStyle w:val="TextBody"/>
        <w:numPr>
          <w:ilvl w:val="0"/>
          <w:numId w:val="0"/>
        </w:numPr>
        <w:ind w:left="0" w:hanging="0"/>
        <w:rPr>
          <w:rFonts w:ascii="Verdana" w:hAnsi="Verdana"/>
        </w:rPr>
      </w:pPr>
      <w:r>
        <w:rPr>
          <w:rFonts w:ascii="Verdana" w:hAnsi="Verdana"/>
        </w:rPr>
        <w:t>Python</w:t>
      </w:r>
    </w:p>
    <w:p>
      <w:pPr>
        <w:pStyle w:val="PreformattedText"/>
        <w:numPr>
          <w:ilvl w:val="0"/>
          <w:numId w:val="0"/>
        </w:numPr>
        <w:ind w:left="0" w:hanging="0"/>
        <w:rPr/>
      </w:pPr>
      <w:r>
        <w:rPr>
          <w:rStyle w:val="SourceText"/>
          <w:rFonts w:ascii="Verdana" w:hAnsi="Verdana"/>
        </w:rPr>
        <w:t>from pyspark.sql import SparkSession</w:t>
      </w:r>
    </w:p>
    <w:p>
      <w:pPr>
        <w:pStyle w:val="PreformattedText"/>
        <w:numPr>
          <w:ilvl w:val="0"/>
          <w:numId w:val="0"/>
        </w:numPr>
        <w:ind w:left="0" w:hanging="0"/>
        <w:rPr>
          <w:rFonts w:ascii="Verdana" w:hAnsi="Verdana"/>
        </w:rPr>
      </w:pPr>
      <w:r>
        <w:rPr>
          <w:rFonts w:ascii="Verdana" w:hAnsi="Verdana"/>
        </w:rPr>
      </w:r>
    </w:p>
    <w:p>
      <w:pPr>
        <w:pStyle w:val="PreformattedText"/>
        <w:numPr>
          <w:ilvl w:val="0"/>
          <w:numId w:val="0"/>
        </w:numPr>
        <w:ind w:left="0" w:hanging="0"/>
        <w:rPr/>
      </w:pPr>
      <w:r>
        <w:rPr>
          <w:rStyle w:val="SourceText"/>
          <w:rFonts w:ascii="Verdana" w:hAnsi="Verdana"/>
        </w:rPr>
        <w:t>spark = SparkSession.builder \</w:t>
      </w:r>
    </w:p>
    <w:p>
      <w:pPr>
        <w:pStyle w:val="PreformattedText"/>
        <w:numPr>
          <w:ilvl w:val="0"/>
          <w:numId w:val="0"/>
        </w:numPr>
        <w:ind w:left="0" w:hanging="0"/>
        <w:rPr/>
      </w:pPr>
      <w:r>
        <w:rPr>
          <w:rStyle w:val="SourceText"/>
          <w:rFonts w:ascii="Verdana" w:hAnsi="Verdana"/>
        </w:rPr>
        <w:t xml:space="preserve">    </w:t>
      </w:r>
      <w:r>
        <w:rPr>
          <w:rStyle w:val="SourceText"/>
          <w:rFonts w:ascii="Verdana" w:hAnsi="Verdana"/>
        </w:rPr>
        <w:t>.appName("MyOptimizedJoinApp") \</w:t>
      </w:r>
    </w:p>
    <w:p>
      <w:pPr>
        <w:pStyle w:val="PreformattedText"/>
        <w:numPr>
          <w:ilvl w:val="0"/>
          <w:numId w:val="0"/>
        </w:numPr>
        <w:ind w:left="0" w:hanging="0"/>
        <w:rPr/>
      </w:pPr>
      <w:r>
        <w:rPr>
          <w:rStyle w:val="SourceText"/>
          <w:rFonts w:ascii="Verdana" w:hAnsi="Verdana"/>
        </w:rPr>
        <w:t xml:space="preserve">    </w:t>
      </w:r>
      <w:r>
        <w:rPr>
          <w:rStyle w:val="SourceText"/>
          <w:rFonts w:ascii="Verdana" w:hAnsi="Verdana"/>
        </w:rPr>
        <w:t>.config("spark.sql.autoBroadcastJoinThreshold", "50MB") \</w:t>
      </w:r>
    </w:p>
    <w:p>
      <w:pPr>
        <w:pStyle w:val="PreformattedText"/>
        <w:numPr>
          <w:ilvl w:val="0"/>
          <w:numId w:val="0"/>
        </w:numPr>
        <w:spacing w:before="0" w:after="283"/>
        <w:ind w:left="0" w:hanging="0"/>
        <w:rPr/>
      </w:pPr>
      <w:r>
        <w:rPr>
          <w:rStyle w:val="SourceText"/>
          <w:rFonts w:ascii="Verdana" w:hAnsi="Verdana"/>
        </w:rPr>
        <w:t xml:space="preserve">    </w:t>
      </w:r>
      <w:r>
        <w:rPr>
          <w:rStyle w:val="SourceText"/>
          <w:rFonts w:ascii="Verdana" w:hAnsi="Verdana"/>
        </w:rPr>
        <w:t>.getOrCreate()</w:t>
      </w:r>
    </w:p>
    <w:p>
      <w:pPr>
        <w:pStyle w:val="TextBody"/>
        <w:numPr>
          <w:ilvl w:val="0"/>
          <w:numId w:val="0"/>
        </w:numPr>
        <w:spacing w:before="0" w:after="0"/>
        <w:ind w:left="0" w:hanging="0"/>
        <w:rPr>
          <w:rFonts w:ascii="Verdana" w:hAnsi="Verdana"/>
        </w:rPr>
      </w:pPr>
      <w:r>
        <w:rPr>
          <w:rFonts w:ascii="Verdana" w:hAnsi="Verdana"/>
        </w:rPr>
        <w:t xml:space="preserve">(Here, 50MB is just an example; choose a value that makes sense for your cluster and data.) </w:t>
      </w:r>
    </w:p>
    <w:p>
      <w:pPr>
        <w:pStyle w:val="TextBody"/>
        <w:numPr>
          <w:ilvl w:val="2"/>
          <w:numId w:val="4"/>
        </w:numPr>
        <w:tabs>
          <w:tab w:val="clear" w:pos="709"/>
          <w:tab w:val="left" w:pos="0" w:leader="none"/>
        </w:tabs>
        <w:spacing w:before="0" w:after="0"/>
        <w:ind w:left="2127" w:hanging="283"/>
        <w:rPr/>
      </w:pPr>
      <w:r>
        <w:rPr>
          <w:rStyle w:val="StrongEmphasis"/>
          <w:rFonts w:ascii="Verdana" w:hAnsi="Verdana"/>
        </w:rPr>
        <w:t xml:space="preserve">Via </w:t>
      </w:r>
      <w:r>
        <w:rPr>
          <w:rStyle w:val="SourceText"/>
          <w:rFonts w:ascii="Verdana" w:hAnsi="Verdana"/>
        </w:rPr>
        <w:t>spark-submit</w:t>
      </w:r>
      <w:r>
        <w:rPr>
          <w:rStyle w:val="StrongEmphasis"/>
          <w:rFonts w:ascii="Verdana" w:hAnsi="Verdana"/>
        </w:rPr>
        <w:t>:</w:t>
      </w:r>
      <w:r>
        <w:rPr>
          <w:rFonts w:ascii="Verdana" w:hAnsi="Verdana"/>
        </w:rPr>
        <w:t xml:space="preserve"> </w:t>
      </w:r>
    </w:p>
    <w:p>
      <w:pPr>
        <w:pStyle w:val="TextBody"/>
        <w:numPr>
          <w:ilvl w:val="0"/>
          <w:numId w:val="0"/>
        </w:numPr>
        <w:ind w:left="0" w:hanging="0"/>
        <w:rPr>
          <w:rFonts w:ascii="Verdana" w:hAnsi="Verdana"/>
        </w:rPr>
      </w:pPr>
      <w:r>
        <w:rPr>
          <w:rFonts w:ascii="Verdana" w:hAnsi="Verdana"/>
        </w:rPr>
        <w:t>Bash</w:t>
      </w:r>
    </w:p>
    <w:p>
      <w:pPr>
        <w:pStyle w:val="PreformattedText"/>
        <w:numPr>
          <w:ilvl w:val="0"/>
          <w:numId w:val="0"/>
        </w:numPr>
        <w:spacing w:before="0" w:after="283"/>
        <w:ind w:left="0" w:hanging="0"/>
        <w:rPr/>
      </w:pPr>
      <w:r>
        <w:rPr>
          <w:rStyle w:val="SourceText"/>
          <w:rFonts w:ascii="Verdana" w:hAnsi="Verdana"/>
        </w:rPr>
        <w:t>spark-submit --conf "spark.sql.autoBroadcastJoinThreshold=50m" your_app.py</w:t>
      </w:r>
    </w:p>
    <w:p>
      <w:pPr>
        <w:pStyle w:val="TextBody"/>
        <w:numPr>
          <w:ilvl w:val="1"/>
          <w:numId w:val="4"/>
        </w:numPr>
        <w:tabs>
          <w:tab w:val="clear" w:pos="709"/>
          <w:tab w:val="left" w:pos="0" w:leader="none"/>
        </w:tabs>
        <w:spacing w:before="0" w:after="0"/>
        <w:ind w:left="1418" w:hanging="283"/>
        <w:rPr/>
      </w:pPr>
      <w:r>
        <w:rPr>
          <w:rStyle w:val="StrongEmphasis"/>
          <w:rFonts w:ascii="Verdana" w:hAnsi="Verdana"/>
        </w:rPr>
        <w:t>Impact:</w:t>
      </w:r>
      <w:r>
        <w:rPr>
          <w:rFonts w:ascii="Verdana" w:hAnsi="Verdana"/>
        </w:rPr>
        <w:t xml:space="preserve"> By adjusting this, you directly influence Spark's optimizer to consider broadcasting larger (or smaller) tables. </w:t>
      </w:r>
    </w:p>
    <w:p>
      <w:pPr>
        <w:pStyle w:val="TextBody"/>
        <w:numPr>
          <w:ilvl w:val="0"/>
          <w:numId w:val="4"/>
        </w:numPr>
        <w:tabs>
          <w:tab w:val="clear" w:pos="709"/>
          <w:tab w:val="left" w:pos="0" w:leader="none"/>
        </w:tabs>
        <w:ind w:left="709" w:hanging="283"/>
        <w:rPr/>
      </w:pPr>
      <w:r>
        <w:rPr>
          <w:rStyle w:val="StrongEmphasis"/>
          <w:rFonts w:ascii="Verdana" w:hAnsi="Verdana"/>
        </w:rPr>
        <w:t>Writing Your Query:</w:t>
      </w:r>
    </w:p>
    <w:p>
      <w:pPr>
        <w:pStyle w:val="TextBody"/>
        <w:numPr>
          <w:ilvl w:val="1"/>
          <w:numId w:val="4"/>
        </w:numPr>
        <w:tabs>
          <w:tab w:val="clear" w:pos="709"/>
          <w:tab w:val="left" w:pos="0" w:leader="none"/>
        </w:tabs>
        <w:spacing w:before="0" w:after="0"/>
        <w:ind w:left="1418" w:hanging="283"/>
        <w:rPr/>
      </w:pPr>
      <w:r>
        <w:rPr>
          <w:rFonts w:ascii="Verdana" w:hAnsi="Verdana"/>
        </w:rPr>
        <w:t xml:space="preserve">After setting the threshold, you write your SQL query or DataFrame API operations as usual, specifying the logical join type (e.g., </w:t>
      </w:r>
      <w:r>
        <w:rPr>
          <w:rStyle w:val="SourceText"/>
          <w:rFonts w:ascii="Verdana" w:hAnsi="Verdana"/>
        </w:rPr>
        <w:t>INNER JOIN</w:t>
      </w:r>
      <w:r>
        <w:rPr>
          <w:rFonts w:ascii="Verdana" w:hAnsi="Verdana"/>
        </w:rPr>
        <w:t xml:space="preserve">, </w:t>
      </w:r>
      <w:r>
        <w:rPr>
          <w:rStyle w:val="SourceText"/>
          <w:rFonts w:ascii="Verdana" w:hAnsi="Verdana"/>
        </w:rPr>
        <w:t>LEFT JOIN</w:t>
      </w:r>
      <w:r>
        <w:rPr>
          <w:rFonts w:ascii="Verdana" w:hAnsi="Verdana"/>
        </w:rPr>
        <w:t xml:space="preserve">). </w:t>
      </w:r>
    </w:p>
    <w:p>
      <w:pPr>
        <w:pStyle w:val="TextBody"/>
        <w:numPr>
          <w:ilvl w:val="0"/>
          <w:numId w:val="4"/>
        </w:numPr>
        <w:tabs>
          <w:tab w:val="clear" w:pos="709"/>
          <w:tab w:val="left" w:pos="0" w:leader="none"/>
        </w:tabs>
        <w:ind w:left="709" w:hanging="283"/>
        <w:rPr/>
      </w:pPr>
      <w:r>
        <w:rPr>
          <w:rStyle w:val="SourceText"/>
          <w:rFonts w:ascii="Verdana" w:hAnsi="Verdana"/>
        </w:rPr>
        <w:t>df.explain()</w:t>
      </w:r>
      <w:r>
        <w:rPr>
          <w:rStyle w:val="StrongEmphasis"/>
          <w:rFonts w:ascii="Verdana" w:hAnsi="Verdana"/>
        </w:rPr>
        <w:t xml:space="preserve"> for Verification (Before Action):</w:t>
      </w:r>
    </w:p>
    <w:p>
      <w:pPr>
        <w:pStyle w:val="TextBody"/>
        <w:numPr>
          <w:ilvl w:val="1"/>
          <w:numId w:val="4"/>
        </w:numPr>
        <w:tabs>
          <w:tab w:val="clear" w:pos="709"/>
          <w:tab w:val="left" w:pos="0" w:leader="none"/>
        </w:tabs>
        <w:spacing w:before="0" w:after="0"/>
        <w:ind w:left="1418" w:hanging="283"/>
        <w:rPr/>
      </w:pPr>
      <w:r>
        <w:rPr>
          <w:rStyle w:val="StrongEmphasis"/>
          <w:rFonts w:ascii="Verdana" w:hAnsi="Verdana"/>
        </w:rPr>
        <w:t>Why it's crucial:</w:t>
      </w:r>
      <w:r>
        <w:rPr>
          <w:rFonts w:ascii="Verdana" w:hAnsi="Verdana"/>
        </w:rPr>
        <w:t xml:space="preserve"> Spark operations are </w:t>
      </w:r>
      <w:r>
        <w:rPr>
          <w:rStyle w:val="Emphasis"/>
          <w:rFonts w:ascii="Verdana" w:hAnsi="Verdana"/>
        </w:rPr>
        <w:t>lazy</w:t>
      </w:r>
      <w:r>
        <w:rPr>
          <w:rFonts w:ascii="Verdana" w:hAnsi="Verdana"/>
        </w:rPr>
        <w:t xml:space="preserve">. This means that when you define a series of transformations (like joins), Spark doesn't execute them immediately. It builds a logical plan. The actual execution (and thus the choice of physical join strategy) only happens when an </w:t>
      </w:r>
      <w:r>
        <w:rPr>
          <w:rStyle w:val="Emphasis"/>
          <w:rFonts w:ascii="Verdana" w:hAnsi="Verdana"/>
        </w:rPr>
        <w:t>action</w:t>
      </w:r>
      <w:r>
        <w:rPr>
          <w:rFonts w:ascii="Verdana" w:hAnsi="Verdana"/>
        </w:rPr>
        <w:t xml:space="preserve"> is triggered (like </w:t>
      </w:r>
      <w:r>
        <w:rPr>
          <w:rStyle w:val="SourceText"/>
          <w:rFonts w:ascii="Verdana" w:hAnsi="Verdana"/>
        </w:rPr>
        <w:t>show()</w:t>
      </w:r>
      <w:r>
        <w:rPr>
          <w:rFonts w:ascii="Verdana" w:hAnsi="Verdana"/>
        </w:rPr>
        <w:t xml:space="preserve">, </w:t>
      </w:r>
      <w:r>
        <w:rPr>
          <w:rStyle w:val="SourceText"/>
          <w:rFonts w:ascii="Verdana" w:hAnsi="Verdana"/>
        </w:rPr>
        <w:t>count()</w:t>
      </w:r>
      <w:r>
        <w:rPr>
          <w:rFonts w:ascii="Verdana" w:hAnsi="Verdana"/>
        </w:rPr>
        <w:t xml:space="preserve">, </w:t>
      </w:r>
      <w:r>
        <w:rPr>
          <w:rStyle w:val="SourceText"/>
          <w:rFonts w:ascii="Verdana" w:hAnsi="Verdana"/>
        </w:rPr>
        <w:t>write()</w:t>
      </w:r>
      <w:r>
        <w:rPr>
          <w:rFonts w:ascii="Verdana" w:hAnsi="Verdana"/>
        </w:rPr>
        <w:t xml:space="preserve">, </w:t>
      </w:r>
      <w:r>
        <w:rPr>
          <w:rStyle w:val="SourceText"/>
          <w:rFonts w:ascii="Verdana" w:hAnsi="Verdana"/>
        </w:rPr>
        <w:t>collect()</w:t>
      </w:r>
      <w:r>
        <w:rPr>
          <w:rFonts w:ascii="Verdana" w:hAnsi="Verdana"/>
        </w:rPr>
        <w:t xml:space="preserve">, etc.). </w:t>
      </w:r>
    </w:p>
    <w:p>
      <w:pPr>
        <w:pStyle w:val="TextBody"/>
        <w:numPr>
          <w:ilvl w:val="1"/>
          <w:numId w:val="4"/>
        </w:numPr>
        <w:tabs>
          <w:tab w:val="clear" w:pos="709"/>
          <w:tab w:val="left" w:pos="0" w:leader="none"/>
        </w:tabs>
        <w:spacing w:before="0" w:after="0"/>
        <w:ind w:left="1418" w:hanging="283"/>
        <w:rPr/>
      </w:pPr>
      <w:r>
        <w:rPr>
          <w:rStyle w:val="StrongEmphasis"/>
          <w:rFonts w:ascii="Verdana" w:hAnsi="Verdana"/>
        </w:rPr>
        <w:t xml:space="preserve">How </w:t>
      </w:r>
      <w:r>
        <w:rPr>
          <w:rStyle w:val="SourceText"/>
          <w:rFonts w:ascii="Verdana" w:hAnsi="Verdana"/>
        </w:rPr>
        <w:t>explain()</w:t>
      </w:r>
      <w:r>
        <w:rPr>
          <w:rStyle w:val="StrongEmphasis"/>
          <w:rFonts w:ascii="Verdana" w:hAnsi="Verdana"/>
        </w:rPr>
        <w:t xml:space="preserve"> helps:</w:t>
      </w:r>
      <w:r>
        <w:rPr>
          <w:rFonts w:ascii="Verdana" w:hAnsi="Verdana"/>
        </w:rPr>
        <w:t xml:space="preserve"> </w:t>
      </w:r>
      <w:r>
        <w:rPr>
          <w:rStyle w:val="SourceText"/>
          <w:rFonts w:ascii="Verdana" w:hAnsi="Verdana"/>
        </w:rPr>
        <w:t>df.explain()</w:t>
      </w:r>
      <w:r>
        <w:rPr>
          <w:rFonts w:ascii="Verdana" w:hAnsi="Verdana"/>
        </w:rPr>
        <w:t xml:space="preserve"> (or </w:t>
      </w:r>
      <w:r>
        <w:rPr>
          <w:rStyle w:val="SourceText"/>
          <w:rFonts w:ascii="Verdana" w:hAnsi="Verdana"/>
        </w:rPr>
        <w:t>df.explain(True)</w:t>
      </w:r>
      <w:r>
        <w:rPr>
          <w:rFonts w:ascii="Verdana" w:hAnsi="Verdana"/>
        </w:rPr>
        <w:t xml:space="preserve"> for more detail) tells you the </w:t>
      </w:r>
      <w:r>
        <w:rPr>
          <w:rStyle w:val="Emphasis"/>
          <w:rFonts w:ascii="Verdana" w:hAnsi="Verdana"/>
        </w:rPr>
        <w:t>physical execution plan</w:t>
      </w:r>
      <w:r>
        <w:rPr>
          <w:rFonts w:ascii="Verdana" w:hAnsi="Verdana"/>
        </w:rPr>
        <w:t xml:space="preserve"> that Spark's Catalyst Optimizer has decided upon </w:t>
      </w:r>
      <w:r>
        <w:rPr>
          <w:rStyle w:val="Emphasis"/>
          <w:rFonts w:ascii="Verdana" w:hAnsi="Verdana"/>
        </w:rPr>
        <w:t>before</w:t>
      </w:r>
      <w:r>
        <w:rPr>
          <w:rFonts w:ascii="Verdana" w:hAnsi="Verdana"/>
        </w:rPr>
        <w:t xml:space="preserve"> executing the job. It shows you exactly which physical join strategy (e.g., </w:t>
      </w:r>
      <w:r>
        <w:rPr>
          <w:rStyle w:val="SourceText"/>
          <w:rFonts w:ascii="Verdana" w:hAnsi="Verdana"/>
        </w:rPr>
        <w:t>BroadcastHashJoin</w:t>
      </w:r>
      <w:r>
        <w:rPr>
          <w:rFonts w:ascii="Verdana" w:hAnsi="Verdana"/>
        </w:rPr>
        <w:t xml:space="preserve">, </w:t>
      </w:r>
      <w:r>
        <w:rPr>
          <w:rStyle w:val="SourceText"/>
          <w:rFonts w:ascii="Verdana" w:hAnsi="Verdana"/>
        </w:rPr>
        <w:t>SortMergeJoin</w:t>
      </w:r>
      <w:r>
        <w:rPr>
          <w:rFonts w:ascii="Verdana" w:hAnsi="Verdana"/>
        </w:rPr>
        <w:t xml:space="preserve">, </w:t>
      </w:r>
      <w:r>
        <w:rPr>
          <w:rStyle w:val="SourceText"/>
          <w:rFonts w:ascii="Verdana" w:hAnsi="Verdana"/>
        </w:rPr>
        <w:t>ShuffledHashJoin</w:t>
      </w:r>
      <w:r>
        <w:rPr>
          <w:rFonts w:ascii="Verdana" w:hAnsi="Verdana"/>
        </w:rPr>
        <w:t xml:space="preserve">) Spark plans to use. </w:t>
      </w:r>
    </w:p>
    <w:p>
      <w:pPr>
        <w:pStyle w:val="TextBody"/>
        <w:numPr>
          <w:ilvl w:val="1"/>
          <w:numId w:val="4"/>
        </w:numPr>
        <w:tabs>
          <w:tab w:val="clear" w:pos="709"/>
          <w:tab w:val="left" w:pos="0" w:leader="none"/>
        </w:tabs>
        <w:spacing w:before="0" w:after="0"/>
        <w:ind w:left="1418" w:hanging="283"/>
        <w:rPr/>
      </w:pPr>
      <w:r>
        <w:rPr>
          <w:rStyle w:val="StrongEmphasis"/>
          <w:rFonts w:ascii="Verdana" w:hAnsi="Verdana"/>
        </w:rPr>
        <w:t>Learning and Verification:</w:t>
      </w:r>
      <w:r>
        <w:rPr>
          <w:rFonts w:ascii="Verdana" w:hAnsi="Verdana"/>
        </w:rPr>
        <w:t xml:space="preserve"> This is where the magic happens for learning. </w:t>
      </w:r>
    </w:p>
    <w:p>
      <w:pPr>
        <w:pStyle w:val="TextBody"/>
        <w:numPr>
          <w:ilvl w:val="2"/>
          <w:numId w:val="4"/>
        </w:numPr>
        <w:tabs>
          <w:tab w:val="clear" w:pos="709"/>
          <w:tab w:val="left" w:pos="0" w:leader="none"/>
        </w:tabs>
        <w:spacing w:before="0" w:after="0"/>
        <w:ind w:left="2127" w:hanging="283"/>
        <w:rPr/>
      </w:pPr>
      <w:r>
        <w:rPr>
          <w:rFonts w:ascii="Verdana" w:hAnsi="Verdana"/>
        </w:rPr>
        <w:t xml:space="preserve">You can see if your </w:t>
      </w:r>
      <w:r>
        <w:rPr>
          <w:rStyle w:val="SourceText"/>
          <w:rFonts w:ascii="Verdana" w:hAnsi="Verdana"/>
        </w:rPr>
        <w:t>spark.sql.autoBroadcastJoinThreshold</w:t>
      </w:r>
      <w:r>
        <w:rPr>
          <w:rFonts w:ascii="Verdana" w:hAnsi="Verdana"/>
        </w:rPr>
        <w:t xml:space="preserve"> setting had the desired effect. </w:t>
      </w:r>
    </w:p>
    <w:p>
      <w:pPr>
        <w:pStyle w:val="TextBody"/>
        <w:numPr>
          <w:ilvl w:val="2"/>
          <w:numId w:val="4"/>
        </w:numPr>
        <w:tabs>
          <w:tab w:val="clear" w:pos="709"/>
          <w:tab w:val="left" w:pos="0" w:leader="none"/>
        </w:tabs>
        <w:spacing w:before="0" w:after="0"/>
        <w:ind w:left="2127" w:hanging="283"/>
        <w:rPr/>
      </w:pPr>
      <w:r>
        <w:rPr>
          <w:rFonts w:ascii="Verdana" w:hAnsi="Verdana"/>
        </w:rPr>
        <w:t xml:space="preserve">If Spark chose a </w:t>
      </w:r>
      <w:r>
        <w:rPr>
          <w:rStyle w:val="SourceText"/>
          <w:rFonts w:ascii="Verdana" w:hAnsi="Verdana"/>
        </w:rPr>
        <w:t>SortMergeJoin</w:t>
      </w:r>
      <w:r>
        <w:rPr>
          <w:rFonts w:ascii="Verdana" w:hAnsi="Verdana"/>
        </w:rPr>
        <w:t xml:space="preserve"> when you expected a </w:t>
      </w:r>
      <w:r>
        <w:rPr>
          <w:rStyle w:val="SourceText"/>
          <w:rFonts w:ascii="Verdana" w:hAnsi="Verdana"/>
        </w:rPr>
        <w:t>BroadcastHashJoin</w:t>
      </w:r>
      <w:r>
        <w:rPr>
          <w:rFonts w:ascii="Verdana" w:hAnsi="Verdana"/>
        </w:rPr>
        <w:t xml:space="preserve">, you can investigate why (e.g., was the table still too big? Was the threshold too low?). </w:t>
      </w:r>
    </w:p>
    <w:p>
      <w:pPr>
        <w:pStyle w:val="TextBody"/>
        <w:numPr>
          <w:ilvl w:val="2"/>
          <w:numId w:val="4"/>
        </w:numPr>
        <w:tabs>
          <w:tab w:val="clear" w:pos="709"/>
          <w:tab w:val="left" w:pos="0" w:leader="none"/>
        </w:tabs>
        <w:ind w:left="2127" w:hanging="283"/>
        <w:rPr/>
      </w:pPr>
      <w:r>
        <w:rPr>
          <w:rFonts w:ascii="Verdana" w:hAnsi="Verdana"/>
        </w:rPr>
        <w:t>You can observe the shuffles (</w:t>
      </w:r>
      <w:r>
        <w:rPr>
          <w:rStyle w:val="SourceText"/>
          <w:rFonts w:ascii="Verdana" w:hAnsi="Verdana"/>
        </w:rPr>
        <w:t>Exchange</w:t>
      </w:r>
      <w:r>
        <w:rPr>
          <w:rFonts w:ascii="Verdana" w:hAnsi="Verdana"/>
        </w:rPr>
        <w:t xml:space="preserve"> operations in the plan) and sorts involved, giving you insights into potential performance bottlenecks. </w:t>
      </w:r>
    </w:p>
    <w:p>
      <w:pPr>
        <w:pStyle w:val="TextBody"/>
        <w:rPr/>
      </w:pPr>
      <w:r>
        <w:rPr>
          <w:rStyle w:val="StrongEmphasis"/>
          <w:rFonts w:ascii="Verdana" w:hAnsi="Verdana"/>
        </w:rPr>
        <w:t>Workflow Summary for Learning and Optimization:</w:t>
      </w:r>
    </w:p>
    <w:p>
      <w:pPr>
        <w:pStyle w:val="TextBody"/>
        <w:numPr>
          <w:ilvl w:val="0"/>
          <w:numId w:val="5"/>
        </w:numPr>
        <w:tabs>
          <w:tab w:val="clear" w:pos="709"/>
          <w:tab w:val="left" w:pos="0" w:leader="none"/>
        </w:tabs>
        <w:spacing w:before="0" w:after="0"/>
        <w:ind w:left="709" w:hanging="283"/>
        <w:rPr/>
      </w:pPr>
      <w:r>
        <w:rPr>
          <w:rStyle w:val="StrongEmphasis"/>
          <w:rFonts w:ascii="Verdana" w:hAnsi="Verdana"/>
        </w:rPr>
        <w:t>Identify a join you want to optimize.</w:t>
      </w:r>
      <w:r>
        <w:rPr>
          <w:rFonts w:ascii="Verdana" w:hAnsi="Verdana"/>
        </w:rPr>
        <w:t xml:space="preserve"> </w:t>
      </w:r>
    </w:p>
    <w:p>
      <w:pPr>
        <w:pStyle w:val="TextBody"/>
        <w:numPr>
          <w:ilvl w:val="0"/>
          <w:numId w:val="5"/>
        </w:numPr>
        <w:tabs>
          <w:tab w:val="clear" w:pos="709"/>
          <w:tab w:val="left" w:pos="0" w:leader="none"/>
        </w:tabs>
        <w:spacing w:before="0" w:after="0"/>
        <w:ind w:left="709" w:hanging="283"/>
        <w:rPr/>
      </w:pPr>
      <w:r>
        <w:rPr>
          <w:rStyle w:val="StrongEmphasis"/>
          <w:rFonts w:ascii="Verdana" w:hAnsi="Verdana"/>
        </w:rPr>
        <w:t xml:space="preserve">Consider </w:t>
      </w:r>
      <w:r>
        <w:rPr>
          <w:rStyle w:val="SourceText"/>
          <w:rFonts w:ascii="Verdana" w:hAnsi="Verdana"/>
        </w:rPr>
        <w:t>spark.sql.autoBroadcastJoinThreshold</w:t>
      </w:r>
      <w:r>
        <w:rPr>
          <w:rStyle w:val="StrongEmphasis"/>
          <w:rFonts w:ascii="Verdana" w:hAnsi="Verdana"/>
        </w:rPr>
        <w:t>:</w:t>
      </w:r>
      <w:r>
        <w:rPr>
          <w:rFonts w:ascii="Verdana" w:hAnsi="Verdana"/>
        </w:rPr>
        <w:t xml:space="preserve"> Based on the size of your smaller table and available memory, decide if you want to increase this threshold. </w:t>
      </w:r>
    </w:p>
    <w:p>
      <w:pPr>
        <w:pStyle w:val="TextBody"/>
        <w:numPr>
          <w:ilvl w:val="0"/>
          <w:numId w:val="5"/>
        </w:numPr>
        <w:tabs>
          <w:tab w:val="clear" w:pos="709"/>
          <w:tab w:val="left" w:pos="0" w:leader="none"/>
        </w:tabs>
        <w:spacing w:before="0" w:after="0"/>
        <w:ind w:left="709" w:hanging="283"/>
        <w:rPr/>
      </w:pPr>
      <w:r>
        <w:rPr>
          <w:rStyle w:val="StrongEmphasis"/>
          <w:rFonts w:ascii="Verdana" w:hAnsi="Verdana"/>
        </w:rPr>
        <w:t>Set the threshold:</w:t>
      </w:r>
      <w:r>
        <w:rPr>
          <w:rFonts w:ascii="Verdana" w:hAnsi="Verdana"/>
        </w:rPr>
        <w:t xml:space="preserve"> Configure </w:t>
      </w:r>
      <w:r>
        <w:rPr>
          <w:rStyle w:val="SourceText"/>
          <w:rFonts w:ascii="Verdana" w:hAnsi="Verdana"/>
        </w:rPr>
        <w:t>spark.sql.autoBroadcastJoinThreshold</w:t>
      </w:r>
      <w:r>
        <w:rPr>
          <w:rFonts w:ascii="Verdana" w:hAnsi="Verdana"/>
        </w:rPr>
        <w:t xml:space="preserve"> in your </w:t>
      </w:r>
      <w:r>
        <w:rPr>
          <w:rStyle w:val="SourceText"/>
          <w:rFonts w:ascii="Verdana" w:hAnsi="Verdana"/>
        </w:rPr>
        <w:t>SparkSession</w:t>
      </w:r>
      <w:r>
        <w:rPr>
          <w:rFonts w:ascii="Verdana" w:hAnsi="Verdana"/>
        </w:rPr>
        <w:t xml:space="preserve"> or </w:t>
      </w:r>
      <w:r>
        <w:rPr>
          <w:rStyle w:val="SourceText"/>
          <w:rFonts w:ascii="Verdana" w:hAnsi="Verdana"/>
        </w:rPr>
        <w:t>spark-submit</w:t>
      </w:r>
      <w:r>
        <w:rPr>
          <w:rFonts w:ascii="Verdana" w:hAnsi="Verdana"/>
        </w:rPr>
        <w:t xml:space="preserve"> command. </w:t>
      </w:r>
    </w:p>
    <w:p>
      <w:pPr>
        <w:pStyle w:val="TextBody"/>
        <w:numPr>
          <w:ilvl w:val="0"/>
          <w:numId w:val="5"/>
        </w:numPr>
        <w:tabs>
          <w:tab w:val="clear" w:pos="709"/>
          <w:tab w:val="left" w:pos="0" w:leader="none"/>
        </w:tabs>
        <w:spacing w:before="0" w:after="0"/>
        <w:ind w:left="709" w:hanging="283"/>
        <w:rPr/>
      </w:pPr>
      <w:r>
        <w:rPr>
          <w:rStyle w:val="StrongEmphasis"/>
          <w:rFonts w:ascii="Verdana" w:hAnsi="Verdana"/>
        </w:rPr>
        <w:t>Write your Spark SQL or DataFrame API join.</w:t>
      </w:r>
      <w:r>
        <w:rPr>
          <w:rFonts w:ascii="Verdana" w:hAnsi="Verdana"/>
        </w:rPr>
        <w:t xml:space="preserve"> </w:t>
      </w:r>
    </w:p>
    <w:p>
      <w:pPr>
        <w:pStyle w:val="TextBody"/>
        <w:numPr>
          <w:ilvl w:val="0"/>
          <w:numId w:val="5"/>
        </w:numPr>
        <w:tabs>
          <w:tab w:val="clear" w:pos="709"/>
          <w:tab w:val="left" w:pos="0" w:leader="none"/>
        </w:tabs>
        <w:spacing w:before="0" w:after="0"/>
        <w:ind w:left="709" w:hanging="283"/>
        <w:rPr/>
      </w:pPr>
      <w:r>
        <w:rPr>
          <w:rStyle w:val="StrongEmphasis"/>
          <w:rFonts w:ascii="Verdana" w:hAnsi="Verdana"/>
        </w:rPr>
        <w:t xml:space="preserve">Call </w:t>
      </w:r>
      <w:r>
        <w:rPr>
          <w:rStyle w:val="SourceText"/>
          <w:rFonts w:ascii="Verdana" w:hAnsi="Verdana"/>
        </w:rPr>
        <w:t>df.explain()</w:t>
      </w:r>
      <w:r>
        <w:rPr>
          <w:rStyle w:val="StrongEmphasis"/>
          <w:rFonts w:ascii="Verdana" w:hAnsi="Verdana"/>
        </w:rPr>
        <w:t xml:space="preserve"> on the resulting DataFrame.</w:t>
      </w:r>
      <w:r>
        <w:rPr>
          <w:rFonts w:ascii="Verdana" w:hAnsi="Verdana"/>
        </w:rPr>
        <w:t xml:space="preserve"> </w:t>
      </w:r>
    </w:p>
    <w:p>
      <w:pPr>
        <w:pStyle w:val="TextBody"/>
        <w:numPr>
          <w:ilvl w:val="0"/>
          <w:numId w:val="5"/>
        </w:numPr>
        <w:tabs>
          <w:tab w:val="clear" w:pos="709"/>
          <w:tab w:val="left" w:pos="0" w:leader="none"/>
        </w:tabs>
        <w:spacing w:before="0" w:after="0"/>
        <w:ind w:left="709" w:hanging="283"/>
        <w:rPr/>
      </w:pPr>
      <w:r>
        <w:rPr>
          <w:rStyle w:val="StrongEmphasis"/>
          <w:rFonts w:ascii="Verdana" w:hAnsi="Verdana"/>
        </w:rPr>
        <w:t>Analyze the output:</w:t>
      </w:r>
      <w:r>
        <w:rPr>
          <w:rFonts w:ascii="Verdana" w:hAnsi="Verdana"/>
        </w:rPr>
        <w:t xml:space="preserve"> Look for keywords like </w:t>
      </w:r>
      <w:r>
        <w:rPr>
          <w:rStyle w:val="SourceText"/>
          <w:rFonts w:ascii="Verdana" w:hAnsi="Verdana"/>
        </w:rPr>
        <w:t>BroadcastHashJoin</w:t>
      </w:r>
      <w:r>
        <w:rPr>
          <w:rFonts w:ascii="Verdana" w:hAnsi="Verdana"/>
        </w:rPr>
        <w:t xml:space="preserve">, </w:t>
      </w:r>
      <w:r>
        <w:rPr>
          <w:rStyle w:val="SourceText"/>
          <w:rFonts w:ascii="Verdana" w:hAnsi="Verdana"/>
        </w:rPr>
        <w:t>SortMergeJoin</w:t>
      </w:r>
      <w:r>
        <w:rPr>
          <w:rFonts w:ascii="Verdana" w:hAnsi="Verdana"/>
        </w:rPr>
        <w:t xml:space="preserve">, </w:t>
      </w:r>
      <w:r>
        <w:rPr>
          <w:rStyle w:val="SourceText"/>
          <w:rFonts w:ascii="Verdana" w:hAnsi="Verdana"/>
        </w:rPr>
        <w:t>ShuffledHashJoin</w:t>
      </w:r>
      <w:r>
        <w:rPr>
          <w:rFonts w:ascii="Verdana" w:hAnsi="Verdana"/>
        </w:rPr>
        <w:t xml:space="preserve">, </w:t>
      </w:r>
      <w:r>
        <w:rPr>
          <w:rStyle w:val="SourceText"/>
          <w:rFonts w:ascii="Verdana" w:hAnsi="Verdana"/>
        </w:rPr>
        <w:t>Exchange</w:t>
      </w:r>
      <w:r>
        <w:rPr>
          <w:rFonts w:ascii="Verdana" w:hAnsi="Verdana"/>
        </w:rPr>
        <w:t xml:space="preserve">, </w:t>
      </w:r>
      <w:r>
        <w:rPr>
          <w:rStyle w:val="SourceText"/>
          <w:rFonts w:ascii="Verdana" w:hAnsi="Verdana"/>
        </w:rPr>
        <w:t>Sort</w:t>
      </w:r>
      <w:r>
        <w:rPr>
          <w:rFonts w:ascii="Verdana" w:hAnsi="Verdana"/>
        </w:rPr>
        <w:t xml:space="preserve">. </w:t>
      </w:r>
    </w:p>
    <w:p>
      <w:pPr>
        <w:pStyle w:val="TextBody"/>
        <w:numPr>
          <w:ilvl w:val="0"/>
          <w:numId w:val="5"/>
        </w:numPr>
        <w:tabs>
          <w:tab w:val="clear" w:pos="709"/>
          <w:tab w:val="left" w:pos="0" w:leader="none"/>
        </w:tabs>
        <w:spacing w:before="0" w:after="0"/>
        <w:ind w:left="709" w:hanging="283"/>
        <w:rPr/>
      </w:pPr>
      <w:r>
        <w:rPr>
          <w:rStyle w:val="StrongEmphasis"/>
          <w:rFonts w:ascii="Verdana" w:hAnsi="Verdana"/>
        </w:rPr>
        <w:t>Iterate and Refine:</w:t>
      </w:r>
      <w:r>
        <w:rPr>
          <w:rFonts w:ascii="Verdana" w:hAnsi="Verdana"/>
        </w:rPr>
        <w:t xml:space="preserve"> </w:t>
      </w:r>
    </w:p>
    <w:p>
      <w:pPr>
        <w:pStyle w:val="TextBody"/>
        <w:numPr>
          <w:ilvl w:val="1"/>
          <w:numId w:val="5"/>
        </w:numPr>
        <w:tabs>
          <w:tab w:val="clear" w:pos="709"/>
          <w:tab w:val="left" w:pos="0" w:leader="none"/>
        </w:tabs>
        <w:spacing w:before="0" w:after="0"/>
        <w:ind w:left="1418" w:hanging="283"/>
        <w:rPr/>
      </w:pPr>
      <w:r>
        <w:rPr>
          <w:rFonts w:ascii="Verdana" w:hAnsi="Verdana"/>
        </w:rPr>
        <w:t xml:space="preserve">If the chosen strategy isn't what you expected or desired, adjust your threshold, or consider other optimization techniques (e.g., repartitioning, bucketing, using </w:t>
      </w:r>
      <w:r>
        <w:rPr>
          <w:rStyle w:val="SourceText"/>
          <w:rFonts w:ascii="Verdana" w:hAnsi="Verdana"/>
        </w:rPr>
        <w:t>broadcast()</w:t>
      </w:r>
      <w:r>
        <w:rPr>
          <w:rFonts w:ascii="Verdana" w:hAnsi="Verdana"/>
        </w:rPr>
        <w:t xml:space="preserve"> hint explicitly if you're sure). </w:t>
      </w:r>
    </w:p>
    <w:p>
      <w:pPr>
        <w:pStyle w:val="TextBody"/>
        <w:numPr>
          <w:ilvl w:val="1"/>
          <w:numId w:val="5"/>
        </w:numPr>
        <w:tabs>
          <w:tab w:val="clear" w:pos="709"/>
          <w:tab w:val="left" w:pos="0" w:leader="none"/>
        </w:tabs>
        <w:spacing w:before="0" w:after="0"/>
        <w:ind w:left="1418" w:hanging="283"/>
        <w:rPr/>
      </w:pPr>
      <w:r>
        <w:rPr>
          <w:rFonts w:ascii="Verdana" w:hAnsi="Verdana"/>
        </w:rPr>
        <w:t xml:space="preserve">Run </w:t>
      </w:r>
      <w:r>
        <w:rPr>
          <w:rStyle w:val="SourceText"/>
          <w:rFonts w:ascii="Verdana" w:hAnsi="Verdana"/>
        </w:rPr>
        <w:t>explain()</w:t>
      </w:r>
      <w:r>
        <w:rPr>
          <w:rFonts w:ascii="Verdana" w:hAnsi="Verdana"/>
        </w:rPr>
        <w:t xml:space="preserve"> again. </w:t>
      </w:r>
    </w:p>
    <w:p>
      <w:pPr>
        <w:pStyle w:val="TextBody"/>
        <w:numPr>
          <w:ilvl w:val="1"/>
          <w:numId w:val="5"/>
        </w:numPr>
        <w:tabs>
          <w:tab w:val="clear" w:pos="709"/>
          <w:tab w:val="left" w:pos="0" w:leader="none"/>
        </w:tabs>
        <w:ind w:left="1418" w:hanging="283"/>
        <w:rPr/>
      </w:pPr>
      <w:r>
        <w:rPr>
          <w:rFonts w:ascii="Verdana" w:hAnsi="Verdana"/>
        </w:rPr>
        <w:t xml:space="preserve">Once satisfied with the plan, proceed with your action (e.g., </w:t>
      </w:r>
      <w:r>
        <w:rPr>
          <w:rStyle w:val="SourceText"/>
          <w:rFonts w:ascii="Verdana" w:hAnsi="Verdana"/>
        </w:rPr>
        <w:t>df.show()</w:t>
      </w:r>
      <w:r>
        <w:rPr>
          <w:rFonts w:ascii="Verdana" w:hAnsi="Verdana"/>
        </w:rPr>
        <w:t xml:space="preserve">, </w:t>
      </w:r>
      <w:r>
        <w:rPr>
          <w:rStyle w:val="SourceText"/>
          <w:rFonts w:ascii="Verdana" w:hAnsi="Verdana"/>
        </w:rPr>
        <w:t>df.write()</w:t>
      </w:r>
      <w:r>
        <w:rPr>
          <w:rFonts w:ascii="Verdana" w:hAnsi="Verdana"/>
        </w:rPr>
        <w:t xml:space="preserve">). </w:t>
      </w:r>
    </w:p>
    <w:p>
      <w:pPr>
        <w:pStyle w:val="TextBody"/>
        <w:rPr/>
      </w:pPr>
      <w:r>
        <w:rPr>
          <w:rFonts w:ascii="Verdana" w:hAnsi="Verdana"/>
        </w:rPr>
        <w:t xml:space="preserve">This iterative process of setting configurations, writing queries, and then inspecting the execution plan with </w:t>
      </w:r>
      <w:r>
        <w:rPr>
          <w:rStyle w:val="SourceText"/>
          <w:rFonts w:ascii="Verdana" w:hAnsi="Verdana"/>
        </w:rPr>
        <w:t>explain()</w:t>
      </w:r>
      <w:r>
        <w:rPr>
          <w:rFonts w:ascii="Verdana" w:hAnsi="Verdana"/>
        </w:rPr>
        <w:t xml:space="preserve"> is fundamental to becoming proficient in Spark performance tuning.</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spacing w:before="200" w:after="120"/>
        <w:jc w:val="left"/>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rPr>
          <w:rFonts w:ascii="Verdana" w:hAnsi="Verdana"/>
        </w:rPr>
      </w:pPr>
      <w:r>
        <w:rPr/>
        <w:t xml:space="preserve">🔁 </w:t>
      </w:r>
      <w:r>
        <w:rPr/>
        <w:t>1. JOIN STRATEGIES IN APACHE SPARK</w:t>
      </w:r>
    </w:p>
    <w:p>
      <w:pPr>
        <w:pStyle w:val="TextBody"/>
        <w:rPr>
          <w:rFonts w:ascii="Verdana" w:hAnsi="Verdana"/>
        </w:rPr>
      </w:pPr>
      <w:r>
        <w:rPr/>
        <w:t xml:space="preserve">Apache Spark automatically chooses a </w:t>
      </w:r>
      <w:r>
        <w:rPr>
          <w:rStyle w:val="StrongEmphasis"/>
        </w:rPr>
        <w:t xml:space="preserve">join strategy </w:t>
      </w:r>
      <w:r>
        <w:rPr/>
        <w:t>based on the size of the datasets, available memory, and configuration settings. The three main strategies are:</w:t>
      </w:r>
    </w:p>
    <w:p>
      <w:pPr>
        <w:pStyle w:val="TextBody"/>
        <w:numPr>
          <w:ilvl w:val="0"/>
          <w:numId w:val="6"/>
        </w:numPr>
        <w:tabs>
          <w:tab w:val="clear" w:pos="709"/>
          <w:tab w:val="left" w:pos="0" w:leader="none"/>
        </w:tabs>
        <w:spacing w:before="0" w:after="0"/>
        <w:ind w:left="709" w:hanging="283"/>
        <w:rPr>
          <w:rFonts w:ascii="Verdana" w:hAnsi="Verdana"/>
        </w:rPr>
      </w:pPr>
      <w:r>
        <w:rPr>
          <w:rStyle w:val="StrongEmphasis"/>
        </w:rPr>
        <w:t>Broadcast Hash Join</w:t>
      </w:r>
    </w:p>
    <w:p>
      <w:pPr>
        <w:pStyle w:val="TextBody"/>
        <w:numPr>
          <w:ilvl w:val="0"/>
          <w:numId w:val="6"/>
        </w:numPr>
        <w:tabs>
          <w:tab w:val="clear" w:pos="709"/>
          <w:tab w:val="left" w:pos="0" w:leader="none"/>
        </w:tabs>
        <w:spacing w:before="0" w:after="0"/>
        <w:ind w:left="709" w:hanging="283"/>
        <w:rPr>
          <w:rFonts w:ascii="Verdana" w:hAnsi="Verdana"/>
        </w:rPr>
      </w:pPr>
      <w:r>
        <w:rPr>
          <w:rStyle w:val="StrongEmphasis"/>
        </w:rPr>
        <w:t>Shuffle Hash Join</w:t>
      </w:r>
    </w:p>
    <w:p>
      <w:pPr>
        <w:pStyle w:val="TextBody"/>
        <w:numPr>
          <w:ilvl w:val="0"/>
          <w:numId w:val="6"/>
        </w:numPr>
        <w:tabs>
          <w:tab w:val="clear" w:pos="709"/>
          <w:tab w:val="left" w:pos="0" w:leader="none"/>
        </w:tabs>
        <w:ind w:left="709" w:hanging="283"/>
        <w:rPr>
          <w:rFonts w:ascii="Verdana" w:hAnsi="Verdana"/>
        </w:rPr>
      </w:pPr>
      <w:r>
        <w:rPr>
          <w:rStyle w:val="StrongEmphasis"/>
        </w:rPr>
        <w:t>Sort Merge Join</w:t>
      </w:r>
    </w:p>
    <w:p>
      <w:pPr>
        <w:pStyle w:val="TextBody"/>
        <w:rPr>
          <w:rFonts w:ascii="Verdana" w:hAnsi="Verdana"/>
        </w:rPr>
      </w:pPr>
      <w:r>
        <w:rPr/>
        <w:t xml:space="preserve">Spark uses </w:t>
      </w:r>
      <w:r>
        <w:rPr>
          <w:rStyle w:val="StrongEmphasis"/>
        </w:rPr>
        <w:t xml:space="preserve">Catalyst Optimizer </w:t>
      </w:r>
      <w:r>
        <w:rPr/>
        <w:t>to choose the most efficient join strategy.</w:t>
      </w:r>
    </w:p>
    <w:p>
      <w:pPr>
        <w:pStyle w:val="HorizontalLine"/>
        <w:rPr>
          <w:rFonts w:ascii="Verdana" w:hAnsi="Verdana"/>
        </w:rPr>
      </w:pPr>
      <w:r>
        <w:rPr/>
      </w:r>
    </w:p>
    <w:p>
      <w:pPr>
        <w:pStyle w:val="Heading2"/>
        <w:rPr>
          <w:rFonts w:ascii="Verdana" w:hAnsi="Verdana"/>
        </w:rPr>
      </w:pPr>
      <w:r>
        <w:rPr/>
        <w:t xml:space="preserve">📡 </w:t>
      </w:r>
      <w:r>
        <w:rPr/>
        <w:t>2. BROADCAST HASH JOIN</w:t>
      </w:r>
    </w:p>
    <w:p>
      <w:pPr>
        <w:pStyle w:val="Heading3"/>
        <w:rPr>
          <w:rFonts w:ascii="Verdana" w:hAnsi="Verdana"/>
        </w:rPr>
      </w:pPr>
      <w:r>
        <w:rPr/>
        <w:t>When Used:</w:t>
      </w:r>
    </w:p>
    <w:p>
      <w:pPr>
        <w:pStyle w:val="TextBody"/>
        <w:rPr>
          <w:rFonts w:ascii="Verdana" w:hAnsi="Verdana"/>
        </w:rPr>
      </w:pPr>
      <w:r>
        <w:rPr/>
        <w:t xml:space="preserve">Used when one of the tables is small enough to fit in memory (by default &lt; 10 MB unless configured otherwise via </w:t>
      </w:r>
      <w:r>
        <w:rPr>
          <w:rStyle w:val="SourceText"/>
        </w:rPr>
        <w:t>spark.sql.autoBroadcastJoinThreshold</w:t>
      </w:r>
      <w:r>
        <w:rPr/>
        <w:t>).</w:t>
      </w:r>
    </w:p>
    <w:p>
      <w:pPr>
        <w:pStyle w:val="Heading3"/>
        <w:rPr>
          <w:rFonts w:ascii="Verdana" w:hAnsi="Verdana"/>
        </w:rPr>
      </w:pPr>
      <w:r>
        <w:rPr/>
        <w:t>How It Works:</w:t>
      </w:r>
    </w:p>
    <w:p>
      <w:pPr>
        <w:pStyle w:val="TextBody"/>
        <w:numPr>
          <w:ilvl w:val="0"/>
          <w:numId w:val="7"/>
        </w:numPr>
        <w:tabs>
          <w:tab w:val="clear" w:pos="709"/>
          <w:tab w:val="left" w:pos="0" w:leader="none"/>
        </w:tabs>
        <w:spacing w:before="0" w:after="0"/>
        <w:ind w:left="709" w:hanging="283"/>
        <w:rPr>
          <w:rFonts w:ascii="Verdana" w:hAnsi="Verdana"/>
        </w:rPr>
      </w:pPr>
      <w:r>
        <w:rPr/>
        <w:t>The smaller table is broadcasted to all executors.</w:t>
      </w:r>
    </w:p>
    <w:p>
      <w:pPr>
        <w:pStyle w:val="TextBody"/>
        <w:numPr>
          <w:ilvl w:val="0"/>
          <w:numId w:val="7"/>
        </w:numPr>
        <w:tabs>
          <w:tab w:val="clear" w:pos="709"/>
          <w:tab w:val="left" w:pos="0" w:leader="none"/>
        </w:tabs>
        <w:ind w:left="709" w:hanging="283"/>
        <w:rPr>
          <w:rFonts w:ascii="Verdana" w:hAnsi="Verdana"/>
        </w:rPr>
      </w:pPr>
      <w:r>
        <w:rPr/>
        <w:t xml:space="preserve">Each executor performs a </w:t>
      </w:r>
      <w:r>
        <w:rPr>
          <w:rStyle w:val="StrongEmphasis"/>
        </w:rPr>
        <w:t xml:space="preserve">local hash table lookup </w:t>
      </w:r>
      <w:r>
        <w:rPr/>
        <w:t>for the join.</w:t>
      </w:r>
    </w:p>
    <w:p>
      <w:pPr>
        <w:pStyle w:val="Heading3"/>
        <w:rPr>
          <w:rFonts w:ascii="Verdana" w:hAnsi="Verdana"/>
        </w:rPr>
      </w:pPr>
      <w:r>
        <w:rPr/>
        <w:t>Example:</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pStyle w:val="TextBody"/>
        <w:bidi w:val="0"/>
        <w:spacing w:before="0" w:after="0"/>
        <w:rPr>
          <w:rFonts w:ascii="Verdana" w:hAnsi="Verdana"/>
        </w:rPr>
      </w:pPr>
      <w:r>
        <w:rPr/>
        <w:t>from pyspark.sql import SparkSession</w:t>
      </w:r>
    </w:p>
    <w:p>
      <w:pPr>
        <w:pStyle w:val="TextBody"/>
        <w:bidi w:val="0"/>
        <w:spacing w:before="0" w:after="0"/>
        <w:rPr>
          <w:rFonts w:ascii="Verdana" w:hAnsi="Verdana"/>
        </w:rPr>
      </w:pPr>
      <w:r>
        <w:rPr/>
      </w:r>
    </w:p>
    <w:p>
      <w:pPr>
        <w:pStyle w:val="TextBody"/>
        <w:bidi w:val="0"/>
        <w:spacing w:before="0" w:after="0"/>
        <w:rPr>
          <w:rFonts w:ascii="Verdana" w:hAnsi="Verdana"/>
        </w:rPr>
      </w:pPr>
      <w:r>
        <w:rPr/>
        <w:t>spark = SparkSession.builder.appName("JoinExample").getOrCreate()</w:t>
      </w:r>
    </w:p>
    <w:p>
      <w:pPr>
        <w:pStyle w:val="TextBody"/>
        <w:bidi w:val="0"/>
        <w:spacing w:before="0" w:after="0"/>
        <w:rPr>
          <w:rFonts w:ascii="Verdana" w:hAnsi="Verdana"/>
        </w:rPr>
      </w:pPr>
      <w:r>
        <w:rPr/>
      </w:r>
    </w:p>
    <w:p>
      <w:pPr>
        <w:pStyle w:val="TextBody"/>
        <w:bidi w:val="0"/>
        <w:spacing w:before="0" w:after="0"/>
        <w:rPr>
          <w:rFonts w:ascii="Verdana" w:hAnsi="Verdana"/>
        </w:rPr>
      </w:pPr>
      <w:r>
        <w:rPr/>
        <w:t># Small DataFrame</w:t>
      </w:r>
    </w:p>
    <w:p>
      <w:pPr>
        <w:pStyle w:val="TextBody"/>
        <w:bidi w:val="0"/>
        <w:spacing w:before="0" w:after="0"/>
        <w:rPr>
          <w:rFonts w:ascii="Verdana" w:hAnsi="Verdana"/>
        </w:rPr>
      </w:pPr>
      <w:r>
        <w:rPr/>
        <w:t>small_df = spark.createDataFrame([(1, "A"), (2, "B")], ["id", "name"])</w:t>
      </w:r>
    </w:p>
    <w:p>
      <w:pPr>
        <w:pStyle w:val="TextBody"/>
        <w:bidi w:val="0"/>
        <w:spacing w:before="0" w:after="0"/>
        <w:rPr>
          <w:rFonts w:ascii="Verdana" w:hAnsi="Verdana"/>
        </w:rPr>
      </w:pPr>
      <w:r>
        <w:rPr/>
      </w:r>
    </w:p>
    <w:p>
      <w:pPr>
        <w:pStyle w:val="TextBody"/>
        <w:bidi w:val="0"/>
        <w:spacing w:before="0" w:after="0"/>
        <w:rPr>
          <w:rFonts w:ascii="Verdana" w:hAnsi="Verdana"/>
        </w:rPr>
      </w:pPr>
      <w:r>
        <w:rPr/>
        <w:t># Large DataFrame</w:t>
      </w:r>
    </w:p>
    <w:p>
      <w:pPr>
        <w:pStyle w:val="TextBody"/>
        <w:bidi w:val="0"/>
        <w:spacing w:before="0" w:after="0"/>
        <w:rPr>
          <w:rFonts w:ascii="Verdana" w:hAnsi="Verdana"/>
        </w:rPr>
      </w:pPr>
      <w:r>
        <w:rPr/>
        <w:t>large_df = spark.createDataFrame([(1, "X"), (1, "Y"), (2, "Z")], ["id", "value"])</w:t>
      </w:r>
    </w:p>
    <w:p>
      <w:pPr>
        <w:pStyle w:val="TextBody"/>
        <w:bidi w:val="0"/>
        <w:spacing w:before="0" w:after="0"/>
        <w:rPr>
          <w:rFonts w:ascii="Verdana" w:hAnsi="Verdana"/>
        </w:rPr>
      </w:pPr>
      <w:r>
        <w:rPr/>
      </w:r>
    </w:p>
    <w:p>
      <w:pPr>
        <w:pStyle w:val="TextBody"/>
        <w:bidi w:val="0"/>
        <w:spacing w:before="0" w:after="0"/>
        <w:rPr>
          <w:rFonts w:ascii="Verdana" w:hAnsi="Verdana"/>
        </w:rPr>
      </w:pPr>
      <w:r>
        <w:rPr/>
        <w:t># Broadcast Hint</w:t>
      </w:r>
    </w:p>
    <w:p>
      <w:pPr>
        <w:pStyle w:val="TextBody"/>
        <w:bidi w:val="0"/>
        <w:spacing w:before="0" w:after="0"/>
        <w:rPr>
          <w:rFonts w:ascii="Verdana" w:hAnsi="Verdana"/>
        </w:rPr>
      </w:pPr>
      <w:r>
        <w:rPr/>
        <w:t>from pyspark.sql.functions import broadcast</w:t>
      </w:r>
    </w:p>
    <w:p>
      <w:pPr>
        <w:pStyle w:val="TextBody"/>
        <w:bidi w:val="0"/>
        <w:spacing w:before="0" w:after="0"/>
        <w:rPr>
          <w:rFonts w:ascii="Verdana" w:hAnsi="Verdana"/>
        </w:rPr>
      </w:pPr>
      <w:r>
        <w:rPr/>
      </w:r>
    </w:p>
    <w:p>
      <w:pPr>
        <w:pStyle w:val="TextBody"/>
        <w:bidi w:val="0"/>
        <w:spacing w:before="0" w:after="0"/>
        <w:rPr>
          <w:rFonts w:ascii="Verdana" w:hAnsi="Verdana"/>
        </w:rPr>
      </w:pPr>
      <w:r>
        <w:rPr/>
        <w:t>result = large_df.join(broadcast(small_df), on="id")</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Advantages:</w:t>
      </w:r>
    </w:p>
    <w:p>
      <w:pPr>
        <w:pStyle w:val="TextBody"/>
        <w:numPr>
          <w:ilvl w:val="0"/>
          <w:numId w:val="8"/>
        </w:numPr>
        <w:tabs>
          <w:tab w:val="clear" w:pos="709"/>
          <w:tab w:val="left" w:pos="0" w:leader="none"/>
        </w:tabs>
        <w:spacing w:before="0" w:after="0"/>
        <w:ind w:left="709" w:hanging="283"/>
        <w:rPr>
          <w:rFonts w:ascii="Verdana" w:hAnsi="Verdana"/>
        </w:rPr>
      </w:pPr>
      <w:r>
        <w:rPr/>
        <w:t>No shuffling required → very fast.</w:t>
      </w:r>
    </w:p>
    <w:p>
      <w:pPr>
        <w:pStyle w:val="TextBody"/>
        <w:numPr>
          <w:ilvl w:val="0"/>
          <w:numId w:val="8"/>
        </w:numPr>
        <w:tabs>
          <w:tab w:val="clear" w:pos="709"/>
          <w:tab w:val="left" w:pos="0" w:leader="none"/>
        </w:tabs>
        <w:ind w:left="709" w:hanging="283"/>
        <w:rPr>
          <w:rFonts w:ascii="Verdana" w:hAnsi="Verdana"/>
        </w:rPr>
      </w:pPr>
      <w:r>
        <w:rPr/>
        <w:t>Avoids expensive shuffle stages.</w:t>
      </w:r>
    </w:p>
    <w:p>
      <w:pPr>
        <w:pStyle w:val="Heading3"/>
        <w:rPr>
          <w:rFonts w:ascii="Verdana" w:hAnsi="Verdana"/>
        </w:rPr>
      </w:pPr>
      <w:r>
        <w:rPr/>
        <w:t>Disadvantages:</w:t>
      </w:r>
    </w:p>
    <w:p>
      <w:pPr>
        <w:pStyle w:val="TextBody"/>
        <w:numPr>
          <w:ilvl w:val="0"/>
          <w:numId w:val="9"/>
        </w:numPr>
        <w:tabs>
          <w:tab w:val="clear" w:pos="709"/>
          <w:tab w:val="left" w:pos="0" w:leader="none"/>
        </w:tabs>
        <w:ind w:left="709" w:hanging="283"/>
        <w:rPr>
          <w:rFonts w:ascii="Verdana" w:hAnsi="Verdana"/>
        </w:rPr>
      </w:pPr>
      <w:r>
        <w:rPr/>
        <w:t>Not suitable if the smaller table doesn't fit in memory.</w:t>
      </w:r>
    </w:p>
    <w:p>
      <w:pPr>
        <w:pStyle w:val="HorizontalLine"/>
        <w:rPr>
          <w:rFonts w:ascii="Verdana" w:hAnsi="Verdana"/>
        </w:rPr>
      </w:pPr>
      <w:r>
        <w:rPr/>
      </w:r>
    </w:p>
    <w:p>
      <w:pPr>
        <w:pStyle w:val="Heading2"/>
        <w:rPr>
          <w:rFonts w:ascii="Verdana" w:hAnsi="Verdana"/>
        </w:rPr>
      </w:pPr>
      <w:r>
        <w:rPr/>
        <w:t xml:space="preserve">🔄 </w:t>
      </w:r>
      <w:r>
        <w:rPr/>
        <w:t>3. SHUFFLE HASH JOIN</w:t>
      </w:r>
    </w:p>
    <w:p>
      <w:pPr>
        <w:pStyle w:val="Heading3"/>
        <w:rPr>
          <w:rFonts w:ascii="Verdana" w:hAnsi="Verdana"/>
        </w:rPr>
      </w:pPr>
      <w:r>
        <w:rPr/>
        <w:t>When Used:</w:t>
      </w:r>
    </w:p>
    <w:p>
      <w:pPr>
        <w:pStyle w:val="TextBody"/>
        <w:rPr>
          <w:rFonts w:ascii="Verdana" w:hAnsi="Verdana"/>
        </w:rPr>
      </w:pPr>
      <w:r>
        <w:rPr/>
        <w:t>When both datasets are large but not sorted, and neither can be broadcasted.</w:t>
      </w:r>
    </w:p>
    <w:p>
      <w:pPr>
        <w:pStyle w:val="Heading3"/>
        <w:rPr>
          <w:rFonts w:ascii="Verdana" w:hAnsi="Verdana"/>
        </w:rPr>
      </w:pPr>
      <w:r>
        <w:rPr/>
        <w:t>How It Works:</w:t>
      </w:r>
    </w:p>
    <w:p>
      <w:pPr>
        <w:pStyle w:val="TextBody"/>
        <w:numPr>
          <w:ilvl w:val="0"/>
          <w:numId w:val="10"/>
        </w:numPr>
        <w:tabs>
          <w:tab w:val="clear" w:pos="709"/>
          <w:tab w:val="left" w:pos="0" w:leader="none"/>
        </w:tabs>
        <w:spacing w:before="0" w:after="0"/>
        <w:ind w:left="709" w:hanging="283"/>
        <w:rPr>
          <w:rFonts w:ascii="Verdana" w:hAnsi="Verdana"/>
        </w:rPr>
      </w:pPr>
      <w:r>
        <w:rPr/>
        <w:t xml:space="preserve">Both sides are </w:t>
      </w:r>
      <w:r>
        <w:rPr>
          <w:rStyle w:val="StrongEmphasis"/>
        </w:rPr>
        <w:t xml:space="preserve">shuffled by key </w:t>
      </w:r>
      <w:r>
        <w:rPr/>
        <w:t>.</w:t>
      </w:r>
    </w:p>
    <w:p>
      <w:pPr>
        <w:pStyle w:val="TextBody"/>
        <w:numPr>
          <w:ilvl w:val="0"/>
          <w:numId w:val="10"/>
        </w:numPr>
        <w:tabs>
          <w:tab w:val="clear" w:pos="709"/>
          <w:tab w:val="left" w:pos="0" w:leader="none"/>
        </w:tabs>
        <w:spacing w:before="0" w:after="0"/>
        <w:ind w:left="709" w:hanging="283"/>
        <w:rPr>
          <w:rFonts w:ascii="Verdana" w:hAnsi="Verdana"/>
        </w:rPr>
      </w:pPr>
      <w:r>
        <w:rPr/>
        <w:t>A hash table is built on one side (usually the smaller after shuffle).</w:t>
      </w:r>
    </w:p>
    <w:p>
      <w:pPr>
        <w:pStyle w:val="TextBody"/>
        <w:numPr>
          <w:ilvl w:val="0"/>
          <w:numId w:val="10"/>
        </w:numPr>
        <w:tabs>
          <w:tab w:val="clear" w:pos="709"/>
          <w:tab w:val="left" w:pos="0" w:leader="none"/>
        </w:tabs>
        <w:ind w:left="709" w:hanging="283"/>
        <w:rPr>
          <w:rFonts w:ascii="Verdana" w:hAnsi="Verdana"/>
        </w:rPr>
      </w:pPr>
      <w:r>
        <w:rPr/>
        <w:t>The other side is scanned and matched against the hash table.</w:t>
      </w:r>
    </w:p>
    <w:p>
      <w:pPr>
        <w:pStyle w:val="Heading3"/>
        <w:rPr>
          <w:rFonts w:ascii="Verdana" w:hAnsi="Verdana"/>
        </w:rPr>
      </w:pPr>
      <w:r>
        <w:rPr/>
        <w:t>Example:</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3</w:t>
      </w:r>
    </w:p>
    <w:p>
      <w:pPr>
        <w:pStyle w:val="TextBody"/>
        <w:bidi w:val="0"/>
        <w:spacing w:before="0" w:after="0"/>
        <w:rPr>
          <w:rFonts w:ascii="Verdana" w:hAnsi="Verdana"/>
        </w:rPr>
      </w:pPr>
      <w:r>
        <w:rPr/>
        <w:t>4</w:t>
      </w:r>
    </w:p>
    <w:p>
      <w:pPr>
        <w:pStyle w:val="TextBody"/>
        <w:bidi w:val="0"/>
        <w:spacing w:before="0" w:after="0"/>
        <w:rPr>
          <w:rFonts w:ascii="Verdana" w:hAnsi="Verdana"/>
        </w:rPr>
      </w:pPr>
      <w:r>
        <w:rPr/>
        <w:t>5</w:t>
      </w:r>
    </w:p>
    <w:p>
      <w:pPr>
        <w:pStyle w:val="TextBody"/>
        <w:bidi w:val="0"/>
        <w:spacing w:before="0" w:after="0"/>
        <w:rPr>
          <w:rFonts w:ascii="Verdana" w:hAnsi="Verdana"/>
        </w:rPr>
      </w:pPr>
      <w:r>
        <w:rPr/>
        <w:t># Both tables are large; no broadcast hint used</w:t>
      </w:r>
    </w:p>
    <w:p>
      <w:pPr>
        <w:pStyle w:val="TextBody"/>
        <w:bidi w:val="0"/>
        <w:spacing w:before="0" w:after="0"/>
        <w:rPr>
          <w:rFonts w:ascii="Verdana" w:hAnsi="Verdana"/>
        </w:rPr>
      </w:pPr>
      <w:r>
        <w:rPr/>
        <w:t>df1 = spark.range(100000).withColumnRenamed("id", "key")</w:t>
      </w:r>
    </w:p>
    <w:p>
      <w:pPr>
        <w:pStyle w:val="TextBody"/>
        <w:bidi w:val="0"/>
        <w:spacing w:before="0" w:after="0"/>
        <w:rPr>
          <w:rFonts w:ascii="Verdana" w:hAnsi="Verdana"/>
        </w:rPr>
      </w:pPr>
      <w:r>
        <w:rPr/>
        <w:t>df2 = spark.range(90000, 200000).withColumnRenamed("id", "key")</w:t>
      </w:r>
    </w:p>
    <w:p>
      <w:pPr>
        <w:pStyle w:val="TextBody"/>
        <w:bidi w:val="0"/>
        <w:spacing w:before="0" w:after="0"/>
        <w:rPr>
          <w:rFonts w:ascii="Verdana" w:hAnsi="Verdana"/>
        </w:rPr>
      </w:pPr>
      <w:r>
        <w:rPr/>
      </w:r>
    </w:p>
    <w:p>
      <w:pPr>
        <w:pStyle w:val="TextBody"/>
        <w:bidi w:val="0"/>
        <w:spacing w:before="0" w:after="0"/>
        <w:rPr>
          <w:rFonts w:ascii="Verdana" w:hAnsi="Verdana"/>
        </w:rPr>
      </w:pPr>
      <w:r>
        <w:rPr/>
        <w:t>joined_df = df1.join(df2, on="key")</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Advantages:</w:t>
      </w:r>
    </w:p>
    <w:p>
      <w:pPr>
        <w:pStyle w:val="TextBody"/>
        <w:numPr>
          <w:ilvl w:val="0"/>
          <w:numId w:val="11"/>
        </w:numPr>
        <w:tabs>
          <w:tab w:val="clear" w:pos="709"/>
          <w:tab w:val="left" w:pos="0" w:leader="none"/>
        </w:tabs>
        <w:spacing w:before="0" w:after="0"/>
        <w:ind w:left="709" w:hanging="283"/>
        <w:rPr>
          <w:rFonts w:ascii="Verdana" w:hAnsi="Verdana"/>
        </w:rPr>
      </w:pPr>
      <w:r>
        <w:rPr/>
        <w:t>Efficient for medium-sized data.</w:t>
      </w:r>
    </w:p>
    <w:p>
      <w:pPr>
        <w:pStyle w:val="TextBody"/>
        <w:numPr>
          <w:ilvl w:val="0"/>
          <w:numId w:val="11"/>
        </w:numPr>
        <w:tabs>
          <w:tab w:val="clear" w:pos="709"/>
          <w:tab w:val="left" w:pos="0" w:leader="none"/>
        </w:tabs>
        <w:ind w:left="709" w:hanging="283"/>
        <w:rPr>
          <w:rFonts w:ascii="Verdana" w:hAnsi="Verdana"/>
        </w:rPr>
      </w:pPr>
      <w:r>
        <w:rPr/>
        <w:t>Can be faster than sort merge join if one side is significantly smaller after shuffle.</w:t>
      </w:r>
    </w:p>
    <w:p>
      <w:pPr>
        <w:pStyle w:val="Heading3"/>
        <w:rPr>
          <w:rFonts w:ascii="Verdana" w:hAnsi="Verdana"/>
        </w:rPr>
      </w:pPr>
      <w:r>
        <w:rPr/>
        <w:t>Disadvantages:</w:t>
      </w:r>
    </w:p>
    <w:p>
      <w:pPr>
        <w:pStyle w:val="TextBody"/>
        <w:numPr>
          <w:ilvl w:val="0"/>
          <w:numId w:val="12"/>
        </w:numPr>
        <w:tabs>
          <w:tab w:val="clear" w:pos="709"/>
          <w:tab w:val="left" w:pos="0" w:leader="none"/>
        </w:tabs>
        <w:spacing w:before="0" w:after="0"/>
        <w:ind w:left="709" w:hanging="283"/>
        <w:rPr>
          <w:rFonts w:ascii="Verdana" w:hAnsi="Verdana"/>
        </w:rPr>
      </w:pPr>
      <w:r>
        <w:rPr/>
        <w:t>High memory usage due to hash table.</w:t>
      </w:r>
    </w:p>
    <w:p>
      <w:pPr>
        <w:pStyle w:val="TextBody"/>
        <w:numPr>
          <w:ilvl w:val="0"/>
          <w:numId w:val="12"/>
        </w:numPr>
        <w:tabs>
          <w:tab w:val="clear" w:pos="709"/>
          <w:tab w:val="left" w:pos="0" w:leader="none"/>
        </w:tabs>
        <w:ind w:left="709" w:hanging="283"/>
        <w:rPr>
          <w:rFonts w:ascii="Verdana" w:hAnsi="Verdana"/>
        </w:rPr>
      </w:pPr>
      <w:r>
        <w:rPr/>
        <w:t>Risk of OOM errors if the build side is too large.</w:t>
      </w:r>
    </w:p>
    <w:p>
      <w:pPr>
        <w:pStyle w:val="Quotations"/>
        <w:rPr>
          <w:rFonts w:ascii="Verdana" w:hAnsi="Verdana"/>
        </w:rPr>
      </w:pPr>
      <w:r>
        <w:rPr/>
        <w:t>Note: As of Spark 3.0+, Shuffle Hash Join is disabled by default (</w:t>
      </w:r>
      <w:r>
        <w:rPr>
          <w:rStyle w:val="SourceText"/>
        </w:rPr>
        <w:t>spark.sql.join.preferSortMergeJoin=true</w:t>
      </w:r>
      <w:r>
        <w:rPr/>
        <w:t xml:space="preserve">). You can enable it using </w:t>
      </w:r>
      <w:r>
        <w:rPr>
          <w:rStyle w:val="SourceText"/>
        </w:rPr>
        <w:t>spark.sql.join.useShuffleHashJoin=true</w:t>
      </w:r>
      <w:r>
        <w:rPr/>
        <w:t xml:space="preserve">. </w:t>
      </w:r>
    </w:p>
    <w:p>
      <w:pPr>
        <w:pStyle w:val="HorizontalLine"/>
        <w:rPr>
          <w:rFonts w:ascii="Verdana" w:hAnsi="Verdana"/>
        </w:rPr>
      </w:pPr>
      <w:r>
        <w:rPr/>
      </w:r>
    </w:p>
    <w:p>
      <w:pPr>
        <w:pStyle w:val="Heading2"/>
        <w:rPr>
          <w:rFonts w:ascii="Verdana" w:hAnsi="Verdana"/>
        </w:rPr>
      </w:pPr>
      <w:r>
        <w:rPr/>
        <w:t xml:space="preserve">📈 </w:t>
      </w:r>
      <w:r>
        <w:rPr/>
        <w:t>4. SORT MERGE JOIN</w:t>
      </w:r>
    </w:p>
    <w:p>
      <w:pPr>
        <w:pStyle w:val="Heading3"/>
        <w:rPr>
          <w:rFonts w:ascii="Verdana" w:hAnsi="Verdana"/>
        </w:rPr>
      </w:pPr>
      <w:r>
        <w:rPr/>
        <w:t>When Used:</w:t>
      </w:r>
    </w:p>
    <w:p>
      <w:pPr>
        <w:pStyle w:val="TextBody"/>
        <w:rPr>
          <w:rFonts w:ascii="Verdana" w:hAnsi="Verdana"/>
        </w:rPr>
      </w:pPr>
      <w:r>
        <w:rPr/>
        <w:t xml:space="preserve">For joining </w:t>
      </w:r>
      <w:r>
        <w:rPr>
          <w:rStyle w:val="StrongEmphasis"/>
        </w:rPr>
        <w:t xml:space="preserve">two large datasets </w:t>
      </w:r>
      <w:r>
        <w:rPr/>
        <w:t>that cannot be broadcasted or hashed efficiently.</w:t>
      </w:r>
    </w:p>
    <w:p>
      <w:pPr>
        <w:pStyle w:val="Heading3"/>
        <w:rPr>
          <w:rFonts w:ascii="Verdana" w:hAnsi="Verdana"/>
        </w:rPr>
      </w:pPr>
      <w:r>
        <w:rPr/>
        <w:t>How It Works:</w:t>
      </w:r>
    </w:p>
    <w:p>
      <w:pPr>
        <w:pStyle w:val="TextBody"/>
        <w:numPr>
          <w:ilvl w:val="0"/>
          <w:numId w:val="13"/>
        </w:numPr>
        <w:tabs>
          <w:tab w:val="clear" w:pos="709"/>
          <w:tab w:val="left" w:pos="0" w:leader="none"/>
        </w:tabs>
        <w:spacing w:before="0" w:after="0"/>
        <w:ind w:left="709" w:hanging="283"/>
        <w:rPr>
          <w:rFonts w:ascii="Verdana" w:hAnsi="Verdana"/>
        </w:rPr>
      </w:pPr>
      <w:r>
        <w:rPr>
          <w:rStyle w:val="StrongEmphasis"/>
        </w:rPr>
        <w:t xml:space="preserve">Shuffle </w:t>
      </w:r>
      <w:r>
        <w:rPr/>
        <w:t>both datasets by join key.</w:t>
      </w:r>
    </w:p>
    <w:p>
      <w:pPr>
        <w:pStyle w:val="TextBody"/>
        <w:numPr>
          <w:ilvl w:val="0"/>
          <w:numId w:val="13"/>
        </w:numPr>
        <w:tabs>
          <w:tab w:val="clear" w:pos="709"/>
          <w:tab w:val="left" w:pos="0" w:leader="none"/>
        </w:tabs>
        <w:spacing w:before="0" w:after="0"/>
        <w:ind w:left="709" w:hanging="283"/>
        <w:rPr>
          <w:rFonts w:ascii="Verdana" w:hAnsi="Verdana"/>
        </w:rPr>
      </w:pPr>
      <w:r>
        <w:rPr>
          <w:rStyle w:val="StrongEmphasis"/>
        </w:rPr>
        <w:t xml:space="preserve">Sort </w:t>
      </w:r>
      <w:r>
        <w:rPr/>
        <w:t>both datasets by key.</w:t>
      </w:r>
    </w:p>
    <w:p>
      <w:pPr>
        <w:pStyle w:val="TextBody"/>
        <w:numPr>
          <w:ilvl w:val="0"/>
          <w:numId w:val="13"/>
        </w:numPr>
        <w:tabs>
          <w:tab w:val="clear" w:pos="709"/>
          <w:tab w:val="left" w:pos="0" w:leader="none"/>
        </w:tabs>
        <w:ind w:left="709" w:hanging="283"/>
        <w:rPr>
          <w:rFonts w:ascii="Verdana" w:hAnsi="Verdana"/>
        </w:rPr>
      </w:pPr>
      <w:r>
        <w:rPr/>
        <w:t xml:space="preserve">Perform a </w:t>
      </w:r>
      <w:r>
        <w:rPr>
          <w:rStyle w:val="StrongEmphasis"/>
        </w:rPr>
        <w:t xml:space="preserve">merge join </w:t>
      </w:r>
      <w:r>
        <w:rPr/>
        <w:t>like in databases.</w:t>
      </w:r>
    </w:p>
    <w:p>
      <w:pPr>
        <w:pStyle w:val="Heading3"/>
        <w:rPr>
          <w:rFonts w:ascii="Verdana" w:hAnsi="Verdana"/>
        </w:rPr>
      </w:pPr>
      <w:r>
        <w:rPr/>
        <w:t>Example:</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3</w:t>
      </w:r>
    </w:p>
    <w:p>
      <w:pPr>
        <w:pStyle w:val="TextBody"/>
        <w:bidi w:val="0"/>
        <w:spacing w:before="0" w:after="0"/>
        <w:rPr>
          <w:rFonts w:ascii="Verdana" w:hAnsi="Verdana"/>
        </w:rPr>
      </w:pPr>
      <w:r>
        <w:rPr/>
        <w:t>4</w:t>
      </w:r>
    </w:p>
    <w:p>
      <w:pPr>
        <w:pStyle w:val="TextBody"/>
        <w:bidi w:val="0"/>
        <w:spacing w:before="0" w:after="0"/>
        <w:rPr>
          <w:rFonts w:ascii="Verdana" w:hAnsi="Verdana"/>
        </w:rPr>
      </w:pPr>
      <w:r>
        <w:rPr/>
        <w:t>df_large1 = spark.range(1000000).withColumnRenamed("id", "key")</w:t>
      </w:r>
    </w:p>
    <w:p>
      <w:pPr>
        <w:pStyle w:val="TextBody"/>
        <w:bidi w:val="0"/>
        <w:spacing w:before="0" w:after="0"/>
        <w:rPr>
          <w:rFonts w:ascii="Verdana" w:hAnsi="Verdana"/>
        </w:rPr>
      </w:pPr>
      <w:r>
        <w:rPr/>
        <w:t>df_large2 = spark.range(500000, 1500000).withColumnRenamed("id", "key")</w:t>
      </w:r>
    </w:p>
    <w:p>
      <w:pPr>
        <w:pStyle w:val="TextBody"/>
        <w:bidi w:val="0"/>
        <w:spacing w:before="0" w:after="0"/>
        <w:rPr>
          <w:rFonts w:ascii="Verdana" w:hAnsi="Verdana"/>
        </w:rPr>
      </w:pPr>
      <w:r>
        <w:rPr/>
      </w:r>
    </w:p>
    <w:p>
      <w:pPr>
        <w:pStyle w:val="TextBody"/>
        <w:bidi w:val="0"/>
        <w:spacing w:before="0" w:after="0"/>
        <w:rPr>
          <w:rFonts w:ascii="Verdana" w:hAnsi="Verdana"/>
        </w:rPr>
      </w:pPr>
      <w:r>
        <w:rPr/>
        <w:t>joined_df = df_large1.join(df_large2, on="key")</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Advantages:</w:t>
      </w:r>
    </w:p>
    <w:p>
      <w:pPr>
        <w:pStyle w:val="TextBody"/>
        <w:numPr>
          <w:ilvl w:val="0"/>
          <w:numId w:val="14"/>
        </w:numPr>
        <w:tabs>
          <w:tab w:val="clear" w:pos="709"/>
          <w:tab w:val="left" w:pos="0" w:leader="none"/>
        </w:tabs>
        <w:spacing w:before="0" w:after="0"/>
        <w:ind w:left="709" w:hanging="283"/>
        <w:rPr>
          <w:rFonts w:ascii="Verdana" w:hAnsi="Verdana"/>
        </w:rPr>
      </w:pPr>
      <w:r>
        <w:rPr/>
        <w:t>Scales well for huge datasets.</w:t>
      </w:r>
    </w:p>
    <w:p>
      <w:pPr>
        <w:pStyle w:val="TextBody"/>
        <w:numPr>
          <w:ilvl w:val="0"/>
          <w:numId w:val="14"/>
        </w:numPr>
        <w:tabs>
          <w:tab w:val="clear" w:pos="709"/>
          <w:tab w:val="left" w:pos="0" w:leader="none"/>
        </w:tabs>
        <w:ind w:left="709" w:hanging="283"/>
        <w:rPr>
          <w:rFonts w:ascii="Verdana" w:hAnsi="Verdana"/>
        </w:rPr>
      </w:pPr>
      <w:r>
        <w:rPr/>
        <w:t>Stable and predictable performance.</w:t>
      </w:r>
    </w:p>
    <w:p>
      <w:pPr>
        <w:pStyle w:val="Heading3"/>
        <w:rPr>
          <w:rFonts w:ascii="Verdana" w:hAnsi="Verdana"/>
        </w:rPr>
      </w:pPr>
      <w:r>
        <w:rPr/>
        <w:t>Disadvantages:</w:t>
      </w:r>
    </w:p>
    <w:p>
      <w:pPr>
        <w:pStyle w:val="TextBody"/>
        <w:numPr>
          <w:ilvl w:val="0"/>
          <w:numId w:val="15"/>
        </w:numPr>
        <w:tabs>
          <w:tab w:val="clear" w:pos="709"/>
          <w:tab w:val="left" w:pos="0" w:leader="none"/>
        </w:tabs>
        <w:spacing w:before="0" w:after="0"/>
        <w:ind w:left="709" w:hanging="283"/>
        <w:rPr>
          <w:rFonts w:ascii="Verdana" w:hAnsi="Verdana"/>
        </w:rPr>
      </w:pPr>
      <w:r>
        <w:rPr/>
        <w:t>Sorting is expensive.</w:t>
      </w:r>
    </w:p>
    <w:p>
      <w:pPr>
        <w:pStyle w:val="TextBody"/>
        <w:numPr>
          <w:ilvl w:val="0"/>
          <w:numId w:val="15"/>
        </w:numPr>
        <w:tabs>
          <w:tab w:val="clear" w:pos="709"/>
          <w:tab w:val="left" w:pos="0" w:leader="none"/>
        </w:tabs>
        <w:ind w:left="709" w:hanging="283"/>
        <w:rPr>
          <w:rFonts w:ascii="Verdana" w:hAnsi="Verdana"/>
        </w:rPr>
      </w:pPr>
      <w:r>
        <w:rPr/>
        <w:t>Requires multiple shuffles.</w:t>
      </w:r>
    </w:p>
    <w:p>
      <w:pPr>
        <w:pStyle w:val="HorizontalLine"/>
        <w:rPr>
          <w:rFonts w:ascii="Verdana" w:hAnsi="Verdana"/>
        </w:rPr>
      </w:pPr>
      <w:r>
        <w:rPr/>
      </w:r>
    </w:p>
    <w:p>
      <w:pPr>
        <w:pStyle w:val="Heading2"/>
        <w:rPr>
          <w:rFonts w:ascii="Verdana" w:hAnsi="Verdana"/>
        </w:rPr>
      </w:pPr>
      <w:r>
        <w:rPr/>
        <w:t xml:space="preserve">🪣 </w:t>
      </w:r>
      <w:r>
        <w:rPr/>
        <w:t>5. OPTIMIZING JOIN OF 2 LARGE TABLES – BUCKETING</w:t>
      </w:r>
    </w:p>
    <w:p>
      <w:pPr>
        <w:pStyle w:val="Heading3"/>
        <w:rPr>
          <w:rFonts w:ascii="Verdana" w:hAnsi="Verdana"/>
        </w:rPr>
      </w:pPr>
      <w:r>
        <w:rPr/>
        <w:t>Problem:</w:t>
      </w:r>
    </w:p>
    <w:p>
      <w:pPr>
        <w:pStyle w:val="TextBody"/>
        <w:rPr>
          <w:rFonts w:ascii="Verdana" w:hAnsi="Verdana"/>
        </w:rPr>
      </w:pPr>
      <w:r>
        <w:rPr/>
        <w:t>Joining two large unpartitioned/shuffled tables leads to expensive shuffles.</w:t>
      </w:r>
    </w:p>
    <w:p>
      <w:pPr>
        <w:pStyle w:val="Heading3"/>
        <w:rPr>
          <w:rFonts w:ascii="Verdana" w:hAnsi="Verdana"/>
        </w:rPr>
      </w:pPr>
      <w:r>
        <w:rPr/>
        <w:t>Solution:</w:t>
      </w:r>
    </w:p>
    <w:p>
      <w:pPr>
        <w:pStyle w:val="TextBody"/>
        <w:rPr>
          <w:rFonts w:ascii="Verdana" w:hAnsi="Verdana"/>
        </w:rPr>
      </w:pPr>
      <w:r>
        <w:rPr/>
        <w:t xml:space="preserve">Use </w:t>
      </w:r>
      <w:r>
        <w:rPr>
          <w:rStyle w:val="StrongEmphasis"/>
        </w:rPr>
        <w:t xml:space="preserve">bucketing </w:t>
      </w:r>
      <w:r>
        <w:rPr/>
        <w:t>to pre-partition and sort data during write time.</w:t>
      </w:r>
    </w:p>
    <w:p>
      <w:pPr>
        <w:pStyle w:val="Heading3"/>
        <w:rPr>
          <w:rFonts w:ascii="Verdana" w:hAnsi="Verdana"/>
        </w:rPr>
      </w:pPr>
      <w:r>
        <w:rPr/>
        <w:t>How It Works:</w:t>
      </w:r>
    </w:p>
    <w:p>
      <w:pPr>
        <w:pStyle w:val="TextBody"/>
        <w:numPr>
          <w:ilvl w:val="0"/>
          <w:numId w:val="16"/>
        </w:numPr>
        <w:tabs>
          <w:tab w:val="clear" w:pos="709"/>
          <w:tab w:val="left" w:pos="0" w:leader="none"/>
        </w:tabs>
        <w:spacing w:before="0" w:after="0"/>
        <w:ind w:left="709" w:hanging="283"/>
        <w:rPr>
          <w:rFonts w:ascii="Verdana" w:hAnsi="Verdana"/>
        </w:rPr>
      </w:pPr>
      <w:r>
        <w:rPr/>
        <w:t>Data is bucketed (hashed) by a column (e.g., user_id).</w:t>
      </w:r>
    </w:p>
    <w:p>
      <w:pPr>
        <w:pStyle w:val="TextBody"/>
        <w:numPr>
          <w:ilvl w:val="0"/>
          <w:numId w:val="16"/>
        </w:numPr>
        <w:tabs>
          <w:tab w:val="clear" w:pos="709"/>
          <w:tab w:val="left" w:pos="0" w:leader="none"/>
        </w:tabs>
        <w:spacing w:before="0" w:after="0"/>
        <w:ind w:left="709" w:hanging="283"/>
        <w:rPr>
          <w:rFonts w:ascii="Verdana" w:hAnsi="Verdana"/>
        </w:rPr>
      </w:pPr>
      <w:r>
        <w:rPr/>
        <w:t>Same number of buckets used across both tables.</w:t>
      </w:r>
    </w:p>
    <w:p>
      <w:pPr>
        <w:pStyle w:val="TextBody"/>
        <w:numPr>
          <w:ilvl w:val="0"/>
          <w:numId w:val="16"/>
        </w:numPr>
        <w:tabs>
          <w:tab w:val="clear" w:pos="709"/>
          <w:tab w:val="left" w:pos="0" w:leader="none"/>
        </w:tabs>
        <w:ind w:left="709" w:hanging="283"/>
        <w:rPr>
          <w:rFonts w:ascii="Verdana" w:hAnsi="Verdana"/>
        </w:rPr>
      </w:pPr>
      <w:r>
        <w:rPr/>
        <w:t>Spark avoids full shuffle during joins because matching keys are already co-located.</w:t>
      </w:r>
    </w:p>
    <w:p>
      <w:pPr>
        <w:pStyle w:val="Heading3"/>
        <w:rPr>
          <w:rFonts w:ascii="Verdana" w:hAnsi="Verdana"/>
        </w:rPr>
      </w:pPr>
      <w:r>
        <w:rPr/>
        <w:t>Example:</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3</w:t>
      </w:r>
    </w:p>
    <w:p>
      <w:pPr>
        <w:pStyle w:val="TextBody"/>
        <w:bidi w:val="0"/>
        <w:spacing w:before="0" w:after="0"/>
        <w:rPr>
          <w:rFonts w:ascii="Verdana" w:hAnsi="Verdana"/>
        </w:rPr>
      </w:pPr>
      <w:r>
        <w:rPr/>
        <w:t>4</w:t>
      </w:r>
    </w:p>
    <w:p>
      <w:pPr>
        <w:pStyle w:val="TextBody"/>
        <w:bidi w:val="0"/>
        <w:spacing w:before="0" w:after="0"/>
        <w:rPr>
          <w:rFonts w:ascii="Verdana" w:hAnsi="Verdana"/>
        </w:rPr>
      </w:pPr>
      <w:r>
        <w:rPr/>
        <w:t>5</w:t>
      </w:r>
    </w:p>
    <w:p>
      <w:pPr>
        <w:pStyle w:val="TextBody"/>
        <w:bidi w:val="0"/>
        <w:spacing w:before="0" w:after="0"/>
        <w:rPr>
          <w:rFonts w:ascii="Verdana" w:hAnsi="Verdana"/>
        </w:rPr>
      </w:pPr>
      <w:r>
        <w:rPr/>
        <w:t>6</w:t>
      </w:r>
    </w:p>
    <w:p>
      <w:pPr>
        <w:pStyle w:val="TextBody"/>
        <w:bidi w:val="0"/>
        <w:spacing w:before="0" w:after="0"/>
        <w:rPr>
          <w:rFonts w:ascii="Verdana" w:hAnsi="Verdana"/>
        </w:rPr>
      </w:pPr>
      <w:r>
        <w:rPr/>
        <w:t>7</w:t>
      </w:r>
    </w:p>
    <w:p>
      <w:pPr>
        <w:pStyle w:val="TextBody"/>
        <w:bidi w:val="0"/>
        <w:spacing w:before="0" w:after="0"/>
        <w:rPr>
          <w:rFonts w:ascii="Verdana" w:hAnsi="Verdana"/>
        </w:rPr>
      </w:pPr>
      <w:r>
        <w:rPr/>
        <w:t>8</w:t>
      </w:r>
    </w:p>
    <w:p>
      <w:pPr>
        <w:pStyle w:val="TextBody"/>
        <w:bidi w:val="0"/>
        <w:spacing w:before="0" w:after="0"/>
        <w:rPr>
          <w:rFonts w:ascii="Verdana" w:hAnsi="Verdana"/>
        </w:rPr>
      </w:pPr>
      <w:r>
        <w:rPr/>
        <w:t>9</w:t>
      </w:r>
    </w:p>
    <w:p>
      <w:pPr>
        <w:pStyle w:val="TextBody"/>
        <w:bidi w:val="0"/>
        <w:spacing w:before="0" w:after="0"/>
        <w:rPr>
          <w:rFonts w:ascii="Verdana" w:hAnsi="Verdana"/>
        </w:rPr>
      </w:pPr>
      <w:r>
        <w:rPr/>
        <w:t># Writing bucketed tables</w:t>
      </w:r>
    </w:p>
    <w:p>
      <w:pPr>
        <w:pStyle w:val="TextBody"/>
        <w:bidi w:val="0"/>
        <w:spacing w:before="0" w:after="0"/>
        <w:rPr>
          <w:rFonts w:ascii="Verdana" w:hAnsi="Verdana"/>
        </w:rPr>
      </w:pPr>
      <w:r>
        <w:rPr/>
        <w:t>df1.write.bucketBy(8, "user_id").sortBy("timestamp").saveAsTable("bucketed_table1")</w:t>
      </w:r>
    </w:p>
    <w:p>
      <w:pPr>
        <w:pStyle w:val="TextBody"/>
        <w:bidi w:val="0"/>
        <w:spacing w:before="0" w:after="0"/>
        <w:rPr>
          <w:rFonts w:ascii="Verdana" w:hAnsi="Verdana"/>
        </w:rPr>
      </w:pPr>
      <w:r>
        <w:rPr/>
        <w:t>df2.write.bucketBy(8, "user_id").saveAsTable("bucketed_table2")</w:t>
      </w:r>
    </w:p>
    <w:p>
      <w:pPr>
        <w:pStyle w:val="TextBody"/>
        <w:bidi w:val="0"/>
        <w:spacing w:before="0" w:after="0"/>
        <w:rPr>
          <w:rFonts w:ascii="Verdana" w:hAnsi="Verdana"/>
        </w:rPr>
      </w:pPr>
      <w:r>
        <w:rPr/>
      </w:r>
    </w:p>
    <w:p>
      <w:pPr>
        <w:pStyle w:val="TextBody"/>
        <w:bidi w:val="0"/>
        <w:spacing w:before="0" w:after="0"/>
        <w:rPr>
          <w:rFonts w:ascii="Verdana" w:hAnsi="Verdana"/>
        </w:rPr>
      </w:pPr>
      <w:r>
        <w:rPr/>
        <w:t># Reading and joining</w:t>
      </w:r>
    </w:p>
    <w:p>
      <w:pPr>
        <w:pStyle w:val="TextBody"/>
        <w:bidi w:val="0"/>
        <w:spacing w:before="0" w:after="0"/>
        <w:rPr>
          <w:rFonts w:ascii="Verdana" w:hAnsi="Verdana"/>
        </w:rPr>
      </w:pPr>
      <w:r>
        <w:rPr/>
        <w:t>bucketed1 = spark.table("bucketed_table1")</w:t>
      </w:r>
    </w:p>
    <w:p>
      <w:pPr>
        <w:pStyle w:val="TextBody"/>
        <w:bidi w:val="0"/>
        <w:spacing w:before="0" w:after="0"/>
        <w:rPr>
          <w:rFonts w:ascii="Verdana" w:hAnsi="Verdana"/>
        </w:rPr>
      </w:pPr>
      <w:r>
        <w:rPr/>
        <w:t>bucketed2 = spark.table("bucketed_table2")</w:t>
      </w:r>
    </w:p>
    <w:p>
      <w:pPr>
        <w:pStyle w:val="TextBody"/>
        <w:bidi w:val="0"/>
        <w:spacing w:before="0" w:after="0"/>
        <w:rPr>
          <w:rFonts w:ascii="Verdana" w:hAnsi="Verdana"/>
        </w:rPr>
      </w:pPr>
      <w:r>
        <w:rPr/>
      </w:r>
    </w:p>
    <w:p>
      <w:pPr>
        <w:pStyle w:val="TextBody"/>
        <w:bidi w:val="0"/>
        <w:spacing w:before="0" w:after="0"/>
        <w:rPr>
          <w:rFonts w:ascii="Verdana" w:hAnsi="Verdana"/>
        </w:rPr>
      </w:pPr>
      <w:r>
        <w:rPr/>
        <w:t>joined = bucketed1.join(bucketed2, on="user_id")</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Requirements:</w:t>
      </w:r>
    </w:p>
    <w:p>
      <w:pPr>
        <w:pStyle w:val="TextBody"/>
        <w:numPr>
          <w:ilvl w:val="0"/>
          <w:numId w:val="17"/>
        </w:numPr>
        <w:tabs>
          <w:tab w:val="clear" w:pos="709"/>
          <w:tab w:val="left" w:pos="0" w:leader="none"/>
        </w:tabs>
        <w:spacing w:before="0" w:after="0"/>
        <w:ind w:left="709" w:hanging="283"/>
        <w:rPr>
          <w:rFonts w:ascii="Verdana" w:hAnsi="Verdana"/>
        </w:rPr>
      </w:pPr>
      <w:r>
        <w:rPr/>
        <w:t xml:space="preserve">Enable bucketing: </w:t>
      </w:r>
      <w:r>
        <w:rPr>
          <w:rStyle w:val="SourceText"/>
        </w:rPr>
        <w:t>spark.sql.bucketizedScan.enabled=true</w:t>
      </w:r>
    </w:p>
    <w:p>
      <w:pPr>
        <w:pStyle w:val="TextBody"/>
        <w:numPr>
          <w:ilvl w:val="0"/>
          <w:numId w:val="17"/>
        </w:numPr>
        <w:tabs>
          <w:tab w:val="clear" w:pos="709"/>
          <w:tab w:val="left" w:pos="0" w:leader="none"/>
        </w:tabs>
        <w:spacing w:before="0" w:after="0"/>
        <w:ind w:left="709" w:hanging="283"/>
        <w:rPr>
          <w:rFonts w:ascii="Verdana" w:hAnsi="Verdana"/>
        </w:rPr>
      </w:pPr>
      <w:r>
        <w:rPr/>
        <w:t>Use same number of buckets.</w:t>
      </w:r>
    </w:p>
    <w:p>
      <w:pPr>
        <w:pStyle w:val="TextBody"/>
        <w:numPr>
          <w:ilvl w:val="0"/>
          <w:numId w:val="17"/>
        </w:numPr>
        <w:tabs>
          <w:tab w:val="clear" w:pos="709"/>
          <w:tab w:val="left" w:pos="0" w:leader="none"/>
        </w:tabs>
        <w:ind w:left="709" w:hanging="283"/>
        <w:rPr>
          <w:rFonts w:ascii="Verdana" w:hAnsi="Verdana"/>
        </w:rPr>
      </w:pPr>
      <w:r>
        <w:rPr/>
        <w:t>Join must happen on bucketed column.</w:t>
      </w:r>
    </w:p>
    <w:p>
      <w:pPr>
        <w:pStyle w:val="Heading3"/>
        <w:rPr>
          <w:rFonts w:ascii="Verdana" w:hAnsi="Verdana"/>
        </w:rPr>
      </w:pPr>
      <w:r>
        <w:rPr/>
        <w:t>Benefits:</w:t>
      </w:r>
    </w:p>
    <w:p>
      <w:pPr>
        <w:pStyle w:val="TextBody"/>
        <w:numPr>
          <w:ilvl w:val="0"/>
          <w:numId w:val="18"/>
        </w:numPr>
        <w:tabs>
          <w:tab w:val="clear" w:pos="709"/>
          <w:tab w:val="left" w:pos="0" w:leader="none"/>
        </w:tabs>
        <w:spacing w:before="0" w:after="0"/>
        <w:ind w:left="709" w:hanging="283"/>
        <w:rPr>
          <w:rFonts w:ascii="Verdana" w:hAnsi="Verdana"/>
        </w:rPr>
      </w:pPr>
      <w:r>
        <w:rPr/>
        <w:t>Avoids shuffle during join.</w:t>
      </w:r>
    </w:p>
    <w:p>
      <w:pPr>
        <w:pStyle w:val="TextBody"/>
        <w:numPr>
          <w:ilvl w:val="0"/>
          <w:numId w:val="18"/>
        </w:numPr>
        <w:tabs>
          <w:tab w:val="clear" w:pos="709"/>
          <w:tab w:val="left" w:pos="0" w:leader="none"/>
        </w:tabs>
        <w:ind w:left="709" w:hanging="283"/>
        <w:rPr>
          <w:rFonts w:ascii="Verdana" w:hAnsi="Verdana"/>
        </w:rPr>
      </w:pPr>
      <w:r>
        <w:rPr/>
        <w:t>Faster execution.</w:t>
      </w:r>
    </w:p>
    <w:p>
      <w:pPr>
        <w:pStyle w:val="HorizontalLine"/>
        <w:rPr>
          <w:rFonts w:ascii="Verdana" w:hAnsi="Verdana"/>
        </w:rPr>
      </w:pPr>
      <w:r>
        <w:rPr/>
      </w:r>
    </w:p>
    <w:p>
      <w:pPr>
        <w:pStyle w:val="Heading2"/>
        <w:rPr>
          <w:rFonts w:ascii="Verdana" w:hAnsi="Verdana"/>
        </w:rPr>
      </w:pPr>
      <w:r>
        <w:rPr/>
        <w:t xml:space="preserve">🧮 </w:t>
      </w:r>
      <w:r>
        <w:rPr/>
        <w:t>6. SORT AGGREGATE VS HASH AGGREGATE</w:t>
      </w:r>
    </w:p>
    <w:p>
      <w:pPr>
        <w:pStyle w:val="TextBody"/>
        <w:rPr>
          <w:rFonts w:ascii="Verdana" w:hAnsi="Verdana"/>
        </w:rPr>
      </w:pPr>
      <w:r>
        <w:rPr/>
        <w:t xml:space="preserve">These refer to </w:t>
      </w:r>
      <w:r>
        <w:rPr>
          <w:rStyle w:val="StrongEmphasis"/>
        </w:rPr>
        <w:t xml:space="preserve">aggregation strategies </w:t>
      </w:r>
      <w:r>
        <w:rPr/>
        <w:t xml:space="preserve">used in operations like </w:t>
      </w:r>
      <w:r>
        <w:rPr>
          <w:rStyle w:val="SourceText"/>
        </w:rPr>
        <w:t>groupBy().agg()</w:t>
      </w:r>
      <w:r>
        <w:rPr/>
        <w:t>.</w:t>
      </w:r>
    </w:p>
    <w:tbl>
      <w:tblPr>
        <w:tblW w:w="8387" w:type="dxa"/>
        <w:jc w:val="left"/>
        <w:tblInd w:w="0" w:type="dxa"/>
        <w:tblLayout w:type="fixed"/>
        <w:tblCellMar>
          <w:top w:w="28" w:type="dxa"/>
          <w:left w:w="28" w:type="dxa"/>
          <w:bottom w:w="28" w:type="dxa"/>
          <w:right w:w="28" w:type="dxa"/>
        </w:tblCellMar>
      </w:tblPr>
      <w:tblGrid>
        <w:gridCol w:w="1605"/>
        <w:gridCol w:w="3321"/>
        <w:gridCol w:w="3461"/>
      </w:tblGrid>
      <w:tr>
        <w:trPr>
          <w:tblHeader w:val="true"/>
        </w:trPr>
        <w:tc>
          <w:tcPr>
            <w:tcW w:w="1605" w:type="dxa"/>
            <w:tcBorders/>
            <w:vAlign w:val="center"/>
          </w:tcPr>
          <w:p>
            <w:pPr>
              <w:pStyle w:val="TableHeading"/>
              <w:rPr/>
            </w:pPr>
            <w:r>
              <w:rPr/>
              <w:t>Feature</w:t>
            </w:r>
          </w:p>
        </w:tc>
        <w:tc>
          <w:tcPr>
            <w:tcW w:w="3321" w:type="dxa"/>
            <w:tcBorders/>
            <w:vAlign w:val="center"/>
          </w:tcPr>
          <w:p>
            <w:pPr>
              <w:pStyle w:val="TableHeading"/>
              <w:rPr/>
            </w:pPr>
            <w:r>
              <w:rPr>
                <w:rStyle w:val="StrongEmphasis"/>
                <w:b/>
              </w:rPr>
              <w:t>Hash Aggregate</w:t>
            </w:r>
          </w:p>
        </w:tc>
        <w:tc>
          <w:tcPr>
            <w:tcW w:w="3461" w:type="dxa"/>
            <w:tcBorders/>
            <w:vAlign w:val="center"/>
          </w:tcPr>
          <w:p>
            <w:pPr>
              <w:pStyle w:val="TableHeading"/>
              <w:rPr/>
            </w:pPr>
            <w:r>
              <w:rPr>
                <w:rStyle w:val="StrongEmphasis"/>
                <w:b/>
              </w:rPr>
              <w:t>Sort Aggregate</w:t>
            </w:r>
          </w:p>
        </w:tc>
      </w:tr>
      <w:tr>
        <w:trPr/>
        <w:tc>
          <w:tcPr>
            <w:tcW w:w="1605" w:type="dxa"/>
            <w:tcBorders/>
            <w:vAlign w:val="center"/>
          </w:tcPr>
          <w:p>
            <w:pPr>
              <w:pStyle w:val="TableContents"/>
              <w:rPr/>
            </w:pPr>
            <w:r>
              <w:rPr/>
              <w:t>Mechanism</w:t>
            </w:r>
          </w:p>
        </w:tc>
        <w:tc>
          <w:tcPr>
            <w:tcW w:w="3321" w:type="dxa"/>
            <w:tcBorders/>
            <w:vAlign w:val="center"/>
          </w:tcPr>
          <w:p>
            <w:pPr>
              <w:pStyle w:val="TableContents"/>
              <w:rPr/>
            </w:pPr>
            <w:r>
              <w:rPr/>
              <w:t>Uses in-memory hash map</w:t>
            </w:r>
          </w:p>
        </w:tc>
        <w:tc>
          <w:tcPr>
            <w:tcW w:w="3461" w:type="dxa"/>
            <w:tcBorders/>
            <w:vAlign w:val="center"/>
          </w:tcPr>
          <w:p>
            <w:pPr>
              <w:pStyle w:val="TableContents"/>
              <w:rPr/>
            </w:pPr>
            <w:r>
              <w:rPr/>
              <w:t>Sorts data first then aggregates</w:t>
            </w:r>
          </w:p>
        </w:tc>
      </w:tr>
      <w:tr>
        <w:trPr/>
        <w:tc>
          <w:tcPr>
            <w:tcW w:w="1605" w:type="dxa"/>
            <w:tcBorders/>
            <w:vAlign w:val="center"/>
          </w:tcPr>
          <w:p>
            <w:pPr>
              <w:pStyle w:val="TableContents"/>
              <w:rPr/>
            </w:pPr>
            <w:r>
              <w:rPr/>
              <w:t>Speed</w:t>
            </w:r>
          </w:p>
        </w:tc>
        <w:tc>
          <w:tcPr>
            <w:tcW w:w="3321" w:type="dxa"/>
            <w:tcBorders/>
            <w:vAlign w:val="center"/>
          </w:tcPr>
          <w:p>
            <w:pPr>
              <w:pStyle w:val="TableContents"/>
              <w:rPr/>
            </w:pPr>
            <w:r>
              <w:rPr/>
              <w:t>Fast for small/medium datasets</w:t>
            </w:r>
          </w:p>
        </w:tc>
        <w:tc>
          <w:tcPr>
            <w:tcW w:w="3461" w:type="dxa"/>
            <w:tcBorders/>
            <w:vAlign w:val="center"/>
          </w:tcPr>
          <w:p>
            <w:pPr>
              <w:pStyle w:val="TableContents"/>
              <w:rPr/>
            </w:pPr>
            <w:r>
              <w:rPr/>
              <w:t>Slower due to sorting</w:t>
            </w:r>
          </w:p>
        </w:tc>
      </w:tr>
      <w:tr>
        <w:trPr/>
        <w:tc>
          <w:tcPr>
            <w:tcW w:w="1605" w:type="dxa"/>
            <w:tcBorders/>
            <w:vAlign w:val="center"/>
          </w:tcPr>
          <w:p>
            <w:pPr>
              <w:pStyle w:val="TableContents"/>
              <w:rPr/>
            </w:pPr>
            <w:r>
              <w:rPr/>
              <w:t>Memory Usage</w:t>
            </w:r>
          </w:p>
        </w:tc>
        <w:tc>
          <w:tcPr>
            <w:tcW w:w="3321" w:type="dxa"/>
            <w:tcBorders/>
            <w:vAlign w:val="center"/>
          </w:tcPr>
          <w:p>
            <w:pPr>
              <w:pStyle w:val="TableContents"/>
              <w:rPr/>
            </w:pPr>
            <w:r>
              <w:rPr/>
              <w:t>Higher</w:t>
            </w:r>
          </w:p>
        </w:tc>
        <w:tc>
          <w:tcPr>
            <w:tcW w:w="3461" w:type="dxa"/>
            <w:tcBorders/>
            <w:vAlign w:val="center"/>
          </w:tcPr>
          <w:p>
            <w:pPr>
              <w:pStyle w:val="TableContents"/>
              <w:rPr/>
            </w:pPr>
            <w:r>
              <w:rPr/>
              <w:t>Lower</w:t>
            </w:r>
          </w:p>
        </w:tc>
      </w:tr>
      <w:tr>
        <w:trPr/>
        <w:tc>
          <w:tcPr>
            <w:tcW w:w="1605" w:type="dxa"/>
            <w:tcBorders/>
            <w:vAlign w:val="center"/>
          </w:tcPr>
          <w:p>
            <w:pPr>
              <w:pStyle w:val="TableContents"/>
              <w:rPr/>
            </w:pPr>
            <w:r>
              <w:rPr/>
              <w:t>Stability</w:t>
            </w:r>
          </w:p>
        </w:tc>
        <w:tc>
          <w:tcPr>
            <w:tcW w:w="3321" w:type="dxa"/>
            <w:tcBorders/>
            <w:vAlign w:val="center"/>
          </w:tcPr>
          <w:p>
            <w:pPr>
              <w:pStyle w:val="TableContents"/>
              <w:rPr/>
            </w:pPr>
            <w:r>
              <w:rPr/>
              <w:t>May run out of memory</w:t>
            </w:r>
          </w:p>
        </w:tc>
        <w:tc>
          <w:tcPr>
            <w:tcW w:w="3461" w:type="dxa"/>
            <w:tcBorders/>
            <w:vAlign w:val="center"/>
          </w:tcPr>
          <w:p>
            <w:pPr>
              <w:pStyle w:val="TableContents"/>
              <w:rPr/>
            </w:pPr>
            <w:r>
              <w:rPr/>
              <w:t>Better for skewed/large data</w:t>
            </w:r>
          </w:p>
        </w:tc>
      </w:tr>
      <w:tr>
        <w:trPr/>
        <w:tc>
          <w:tcPr>
            <w:tcW w:w="1605" w:type="dxa"/>
            <w:tcBorders/>
            <w:vAlign w:val="center"/>
          </w:tcPr>
          <w:p>
            <w:pPr>
              <w:pStyle w:val="TableContents"/>
              <w:rPr/>
            </w:pPr>
            <w:r>
              <w:rPr/>
              <w:t>Use Case</w:t>
            </w:r>
          </w:p>
        </w:tc>
        <w:tc>
          <w:tcPr>
            <w:tcW w:w="3321" w:type="dxa"/>
            <w:tcBorders/>
            <w:vAlign w:val="center"/>
          </w:tcPr>
          <w:p>
            <w:pPr>
              <w:pStyle w:val="TableContents"/>
              <w:rPr/>
            </w:pPr>
            <w:r>
              <w:rPr/>
              <w:t>Default for small-to-medium data</w:t>
            </w:r>
          </w:p>
        </w:tc>
        <w:tc>
          <w:tcPr>
            <w:tcW w:w="3461" w:type="dxa"/>
            <w:tcBorders/>
            <w:vAlign w:val="center"/>
          </w:tcPr>
          <w:p>
            <w:pPr>
              <w:pStyle w:val="TableContents"/>
              <w:rPr/>
            </w:pPr>
            <w:r>
              <w:rPr/>
              <w:t>Used when data is too big for hash</w:t>
            </w:r>
          </w:p>
        </w:tc>
      </w:tr>
    </w:tbl>
    <w:p>
      <w:pPr>
        <w:pStyle w:val="Heading3"/>
        <w:rPr>
          <w:rFonts w:ascii="Verdana" w:hAnsi="Verdana"/>
        </w:rPr>
      </w:pPr>
      <w:r>
        <w:rPr/>
        <w:t>Example:</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3</w:t>
      </w:r>
    </w:p>
    <w:p>
      <w:pPr>
        <w:pStyle w:val="TextBody"/>
        <w:bidi w:val="0"/>
        <w:spacing w:before="0" w:after="0"/>
        <w:rPr>
          <w:rFonts w:ascii="Verdana" w:hAnsi="Verdana"/>
        </w:rPr>
      </w:pPr>
      <w:r>
        <w:rPr/>
        <w:t>4</w:t>
      </w:r>
    </w:p>
    <w:p>
      <w:pPr>
        <w:pStyle w:val="TextBody"/>
        <w:bidi w:val="0"/>
        <w:spacing w:before="0" w:after="0"/>
        <w:rPr>
          <w:rFonts w:ascii="Verdana" w:hAnsi="Verdana"/>
        </w:rPr>
      </w:pPr>
      <w:r>
        <w:rPr/>
        <w:t>5</w:t>
      </w:r>
    </w:p>
    <w:p>
      <w:pPr>
        <w:pStyle w:val="TextBody"/>
        <w:bidi w:val="0"/>
        <w:spacing w:before="0" w:after="0"/>
        <w:rPr>
          <w:rFonts w:ascii="Verdana" w:hAnsi="Verdana"/>
        </w:rPr>
      </w:pPr>
      <w:r>
        <w:rPr/>
        <w:t>6</w:t>
      </w:r>
    </w:p>
    <w:p>
      <w:pPr>
        <w:pStyle w:val="TextBody"/>
        <w:bidi w:val="0"/>
        <w:spacing w:before="0" w:after="0"/>
        <w:rPr>
          <w:rFonts w:ascii="Verdana" w:hAnsi="Verdana"/>
        </w:rPr>
      </w:pPr>
      <w:r>
        <w:rPr/>
        <w:t>7</w:t>
      </w:r>
    </w:p>
    <w:p>
      <w:pPr>
        <w:pStyle w:val="TextBody"/>
        <w:bidi w:val="0"/>
        <w:spacing w:before="0" w:after="0"/>
        <w:rPr>
          <w:rFonts w:ascii="Verdana" w:hAnsi="Verdana"/>
        </w:rPr>
      </w:pPr>
      <w:r>
        <w:rPr/>
        <w:t>8</w:t>
      </w:r>
    </w:p>
    <w:p>
      <w:pPr>
        <w:pStyle w:val="TextBody"/>
        <w:bidi w:val="0"/>
        <w:spacing w:before="0" w:after="0"/>
        <w:rPr>
          <w:rFonts w:ascii="Verdana" w:hAnsi="Verdana"/>
        </w:rPr>
      </w:pPr>
      <w:r>
        <w:rPr/>
        <w:t>from pyspark.sql import functions as F</w:t>
      </w:r>
    </w:p>
    <w:p>
      <w:pPr>
        <w:pStyle w:val="TextBody"/>
        <w:bidi w:val="0"/>
        <w:spacing w:before="0" w:after="0"/>
        <w:rPr>
          <w:rFonts w:ascii="Verdana" w:hAnsi="Verdana"/>
        </w:rPr>
      </w:pPr>
      <w:r>
        <w:rPr/>
      </w:r>
    </w:p>
    <w:p>
      <w:pPr>
        <w:pStyle w:val="TextBody"/>
        <w:bidi w:val="0"/>
        <w:spacing w:before="0" w:after="0"/>
        <w:rPr>
          <w:rFonts w:ascii="Verdana" w:hAnsi="Verdana"/>
        </w:rPr>
      </w:pPr>
      <w:r>
        <w:rPr/>
        <w:t># Hash aggregate (default)</w:t>
      </w:r>
    </w:p>
    <w:p>
      <w:pPr>
        <w:pStyle w:val="TextBody"/>
        <w:bidi w:val="0"/>
        <w:spacing w:before="0" w:after="0"/>
        <w:rPr>
          <w:rFonts w:ascii="Verdana" w:hAnsi="Verdana"/>
        </w:rPr>
      </w:pPr>
      <w:r>
        <w:rPr/>
        <w:t>df.groupBy("category").agg(F.sum("amount").alias("total"))</w:t>
      </w:r>
    </w:p>
    <w:p>
      <w:pPr>
        <w:pStyle w:val="TextBody"/>
        <w:bidi w:val="0"/>
        <w:spacing w:before="0" w:after="0"/>
        <w:rPr>
          <w:rFonts w:ascii="Verdana" w:hAnsi="Verdana"/>
        </w:rPr>
      </w:pPr>
      <w:r>
        <w:rPr/>
      </w:r>
    </w:p>
    <w:p>
      <w:pPr>
        <w:pStyle w:val="TextBody"/>
        <w:bidi w:val="0"/>
        <w:spacing w:before="0" w:after="0"/>
        <w:rPr>
          <w:rFonts w:ascii="Verdana" w:hAnsi="Verdana"/>
        </w:rPr>
      </w:pPr>
      <w:r>
        <w:rPr/>
        <w:t># Force sort aggregate (by disabling hash aggregation)</w:t>
      </w:r>
    </w:p>
    <w:p>
      <w:pPr>
        <w:pStyle w:val="TextBody"/>
        <w:bidi w:val="0"/>
        <w:spacing w:before="0" w:after="0"/>
        <w:rPr>
          <w:rFonts w:ascii="Verdana" w:hAnsi="Verdana"/>
        </w:rPr>
      </w:pPr>
      <w:r>
        <w:rPr/>
        <w:t>spark.conf.set("spark.sql.aggregate.mapUpdateWithLock.disabled", "true")</w:t>
      </w:r>
    </w:p>
    <w:p>
      <w:pPr>
        <w:pStyle w:val="TextBody"/>
        <w:bidi w:val="0"/>
        <w:spacing w:before="0" w:after="0"/>
        <w:rPr>
          <w:rFonts w:ascii="Verdana" w:hAnsi="Verdana"/>
        </w:rPr>
      </w:pPr>
      <w:r>
        <w:rPr/>
        <w:t>df.groupBy("category").agg(F.sum("amount").alias("total"))</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Choosing Between Them:</w:t>
      </w:r>
    </w:p>
    <w:p>
      <w:pPr>
        <w:pStyle w:val="TextBody"/>
        <w:numPr>
          <w:ilvl w:val="0"/>
          <w:numId w:val="19"/>
        </w:numPr>
        <w:tabs>
          <w:tab w:val="clear" w:pos="709"/>
          <w:tab w:val="left" w:pos="0" w:leader="none"/>
        </w:tabs>
        <w:spacing w:before="0" w:after="0"/>
        <w:ind w:left="709" w:hanging="283"/>
        <w:rPr>
          <w:rFonts w:ascii="Verdana" w:hAnsi="Verdana"/>
        </w:rPr>
      </w:pPr>
      <w:r>
        <w:rPr>
          <w:rStyle w:val="StrongEmphasis"/>
        </w:rPr>
        <w:t xml:space="preserve">Hash Aggregate </w:t>
      </w:r>
      <w:r>
        <w:rPr/>
        <w:t>: Best for small/medium data where you can fit everything in memory.</w:t>
      </w:r>
    </w:p>
    <w:p>
      <w:pPr>
        <w:pStyle w:val="TextBody"/>
        <w:numPr>
          <w:ilvl w:val="0"/>
          <w:numId w:val="19"/>
        </w:numPr>
        <w:tabs>
          <w:tab w:val="clear" w:pos="709"/>
          <w:tab w:val="left" w:pos="0" w:leader="none"/>
        </w:tabs>
        <w:ind w:left="709" w:hanging="283"/>
        <w:rPr>
          <w:rFonts w:ascii="Verdana" w:hAnsi="Verdana"/>
        </w:rPr>
      </w:pPr>
      <w:r>
        <w:rPr>
          <w:rStyle w:val="StrongEmphasis"/>
        </w:rPr>
        <w:t xml:space="preserve">Sort Aggregate </w:t>
      </w:r>
      <w:r>
        <w:rPr/>
        <w:t>: For large or skewed data where memory is a concern.</w:t>
      </w:r>
    </w:p>
    <w:p>
      <w:pPr>
        <w:pStyle w:val="HorizontalLine"/>
        <w:rPr>
          <w:rFonts w:ascii="Verdana" w:hAnsi="Verdana"/>
        </w:rPr>
      </w:pPr>
      <w:r>
        <w:rPr/>
      </w:r>
    </w:p>
    <w:p>
      <w:pPr>
        <w:pStyle w:val="Heading2"/>
        <w:rPr>
          <w:rFonts w:ascii="Verdana" w:hAnsi="Verdana"/>
        </w:rPr>
      </w:pPr>
      <w:r>
        <w:rPr/>
        <w:t xml:space="preserve">✅ </w:t>
      </w:r>
      <w:r>
        <w:rPr/>
        <w:t>Summary Table</w:t>
      </w:r>
    </w:p>
    <w:tbl>
      <w:tblPr>
        <w:tblW w:w="9638" w:type="dxa"/>
        <w:jc w:val="left"/>
        <w:tblInd w:w="0" w:type="dxa"/>
        <w:tblLayout w:type="fixed"/>
        <w:tblCellMar>
          <w:top w:w="28" w:type="dxa"/>
          <w:left w:w="28" w:type="dxa"/>
          <w:bottom w:w="28" w:type="dxa"/>
          <w:right w:w="28" w:type="dxa"/>
        </w:tblCellMar>
      </w:tblPr>
      <w:tblGrid>
        <w:gridCol w:w="1869"/>
        <w:gridCol w:w="2271"/>
        <w:gridCol w:w="3289"/>
        <w:gridCol w:w="2209"/>
      </w:tblGrid>
      <w:tr>
        <w:trPr>
          <w:tblHeader w:val="true"/>
        </w:trPr>
        <w:tc>
          <w:tcPr>
            <w:tcW w:w="1869" w:type="dxa"/>
            <w:tcBorders/>
            <w:vAlign w:val="center"/>
          </w:tcPr>
          <w:p>
            <w:pPr>
              <w:pStyle w:val="TableHeading"/>
              <w:rPr/>
            </w:pPr>
            <w:r>
              <w:rPr/>
              <w:t>Strategy / Technique</w:t>
            </w:r>
          </w:p>
        </w:tc>
        <w:tc>
          <w:tcPr>
            <w:tcW w:w="2271" w:type="dxa"/>
            <w:tcBorders/>
            <w:vAlign w:val="center"/>
          </w:tcPr>
          <w:p>
            <w:pPr>
              <w:pStyle w:val="TableHeading"/>
              <w:rPr/>
            </w:pPr>
            <w:r>
              <w:rPr/>
              <w:t>Use Case</w:t>
            </w:r>
          </w:p>
        </w:tc>
        <w:tc>
          <w:tcPr>
            <w:tcW w:w="3289" w:type="dxa"/>
            <w:tcBorders/>
            <w:vAlign w:val="center"/>
          </w:tcPr>
          <w:p>
            <w:pPr>
              <w:pStyle w:val="TableHeading"/>
              <w:rPr/>
            </w:pPr>
            <w:r>
              <w:rPr/>
              <w:t>Pros</w:t>
            </w:r>
          </w:p>
        </w:tc>
        <w:tc>
          <w:tcPr>
            <w:tcW w:w="2209" w:type="dxa"/>
            <w:tcBorders/>
            <w:vAlign w:val="center"/>
          </w:tcPr>
          <w:p>
            <w:pPr>
              <w:pStyle w:val="TableHeading"/>
              <w:rPr/>
            </w:pPr>
            <w:r>
              <w:rPr/>
              <w:t>Cons</w:t>
            </w:r>
          </w:p>
        </w:tc>
      </w:tr>
      <w:tr>
        <w:trPr/>
        <w:tc>
          <w:tcPr>
            <w:tcW w:w="1869" w:type="dxa"/>
            <w:tcBorders/>
            <w:vAlign w:val="center"/>
          </w:tcPr>
          <w:p>
            <w:pPr>
              <w:pStyle w:val="TableContents"/>
              <w:rPr/>
            </w:pPr>
            <w:r>
              <w:rPr>
                <w:rStyle w:val="StrongEmphasis"/>
              </w:rPr>
              <w:t>Broadcast Hash Join</w:t>
            </w:r>
          </w:p>
        </w:tc>
        <w:tc>
          <w:tcPr>
            <w:tcW w:w="2271" w:type="dxa"/>
            <w:tcBorders/>
            <w:vAlign w:val="center"/>
          </w:tcPr>
          <w:p>
            <w:pPr>
              <w:pStyle w:val="TableContents"/>
              <w:rPr/>
            </w:pPr>
            <w:r>
              <w:rPr/>
              <w:t>One table small</w:t>
            </w:r>
          </w:p>
        </w:tc>
        <w:tc>
          <w:tcPr>
            <w:tcW w:w="3289" w:type="dxa"/>
            <w:tcBorders/>
            <w:vAlign w:val="center"/>
          </w:tcPr>
          <w:p>
            <w:pPr>
              <w:pStyle w:val="TableContents"/>
              <w:rPr/>
            </w:pPr>
            <w:r>
              <w:rPr/>
              <w:t>Fast, no shuffle</w:t>
            </w:r>
          </w:p>
        </w:tc>
        <w:tc>
          <w:tcPr>
            <w:tcW w:w="2209" w:type="dxa"/>
            <w:tcBorders/>
            <w:vAlign w:val="center"/>
          </w:tcPr>
          <w:p>
            <w:pPr>
              <w:pStyle w:val="TableContents"/>
              <w:rPr/>
            </w:pPr>
            <w:r>
              <w:rPr/>
              <w:t>Only works for small tables</w:t>
            </w:r>
          </w:p>
        </w:tc>
      </w:tr>
      <w:tr>
        <w:trPr/>
        <w:tc>
          <w:tcPr>
            <w:tcW w:w="1869" w:type="dxa"/>
            <w:tcBorders/>
            <w:vAlign w:val="center"/>
          </w:tcPr>
          <w:p>
            <w:pPr>
              <w:pStyle w:val="TableContents"/>
              <w:rPr/>
            </w:pPr>
            <w:r>
              <w:rPr>
                <w:rStyle w:val="StrongEmphasis"/>
              </w:rPr>
              <w:t>Shuffle Hash Join</w:t>
            </w:r>
          </w:p>
        </w:tc>
        <w:tc>
          <w:tcPr>
            <w:tcW w:w="2271" w:type="dxa"/>
            <w:tcBorders/>
            <w:vAlign w:val="center"/>
          </w:tcPr>
          <w:p>
            <w:pPr>
              <w:pStyle w:val="TableContents"/>
              <w:rPr/>
            </w:pPr>
            <w:r>
              <w:rPr/>
              <w:t>Medium-sized data</w:t>
            </w:r>
          </w:p>
        </w:tc>
        <w:tc>
          <w:tcPr>
            <w:tcW w:w="3289" w:type="dxa"/>
            <w:tcBorders/>
            <w:vAlign w:val="center"/>
          </w:tcPr>
          <w:p>
            <w:pPr>
              <w:pStyle w:val="TableContents"/>
              <w:rPr/>
            </w:pPr>
            <w:r>
              <w:rPr/>
              <w:t>Faster than SMJ if one side is small after shuffle</w:t>
            </w:r>
          </w:p>
        </w:tc>
        <w:tc>
          <w:tcPr>
            <w:tcW w:w="2209" w:type="dxa"/>
            <w:tcBorders/>
            <w:vAlign w:val="center"/>
          </w:tcPr>
          <w:p>
            <w:pPr>
              <w:pStyle w:val="TableContents"/>
              <w:rPr/>
            </w:pPr>
            <w:r>
              <w:rPr/>
              <w:t>Memory intensive</w:t>
            </w:r>
          </w:p>
        </w:tc>
      </w:tr>
      <w:tr>
        <w:trPr/>
        <w:tc>
          <w:tcPr>
            <w:tcW w:w="1869" w:type="dxa"/>
            <w:tcBorders/>
            <w:vAlign w:val="center"/>
          </w:tcPr>
          <w:p>
            <w:pPr>
              <w:pStyle w:val="TableContents"/>
              <w:rPr/>
            </w:pPr>
            <w:r>
              <w:rPr>
                <w:rStyle w:val="StrongEmphasis"/>
              </w:rPr>
              <w:t>Sort Merge Join</w:t>
            </w:r>
          </w:p>
        </w:tc>
        <w:tc>
          <w:tcPr>
            <w:tcW w:w="2271" w:type="dxa"/>
            <w:tcBorders/>
            <w:vAlign w:val="center"/>
          </w:tcPr>
          <w:p>
            <w:pPr>
              <w:pStyle w:val="TableContents"/>
              <w:rPr/>
            </w:pPr>
            <w:r>
              <w:rPr/>
              <w:t>Very large tables</w:t>
            </w:r>
          </w:p>
        </w:tc>
        <w:tc>
          <w:tcPr>
            <w:tcW w:w="3289" w:type="dxa"/>
            <w:tcBorders/>
            <w:vAlign w:val="center"/>
          </w:tcPr>
          <w:p>
            <w:pPr>
              <w:pStyle w:val="TableContents"/>
              <w:rPr/>
            </w:pPr>
            <w:r>
              <w:rPr/>
              <w:t>Stable, scalable</w:t>
            </w:r>
          </w:p>
        </w:tc>
        <w:tc>
          <w:tcPr>
            <w:tcW w:w="2209" w:type="dxa"/>
            <w:tcBorders/>
            <w:vAlign w:val="center"/>
          </w:tcPr>
          <w:p>
            <w:pPr>
              <w:pStyle w:val="TableContents"/>
              <w:rPr/>
            </w:pPr>
            <w:r>
              <w:rPr/>
              <w:t>Shuffling &amp; sorting overhead</w:t>
            </w:r>
          </w:p>
        </w:tc>
      </w:tr>
      <w:tr>
        <w:trPr/>
        <w:tc>
          <w:tcPr>
            <w:tcW w:w="1869" w:type="dxa"/>
            <w:tcBorders/>
            <w:vAlign w:val="center"/>
          </w:tcPr>
          <w:p>
            <w:pPr>
              <w:pStyle w:val="TableContents"/>
              <w:rPr/>
            </w:pPr>
            <w:r>
              <w:rPr>
                <w:rStyle w:val="StrongEmphasis"/>
              </w:rPr>
              <w:t>Bucketing</w:t>
            </w:r>
          </w:p>
        </w:tc>
        <w:tc>
          <w:tcPr>
            <w:tcW w:w="2271" w:type="dxa"/>
            <w:tcBorders/>
            <w:vAlign w:val="center"/>
          </w:tcPr>
          <w:p>
            <w:pPr>
              <w:pStyle w:val="TableContents"/>
              <w:rPr/>
            </w:pPr>
            <w:r>
              <w:rPr/>
              <w:t>Large table joins</w:t>
            </w:r>
          </w:p>
        </w:tc>
        <w:tc>
          <w:tcPr>
            <w:tcW w:w="3289" w:type="dxa"/>
            <w:tcBorders/>
            <w:vAlign w:val="center"/>
          </w:tcPr>
          <w:p>
            <w:pPr>
              <w:pStyle w:val="TableContents"/>
              <w:rPr/>
            </w:pPr>
            <w:r>
              <w:rPr/>
              <w:t>Eliminates shuffle</w:t>
            </w:r>
          </w:p>
        </w:tc>
        <w:tc>
          <w:tcPr>
            <w:tcW w:w="2209" w:type="dxa"/>
            <w:tcBorders/>
            <w:vAlign w:val="center"/>
          </w:tcPr>
          <w:p>
            <w:pPr>
              <w:pStyle w:val="TableContents"/>
              <w:rPr/>
            </w:pPr>
            <w:r>
              <w:rPr/>
              <w:t>Requires upfront planning</w:t>
            </w:r>
          </w:p>
        </w:tc>
      </w:tr>
      <w:tr>
        <w:trPr/>
        <w:tc>
          <w:tcPr>
            <w:tcW w:w="1869" w:type="dxa"/>
            <w:tcBorders/>
            <w:vAlign w:val="center"/>
          </w:tcPr>
          <w:p>
            <w:pPr>
              <w:pStyle w:val="TableContents"/>
              <w:rPr/>
            </w:pPr>
            <w:r>
              <w:rPr>
                <w:rStyle w:val="StrongEmphasis"/>
              </w:rPr>
              <w:t>Hash Aggregate</w:t>
            </w:r>
          </w:p>
        </w:tc>
        <w:tc>
          <w:tcPr>
            <w:tcW w:w="2271" w:type="dxa"/>
            <w:tcBorders/>
            <w:vAlign w:val="center"/>
          </w:tcPr>
          <w:p>
            <w:pPr>
              <w:pStyle w:val="TableContents"/>
              <w:rPr/>
            </w:pPr>
            <w:r>
              <w:rPr/>
              <w:t>Small/medium aggregations</w:t>
            </w:r>
          </w:p>
        </w:tc>
        <w:tc>
          <w:tcPr>
            <w:tcW w:w="3289" w:type="dxa"/>
            <w:tcBorders/>
            <w:vAlign w:val="center"/>
          </w:tcPr>
          <w:p>
            <w:pPr>
              <w:pStyle w:val="TableContents"/>
              <w:rPr/>
            </w:pPr>
            <w:r>
              <w:rPr/>
              <w:t>Fast</w:t>
            </w:r>
          </w:p>
        </w:tc>
        <w:tc>
          <w:tcPr>
            <w:tcW w:w="2209" w:type="dxa"/>
            <w:tcBorders/>
            <w:vAlign w:val="center"/>
          </w:tcPr>
          <w:p>
            <w:pPr>
              <w:pStyle w:val="TableContents"/>
              <w:rPr/>
            </w:pPr>
            <w:r>
              <w:rPr/>
              <w:t>High memory usage</w:t>
            </w:r>
          </w:p>
        </w:tc>
      </w:tr>
      <w:tr>
        <w:trPr/>
        <w:tc>
          <w:tcPr>
            <w:tcW w:w="1869" w:type="dxa"/>
            <w:tcBorders/>
            <w:vAlign w:val="center"/>
          </w:tcPr>
          <w:p>
            <w:pPr>
              <w:pStyle w:val="TableContents"/>
              <w:rPr/>
            </w:pPr>
            <w:r>
              <w:rPr>
                <w:rStyle w:val="StrongEmphasis"/>
              </w:rPr>
              <w:t>Sort Aggregate</w:t>
            </w:r>
          </w:p>
        </w:tc>
        <w:tc>
          <w:tcPr>
            <w:tcW w:w="2271" w:type="dxa"/>
            <w:tcBorders/>
            <w:vAlign w:val="center"/>
          </w:tcPr>
          <w:p>
            <w:pPr>
              <w:pStyle w:val="TableContents"/>
              <w:rPr/>
            </w:pPr>
            <w:r>
              <w:rPr/>
              <w:t>Large/skewed aggregations</w:t>
            </w:r>
          </w:p>
        </w:tc>
        <w:tc>
          <w:tcPr>
            <w:tcW w:w="3289" w:type="dxa"/>
            <w:tcBorders/>
            <w:vAlign w:val="center"/>
          </w:tcPr>
          <w:p>
            <w:pPr>
              <w:pStyle w:val="TableContents"/>
              <w:rPr/>
            </w:pPr>
            <w:r>
              <w:rPr/>
              <w:t>Stable</w:t>
            </w:r>
          </w:p>
        </w:tc>
        <w:tc>
          <w:tcPr>
            <w:tcW w:w="2209" w:type="dxa"/>
            <w:tcBorders/>
            <w:vAlign w:val="center"/>
          </w:tcPr>
          <w:p>
            <w:pPr>
              <w:pStyle w:val="TableContents"/>
              <w:rPr/>
            </w:pPr>
            <w:r>
              <w:rPr/>
              <w:t>Slower due to sort</w:t>
            </w:r>
          </w:p>
        </w:tc>
      </w:tr>
    </w:tbl>
    <w:p>
      <w:pPr>
        <w:pStyle w:val="HorizontalLine"/>
        <w:rPr>
          <w:rFonts w:ascii="Verdana" w:hAnsi="Verdana"/>
        </w:rPr>
      </w:pPr>
      <w:r>
        <w:rPr/>
      </w:r>
    </w:p>
    <w:p>
      <w:pPr>
        <w:pStyle w:val="TextBody"/>
        <w:rPr>
          <w:rFonts w:ascii="Verdana" w:hAnsi="Verdana"/>
        </w:rPr>
      </w:pPr>
      <w:r>
        <w:rPr/>
        <w:t xml:space="preserve">Would you like me to explain any of these concepts with </w:t>
      </w:r>
      <w:r>
        <w:rPr>
          <w:rStyle w:val="StrongEmphasis"/>
        </w:rPr>
        <w:t xml:space="preserve">query plans (EXPLAIN) </w:t>
      </w:r>
      <w:r>
        <w:rPr/>
        <w:t xml:space="preserve">or </w:t>
      </w:r>
      <w:r>
        <w:rPr>
          <w:rStyle w:val="StrongEmphasis"/>
        </w:rPr>
        <w:t xml:space="preserve">performance tuning tips </w:t>
      </w:r>
      <w:r>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t>Would you like me to explain any of these concepts with query plans (EXPLAIN) or performance tuning tips ? sure !!</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rPr>
          <w:rFonts w:ascii="Verdana" w:hAnsi="Verdana"/>
        </w:rPr>
      </w:pPr>
      <w:r>
        <w:rPr/>
        <w:drawing>
          <wp:inline distT="0" distB="0" distL="0" distR="0">
            <wp:extent cx="720090" cy="36004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720090" cy="360045"/>
                    </a:xfrm>
                    <a:prstGeom prst="rect">
                      <a:avLst/>
                    </a:prstGeom>
                  </pic:spPr>
                </pic:pic>
              </a:graphicData>
            </a:graphic>
          </wp:inline>
        </w:drawing>
      </w:r>
    </w:p>
    <w:p>
      <w:pPr>
        <w:pStyle w:val="Normal"/>
        <w:rPr>
          <w:rFonts w:ascii="Verdana" w:hAnsi="Verdana"/>
        </w:rPr>
      </w:pPr>
      <w:r>
        <w:rPr/>
        <w:t>Qwen3-235B-A22B8:25 pm</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bookmarkStart w:id="0" w:name="response-content-container"/>
      <w:bookmarkEnd w:id="0"/>
      <w:r>
        <w:rPr/>
        <w:t xml:space="preserve">Awesome! Let’s go deeper by analyzing </w:t>
      </w:r>
      <w:r>
        <w:rPr>
          <w:rStyle w:val="StrongEmphasis"/>
        </w:rPr>
        <w:t xml:space="preserve">query plans </w:t>
      </w:r>
      <w:r>
        <w:rPr/>
        <w:t xml:space="preserve">using </w:t>
      </w:r>
      <w:r>
        <w:rPr>
          <w:rStyle w:val="SourceText"/>
        </w:rPr>
        <w:t>EXPLAIN()</w:t>
      </w:r>
      <w:r>
        <w:rPr/>
        <w:t xml:space="preserve"> and discuss </w:t>
      </w:r>
      <w:r>
        <w:rPr>
          <w:rStyle w:val="StrongEmphasis"/>
        </w:rPr>
        <w:t xml:space="preserve">performance tuning tips </w:t>
      </w:r>
      <w:r>
        <w:rPr/>
        <w:t>for each strategy.</w:t>
      </w:r>
    </w:p>
    <w:p>
      <w:pPr>
        <w:pStyle w:val="HorizontalLine"/>
        <w:rPr>
          <w:rFonts w:ascii="Verdana" w:hAnsi="Verdana"/>
        </w:rPr>
      </w:pPr>
      <w:r>
        <w:rPr/>
      </w:r>
    </w:p>
    <w:p>
      <w:pPr>
        <w:pStyle w:val="Heading1"/>
        <w:rPr>
          <w:rFonts w:ascii="Verdana" w:hAnsi="Verdana"/>
        </w:rPr>
      </w:pPr>
      <w:r>
        <w:rPr/>
        <w:t xml:space="preserve">🧠 </w:t>
      </w:r>
      <w:r>
        <w:rPr/>
        <w:t>1. Understanding Query Plans in Spark</w:t>
      </w:r>
    </w:p>
    <w:p>
      <w:pPr>
        <w:pStyle w:val="TextBody"/>
        <w:rPr>
          <w:rFonts w:ascii="Verdana" w:hAnsi="Verdana"/>
        </w:rPr>
      </w:pPr>
      <w:r>
        <w:rPr/>
        <w:t xml:space="preserve">Spark provides the </w:t>
      </w:r>
      <w:r>
        <w:rPr>
          <w:rStyle w:val="SourceText"/>
        </w:rPr>
        <w:t>explain()</w:t>
      </w:r>
      <w:r>
        <w:rPr/>
        <w:t xml:space="preserve"> function to see the physical and logical execution plan of a query.</w:t>
      </w:r>
    </w:p>
    <w:p>
      <w:pPr>
        <w:pStyle w:val="Heading3"/>
        <w:rPr>
          <w:rFonts w:ascii="Verdana" w:hAnsi="Verdana"/>
        </w:rPr>
      </w:pPr>
      <w:r>
        <w:rPr/>
        <w:t>Example:</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3</w:t>
      </w:r>
    </w:p>
    <w:p>
      <w:pPr>
        <w:pStyle w:val="TextBody"/>
        <w:bidi w:val="0"/>
        <w:spacing w:before="0" w:after="0"/>
        <w:rPr>
          <w:rFonts w:ascii="Verdana" w:hAnsi="Verdana"/>
        </w:rPr>
      </w:pPr>
      <w:r>
        <w:rPr/>
        <w:t>4</w:t>
      </w:r>
    </w:p>
    <w:p>
      <w:pPr>
        <w:pStyle w:val="TextBody"/>
        <w:bidi w:val="0"/>
        <w:spacing w:before="0" w:after="0"/>
        <w:rPr>
          <w:rFonts w:ascii="Verdana" w:hAnsi="Verdana"/>
        </w:rPr>
      </w:pPr>
      <w:r>
        <w:rPr/>
        <w:t>5</w:t>
      </w:r>
    </w:p>
    <w:p>
      <w:pPr>
        <w:pStyle w:val="TextBody"/>
        <w:bidi w:val="0"/>
        <w:spacing w:before="0" w:after="0"/>
        <w:rPr>
          <w:rFonts w:ascii="Verdana" w:hAnsi="Verdana"/>
        </w:rPr>
      </w:pPr>
      <w:r>
        <w:rPr/>
        <w:t>df = spark.range(100).withColumnRenamed("id", "key")</w:t>
      </w:r>
    </w:p>
    <w:p>
      <w:pPr>
        <w:pStyle w:val="TextBody"/>
        <w:bidi w:val="0"/>
        <w:spacing w:before="0" w:after="0"/>
        <w:rPr>
          <w:rFonts w:ascii="Verdana" w:hAnsi="Verdana"/>
        </w:rPr>
      </w:pPr>
      <w:r>
        <w:rPr/>
        <w:t>df2 = df.withColumn("key", df["key"] + 50)</w:t>
      </w:r>
    </w:p>
    <w:p>
      <w:pPr>
        <w:pStyle w:val="TextBody"/>
        <w:bidi w:val="0"/>
        <w:spacing w:before="0" w:after="0"/>
        <w:rPr>
          <w:rFonts w:ascii="Verdana" w:hAnsi="Verdana"/>
        </w:rPr>
      </w:pPr>
      <w:r>
        <w:rPr/>
      </w:r>
    </w:p>
    <w:p>
      <w:pPr>
        <w:pStyle w:val="TextBody"/>
        <w:bidi w:val="0"/>
        <w:spacing w:before="0" w:after="0"/>
        <w:rPr>
          <w:rFonts w:ascii="Verdana" w:hAnsi="Verdana"/>
        </w:rPr>
      </w:pPr>
      <w:r>
        <w:rPr/>
        <w:t>joined = df.join(df2, on="key")</w:t>
      </w:r>
    </w:p>
    <w:p>
      <w:pPr>
        <w:pStyle w:val="TextBody"/>
        <w:bidi w:val="0"/>
        <w:spacing w:before="0" w:after="0"/>
        <w:rPr>
          <w:rFonts w:ascii="Verdana" w:hAnsi="Verdana"/>
        </w:rPr>
      </w:pPr>
      <w:r>
        <w:rPr/>
        <w:t>joined.explain()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t>This will show something like:</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spacing w:before="0" w:after="0"/>
        <w:rPr>
          <w:rFonts w:ascii="Verdana" w:hAnsi="Verdana"/>
        </w:rPr>
      </w:pPr>
      <w:r>
        <w:rPr/>
        <w:t>1</w:t>
      </w:r>
    </w:p>
    <w:p>
      <w:pPr>
        <w:pStyle w:val="TextBody"/>
        <w:spacing w:before="0" w:after="0"/>
        <w:rPr>
          <w:rFonts w:ascii="Verdana" w:hAnsi="Verdana"/>
        </w:rPr>
      </w:pPr>
      <w:r>
        <w:rPr/>
        <w:t>2</w:t>
      </w:r>
    </w:p>
    <w:p>
      <w:pPr>
        <w:pStyle w:val="TextBody"/>
        <w:spacing w:before="0" w:after="0"/>
        <w:rPr>
          <w:rFonts w:ascii="Verdana" w:hAnsi="Verdana"/>
        </w:rPr>
      </w:pPr>
      <w:r>
        <w:rPr/>
        <w:t>3</w:t>
      </w:r>
    </w:p>
    <w:p>
      <w:pPr>
        <w:pStyle w:val="TextBody"/>
        <w:spacing w:before="0" w:after="0"/>
        <w:rPr>
          <w:rFonts w:ascii="Verdana" w:hAnsi="Verdana"/>
        </w:rPr>
      </w:pPr>
      <w:r>
        <w:rPr/>
        <w:t>4</w:t>
      </w:r>
    </w:p>
    <w:p>
      <w:pPr>
        <w:pStyle w:val="TextBody"/>
        <w:spacing w:before="0" w:after="0"/>
        <w:rPr>
          <w:rFonts w:ascii="Verdana" w:hAnsi="Verdana"/>
        </w:rPr>
      </w:pPr>
      <w:r>
        <w:rPr/>
        <w:t>5</w:t>
      </w:r>
    </w:p>
    <w:p>
      <w:pPr>
        <w:pStyle w:val="TextBody"/>
        <w:spacing w:before="0" w:after="0"/>
        <w:rPr>
          <w:rFonts w:ascii="Verdana" w:hAnsi="Verdana"/>
        </w:rPr>
      </w:pPr>
      <w:r>
        <w:rPr/>
        <w:t>6</w:t>
      </w:r>
    </w:p>
    <w:p>
      <w:pPr>
        <w:pStyle w:val="TextBody"/>
        <w:spacing w:before="0" w:after="0"/>
        <w:rPr>
          <w:rFonts w:ascii="Verdana" w:hAnsi="Verdana"/>
        </w:rPr>
      </w:pPr>
      <w:r>
        <w:rPr/>
        <w:t>7</w:t>
      </w:r>
    </w:p>
    <w:p>
      <w:pPr>
        <w:pStyle w:val="TextBody"/>
        <w:spacing w:before="0" w:after="0"/>
        <w:rPr>
          <w:rFonts w:ascii="Verdana" w:hAnsi="Verdana"/>
        </w:rPr>
      </w:pPr>
      <w:r>
        <w:rPr/>
        <w:t>8</w:t>
      </w:r>
    </w:p>
    <w:p>
      <w:pPr>
        <w:pStyle w:val="TextBody"/>
        <w:spacing w:before="0" w:after="0"/>
        <w:rPr>
          <w:rFonts w:ascii="Verdana" w:hAnsi="Verdana"/>
        </w:rPr>
      </w:pPr>
      <w:r>
        <w:rPr/>
        <w:t>9</w:t>
      </w:r>
    </w:p>
    <w:p>
      <w:pPr>
        <w:pStyle w:val="TextBody"/>
        <w:spacing w:before="0" w:after="0"/>
        <w:rPr>
          <w:rFonts w:ascii="Verdana" w:hAnsi="Verdana"/>
        </w:rPr>
      </w:pPr>
      <w:r>
        <w:rPr/>
        <w:t>== Physical Plan ==</w:t>
      </w:r>
    </w:p>
    <w:p>
      <w:pPr>
        <w:pStyle w:val="TextBody"/>
        <w:spacing w:before="0" w:after="0"/>
        <w:rPr>
          <w:rFonts w:ascii="Verdana" w:hAnsi="Verdana"/>
        </w:rPr>
      </w:pPr>
      <w:r>
        <w:rPr/>
        <w:t>*(5) Project [key#123L]</w:t>
      </w:r>
    </w:p>
    <w:p>
      <w:pPr>
        <w:pStyle w:val="TextBody"/>
        <w:spacing w:before="0" w:after="0"/>
        <w:rPr>
          <w:rFonts w:ascii="Verdana" w:hAnsi="Verdana"/>
        </w:rPr>
      </w:pPr>
      <w:r>
        <w:rPr/>
        <w:t>+- *(5) SortMergeJoin [key#118L], [key#123L], Inner</w:t>
      </w:r>
    </w:p>
    <w:p>
      <w:pPr>
        <w:pStyle w:val="TextBody"/>
        <w:spacing w:before="0" w:after="0"/>
        <w:rPr>
          <w:rFonts w:ascii="Verdana" w:hAnsi="Verdana"/>
        </w:rPr>
      </w:pPr>
      <w:r>
        <w:rPr/>
        <w:t>:- *(2) Sort [key#118L ASC NULLS FIRST], false, 0</w:t>
      </w:r>
    </w:p>
    <w:p>
      <w:pPr>
        <w:pStyle w:val="TextBody"/>
        <w:spacing w:before="0" w:after="0"/>
        <w:rPr>
          <w:rFonts w:ascii="Verdana" w:hAnsi="Verdana"/>
        </w:rPr>
      </w:pPr>
      <w:r>
        <w:rPr/>
        <w:t>: +- Exchange hashpartitioning(key#118L, 200), ENSURE_REQUIREMENTS, [id=#479]</w:t>
      </w:r>
    </w:p>
    <w:p>
      <w:pPr>
        <w:pStyle w:val="TextBody"/>
        <w:spacing w:before="0" w:after="0"/>
        <w:rPr>
          <w:rFonts w:ascii="Verdana" w:hAnsi="Verdana"/>
        </w:rPr>
      </w:pPr>
      <w:r>
        <w:rPr/>
        <w:t>: +- *(1) Range (0, 100, step=1, splits=8)</w:t>
      </w:r>
    </w:p>
    <w:p>
      <w:pPr>
        <w:pStyle w:val="TextBody"/>
        <w:spacing w:before="0" w:after="0"/>
        <w:rPr>
          <w:rFonts w:ascii="Verdana" w:hAnsi="Verdana"/>
        </w:rPr>
      </w:pPr>
      <w:r>
        <w:rPr/>
        <w:t>+- *(4) Sort [key#123L ASC NULLS FIRST], false, 0</w:t>
      </w:r>
    </w:p>
    <w:p>
      <w:pPr>
        <w:pStyle w:val="TextBody"/>
        <w:spacing w:before="0" w:after="0"/>
        <w:rPr>
          <w:rFonts w:ascii="Verdana" w:hAnsi="Verdana"/>
        </w:rPr>
      </w:pPr>
      <w:r>
        <w:rPr/>
        <w:t>+- Exchange hashpartitioning(key#123L, 200), ENSURE_REQUIREMENTS, [id=#485]</w:t>
      </w:r>
    </w:p>
    <w:p>
      <w:pPr>
        <w:pStyle w:val="TextBody"/>
        <w:spacing w:before="0" w:after="0"/>
        <w:rPr>
          <w:rFonts w:ascii="Verdana" w:hAnsi="Verdana"/>
        </w:rPr>
      </w:pPr>
      <w:r>
        <w:rPr/>
        <w:t>+- *(3) Range (50, 150, step=1, splits=8)</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t>From this output, you can infer:</w:t>
      </w:r>
    </w:p>
    <w:p>
      <w:pPr>
        <w:pStyle w:val="TextBody"/>
        <w:numPr>
          <w:ilvl w:val="0"/>
          <w:numId w:val="20"/>
        </w:numPr>
        <w:tabs>
          <w:tab w:val="clear" w:pos="709"/>
          <w:tab w:val="left" w:pos="0" w:leader="none"/>
        </w:tabs>
        <w:spacing w:before="0" w:after="0"/>
        <w:ind w:left="709" w:hanging="283"/>
        <w:rPr>
          <w:rFonts w:ascii="Verdana" w:hAnsi="Verdana"/>
        </w:rPr>
      </w:pPr>
      <w:r>
        <w:rPr/>
        <w:t>The join type (</w:t>
      </w:r>
      <w:r>
        <w:rPr>
          <w:rStyle w:val="SourceText"/>
        </w:rPr>
        <w:t>SortMergeJoin</w:t>
      </w:r>
      <w:r>
        <w:rPr/>
        <w:t>)</w:t>
      </w:r>
    </w:p>
    <w:p>
      <w:pPr>
        <w:pStyle w:val="TextBody"/>
        <w:numPr>
          <w:ilvl w:val="0"/>
          <w:numId w:val="20"/>
        </w:numPr>
        <w:tabs>
          <w:tab w:val="clear" w:pos="709"/>
          <w:tab w:val="left" w:pos="0" w:leader="none"/>
        </w:tabs>
        <w:spacing w:before="0" w:after="0"/>
        <w:ind w:left="709" w:hanging="283"/>
        <w:rPr>
          <w:rFonts w:ascii="Verdana" w:hAnsi="Verdana"/>
        </w:rPr>
      </w:pPr>
      <w:r>
        <w:rPr/>
        <w:t>Whether shuffles happened (</w:t>
      </w:r>
      <w:r>
        <w:rPr>
          <w:rStyle w:val="SourceText"/>
        </w:rPr>
        <w:t>Exchange</w:t>
      </w:r>
      <w:r>
        <w:rPr/>
        <w:t>)</w:t>
      </w:r>
    </w:p>
    <w:p>
      <w:pPr>
        <w:pStyle w:val="TextBody"/>
        <w:numPr>
          <w:ilvl w:val="0"/>
          <w:numId w:val="20"/>
        </w:numPr>
        <w:tabs>
          <w:tab w:val="clear" w:pos="709"/>
          <w:tab w:val="left" w:pos="0" w:leader="none"/>
        </w:tabs>
        <w:ind w:left="709" w:hanging="283"/>
        <w:rPr>
          <w:rFonts w:ascii="Verdana" w:hAnsi="Verdana"/>
        </w:rPr>
      </w:pPr>
      <w:r>
        <w:rPr/>
        <w:t>Whether data was sorted (</w:t>
      </w:r>
      <w:r>
        <w:rPr>
          <w:rStyle w:val="SourceText"/>
        </w:rPr>
        <w:t>Sort</w:t>
      </w:r>
      <w:r>
        <w:rPr/>
        <w:t>)</w:t>
      </w:r>
    </w:p>
    <w:p>
      <w:pPr>
        <w:pStyle w:val="HorizontalLine"/>
        <w:rPr>
          <w:rFonts w:ascii="Verdana" w:hAnsi="Verdana"/>
        </w:rPr>
      </w:pPr>
      <w:r>
        <w:rPr/>
      </w:r>
    </w:p>
    <w:p>
      <w:pPr>
        <w:pStyle w:val="Heading1"/>
        <w:rPr>
          <w:rFonts w:ascii="Verdana" w:hAnsi="Verdana"/>
        </w:rPr>
      </w:pPr>
      <w:r>
        <w:rPr/>
        <w:t xml:space="preserve">🔍 </w:t>
      </w:r>
      <w:r>
        <w:rPr/>
        <w:t>EXPLAINING JOIN STRATEGIES WITH QUERY PLANS</w:t>
      </w:r>
    </w:p>
    <w:p>
      <w:pPr>
        <w:pStyle w:val="TextBody"/>
        <w:rPr>
          <w:rFonts w:ascii="Verdana" w:hAnsi="Verdana"/>
        </w:rPr>
      </w:pPr>
      <w:r>
        <w:rPr/>
        <w:t>Let’s look at each strategy with examples and their query plans.</w:t>
      </w:r>
    </w:p>
    <w:p>
      <w:pPr>
        <w:pStyle w:val="HorizontalLine"/>
        <w:rPr>
          <w:rFonts w:ascii="Verdana" w:hAnsi="Verdana"/>
        </w:rPr>
      </w:pPr>
      <w:r>
        <w:rPr/>
      </w:r>
    </w:p>
    <w:p>
      <w:pPr>
        <w:pStyle w:val="Heading2"/>
        <w:rPr>
          <w:rFonts w:ascii="Verdana" w:hAnsi="Verdana"/>
        </w:rPr>
      </w:pPr>
      <w:r>
        <w:rPr/>
        <w:t xml:space="preserve">📡 </w:t>
      </w:r>
      <w:r>
        <w:rPr/>
        <w:t>1. BROADCAST HASH JOIN</w:t>
      </w:r>
    </w:p>
    <w:p>
      <w:pPr>
        <w:pStyle w:val="Heading3"/>
        <w:rPr>
          <w:rFonts w:ascii="Verdana" w:hAnsi="Verdana"/>
        </w:rPr>
      </w:pPr>
      <w:r>
        <w:rPr/>
        <w:t>Code:</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3</w:t>
      </w:r>
    </w:p>
    <w:p>
      <w:pPr>
        <w:pStyle w:val="TextBody"/>
        <w:bidi w:val="0"/>
        <w:spacing w:before="0" w:after="0"/>
        <w:rPr>
          <w:rFonts w:ascii="Verdana" w:hAnsi="Verdana"/>
        </w:rPr>
      </w:pPr>
      <w:r>
        <w:rPr/>
        <w:t>4</w:t>
      </w:r>
    </w:p>
    <w:p>
      <w:pPr>
        <w:pStyle w:val="TextBody"/>
        <w:bidi w:val="0"/>
        <w:spacing w:before="0" w:after="0"/>
        <w:rPr>
          <w:rFonts w:ascii="Verdana" w:hAnsi="Verdana"/>
        </w:rPr>
      </w:pPr>
      <w:r>
        <w:rPr/>
        <w:t>5</w:t>
      </w:r>
    </w:p>
    <w:p>
      <w:pPr>
        <w:pStyle w:val="TextBody"/>
        <w:bidi w:val="0"/>
        <w:spacing w:before="0" w:after="0"/>
        <w:rPr>
          <w:rFonts w:ascii="Verdana" w:hAnsi="Verdana"/>
        </w:rPr>
      </w:pPr>
      <w:r>
        <w:rPr/>
        <w:t>small_df = spark.createDataFrame([(1, "A"), (2, "B")], ["id", "name"])</w:t>
      </w:r>
    </w:p>
    <w:p>
      <w:pPr>
        <w:pStyle w:val="TextBody"/>
        <w:bidi w:val="0"/>
        <w:spacing w:before="0" w:after="0"/>
        <w:rPr>
          <w:rFonts w:ascii="Verdana" w:hAnsi="Verdana"/>
        </w:rPr>
      </w:pPr>
      <w:r>
        <w:rPr/>
        <w:t>large_df = spark.range(100000).withColumnRenamed("id", "id")</w:t>
      </w:r>
    </w:p>
    <w:p>
      <w:pPr>
        <w:pStyle w:val="TextBody"/>
        <w:bidi w:val="0"/>
        <w:spacing w:before="0" w:after="0"/>
        <w:rPr>
          <w:rFonts w:ascii="Verdana" w:hAnsi="Verdana"/>
        </w:rPr>
      </w:pPr>
      <w:r>
        <w:rPr/>
      </w:r>
    </w:p>
    <w:p>
      <w:pPr>
        <w:pStyle w:val="TextBody"/>
        <w:bidi w:val="0"/>
        <w:spacing w:before="0" w:after="0"/>
        <w:rPr>
          <w:rFonts w:ascii="Verdana" w:hAnsi="Verdana"/>
        </w:rPr>
      </w:pPr>
      <w:r>
        <w:rPr/>
        <w:t>joined = large_df.join(broadcast(small_df), large_df.id == small_df.id)</w:t>
      </w:r>
    </w:p>
    <w:p>
      <w:pPr>
        <w:pStyle w:val="TextBody"/>
        <w:bidi w:val="0"/>
        <w:spacing w:before="0" w:after="0"/>
        <w:rPr>
          <w:rFonts w:ascii="Verdana" w:hAnsi="Verdana"/>
        </w:rPr>
      </w:pPr>
      <w:r>
        <w:rPr/>
        <w:t>joined.explain()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Output (simplified):</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spacing w:before="0" w:after="0"/>
        <w:rPr>
          <w:rFonts w:ascii="Verdana" w:hAnsi="Verdana"/>
        </w:rPr>
      </w:pPr>
      <w:r>
        <w:rPr/>
        <w:t>1</w:t>
      </w:r>
    </w:p>
    <w:p>
      <w:pPr>
        <w:pStyle w:val="TextBody"/>
        <w:spacing w:before="0" w:after="0"/>
        <w:rPr>
          <w:rFonts w:ascii="Verdana" w:hAnsi="Verdana"/>
        </w:rPr>
      </w:pPr>
      <w:r>
        <w:rPr/>
        <w:t>2</w:t>
      </w:r>
    </w:p>
    <w:p>
      <w:pPr>
        <w:pStyle w:val="TextBody"/>
        <w:spacing w:before="0" w:after="0"/>
        <w:rPr>
          <w:rFonts w:ascii="Verdana" w:hAnsi="Verdana"/>
        </w:rPr>
      </w:pPr>
      <w:r>
        <w:rPr/>
        <w:t>3</w:t>
      </w:r>
    </w:p>
    <w:p>
      <w:pPr>
        <w:pStyle w:val="TextBody"/>
        <w:spacing w:before="0" w:after="0"/>
        <w:rPr>
          <w:rFonts w:ascii="Verdana" w:hAnsi="Verdana"/>
        </w:rPr>
      </w:pPr>
      <w:r>
        <w:rPr/>
        <w:t>4</w:t>
      </w:r>
    </w:p>
    <w:p>
      <w:pPr>
        <w:pStyle w:val="TextBody"/>
        <w:spacing w:before="0" w:after="0"/>
        <w:rPr>
          <w:rFonts w:ascii="Verdana" w:hAnsi="Verdana"/>
        </w:rPr>
      </w:pPr>
      <w:r>
        <w:rPr/>
        <w:t>5</w:t>
      </w:r>
    </w:p>
    <w:p>
      <w:pPr>
        <w:pStyle w:val="TextBody"/>
        <w:spacing w:before="0" w:after="0"/>
        <w:rPr>
          <w:rFonts w:ascii="Verdana" w:hAnsi="Verdana"/>
        </w:rPr>
      </w:pPr>
      <w:r>
        <w:rPr/>
        <w:t>6</w:t>
      </w:r>
    </w:p>
    <w:p>
      <w:pPr>
        <w:pStyle w:val="TextBody"/>
        <w:spacing w:before="0" w:after="0"/>
        <w:rPr>
          <w:rFonts w:ascii="Verdana" w:hAnsi="Verdana"/>
        </w:rPr>
      </w:pPr>
      <w:r>
        <w:rPr/>
        <w:t>== Physical Plan ==</w:t>
      </w:r>
    </w:p>
    <w:p>
      <w:pPr>
        <w:pStyle w:val="TextBody"/>
        <w:spacing w:before="0" w:after="0"/>
        <w:rPr>
          <w:rFonts w:ascii="Verdana" w:hAnsi="Verdana"/>
        </w:rPr>
      </w:pPr>
      <w:r>
        <w:rPr/>
        <w:t>*(1) Project [id#123L, name#125]</w:t>
      </w:r>
    </w:p>
    <w:p>
      <w:pPr>
        <w:pStyle w:val="TextBody"/>
        <w:spacing w:before="0" w:after="0"/>
        <w:rPr>
          <w:rFonts w:ascii="Verdana" w:hAnsi="Verdana"/>
        </w:rPr>
      </w:pPr>
      <w:r>
        <w:rPr/>
        <w:t>+- BroadcastHashJoin [id#123L], [id#124L], Inner, BuildRight</w:t>
      </w:r>
    </w:p>
    <w:p>
      <w:pPr>
        <w:pStyle w:val="TextBody"/>
        <w:spacing w:before="0" w:after="0"/>
        <w:rPr>
          <w:rFonts w:ascii="Verdana" w:hAnsi="Verdana"/>
        </w:rPr>
      </w:pPr>
      <w:r>
        <w:rPr/>
        <w:t>:- *(1) Range (0, 100000, step=1, splits=8)</w:t>
      </w:r>
    </w:p>
    <w:p>
      <w:pPr>
        <w:pStyle w:val="TextBody"/>
        <w:spacing w:before="0" w:after="0"/>
        <w:rPr>
          <w:rFonts w:ascii="Verdana" w:hAnsi="Verdana"/>
        </w:rPr>
      </w:pPr>
      <w:r>
        <w:rPr/>
        <w:t>+- BroadcastExchange IdentityExchange, [id=#132]</w:t>
      </w:r>
    </w:p>
    <w:p>
      <w:pPr>
        <w:pStyle w:val="TextBody"/>
        <w:spacing w:before="0" w:after="0"/>
        <w:rPr>
          <w:rFonts w:ascii="Verdana" w:hAnsi="Verdana"/>
        </w:rPr>
      </w:pPr>
      <w:r>
        <w:rPr/>
        <w:t>+- LocalTableScan [id#124L, name#125]</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Key Points:</w:t>
      </w:r>
    </w:p>
    <w:p>
      <w:pPr>
        <w:pStyle w:val="TextBody"/>
        <w:numPr>
          <w:ilvl w:val="0"/>
          <w:numId w:val="21"/>
        </w:numPr>
        <w:tabs>
          <w:tab w:val="clear" w:pos="709"/>
          <w:tab w:val="left" w:pos="0" w:leader="none"/>
        </w:tabs>
        <w:spacing w:before="0" w:after="0"/>
        <w:ind w:left="709" w:hanging="283"/>
        <w:rPr>
          <w:rFonts w:ascii="Verdana" w:hAnsi="Verdana"/>
        </w:rPr>
      </w:pPr>
      <w:r>
        <w:rPr>
          <w:rStyle w:val="SourceText"/>
        </w:rPr>
        <w:t>BroadcastExchange</w:t>
      </w:r>
      <w:r>
        <w:rPr/>
        <w:t>: Indicates broadcast.</w:t>
      </w:r>
    </w:p>
    <w:p>
      <w:pPr>
        <w:pStyle w:val="TextBody"/>
        <w:numPr>
          <w:ilvl w:val="0"/>
          <w:numId w:val="21"/>
        </w:numPr>
        <w:tabs>
          <w:tab w:val="clear" w:pos="709"/>
          <w:tab w:val="left" w:pos="0" w:leader="none"/>
        </w:tabs>
        <w:spacing w:before="0" w:after="0"/>
        <w:ind w:left="709" w:hanging="283"/>
        <w:rPr>
          <w:rFonts w:ascii="Verdana" w:hAnsi="Verdana"/>
        </w:rPr>
      </w:pPr>
      <w:r>
        <w:rPr>
          <w:rStyle w:val="SourceText"/>
        </w:rPr>
        <w:t>BuildRight</w:t>
      </w:r>
      <w:r>
        <w:rPr/>
        <w:t>: The right table is built as a hash map.</w:t>
      </w:r>
    </w:p>
    <w:p>
      <w:pPr>
        <w:pStyle w:val="TextBody"/>
        <w:numPr>
          <w:ilvl w:val="0"/>
          <w:numId w:val="21"/>
        </w:numPr>
        <w:tabs>
          <w:tab w:val="clear" w:pos="709"/>
          <w:tab w:val="left" w:pos="0" w:leader="none"/>
        </w:tabs>
        <w:ind w:left="709" w:hanging="283"/>
        <w:rPr>
          <w:rFonts w:ascii="Verdana" w:hAnsi="Verdana"/>
        </w:rPr>
      </w:pPr>
      <w:r>
        <w:rPr/>
        <w:t xml:space="preserve">No </w:t>
      </w:r>
      <w:r>
        <w:rPr>
          <w:rStyle w:val="SourceText"/>
        </w:rPr>
        <w:t>Exchange</w:t>
      </w:r>
      <w:r>
        <w:rPr/>
        <w:t xml:space="preserve"> or </w:t>
      </w:r>
      <w:r>
        <w:rPr>
          <w:rStyle w:val="SourceText"/>
        </w:rPr>
        <w:t>Sort</w:t>
      </w:r>
      <w:r>
        <w:rPr/>
        <w:t>, so no shuffle → very fast.</w:t>
      </w:r>
    </w:p>
    <w:p>
      <w:pPr>
        <w:pStyle w:val="HorizontalLine"/>
        <w:rPr>
          <w:rFonts w:ascii="Verdana" w:hAnsi="Verdana"/>
        </w:rPr>
      </w:pPr>
      <w:r>
        <w:rPr/>
      </w:r>
    </w:p>
    <w:p>
      <w:pPr>
        <w:pStyle w:val="Heading2"/>
        <w:rPr>
          <w:rFonts w:ascii="Verdana" w:hAnsi="Verdana"/>
        </w:rPr>
      </w:pPr>
      <w:r>
        <w:rPr/>
        <w:t xml:space="preserve">🔄 </w:t>
      </w:r>
      <w:r>
        <w:rPr/>
        <w:t>2. SHUFFLE HASH JOIN</w:t>
      </w:r>
    </w:p>
    <w:p>
      <w:pPr>
        <w:pStyle w:val="Heading3"/>
        <w:rPr>
          <w:rFonts w:ascii="Verdana" w:hAnsi="Verdana"/>
        </w:rPr>
      </w:pPr>
      <w:r>
        <w:rPr/>
        <w:t>Code:</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3</w:t>
      </w:r>
    </w:p>
    <w:p>
      <w:pPr>
        <w:pStyle w:val="TextBody"/>
        <w:bidi w:val="0"/>
        <w:spacing w:before="0" w:after="0"/>
        <w:rPr>
          <w:rFonts w:ascii="Verdana" w:hAnsi="Verdana"/>
        </w:rPr>
      </w:pPr>
      <w:r>
        <w:rPr/>
        <w:t>4</w:t>
      </w:r>
    </w:p>
    <w:p>
      <w:pPr>
        <w:pStyle w:val="TextBody"/>
        <w:bidi w:val="0"/>
        <w:spacing w:before="0" w:after="0"/>
        <w:rPr>
          <w:rFonts w:ascii="Verdana" w:hAnsi="Verdana"/>
        </w:rPr>
      </w:pPr>
      <w:r>
        <w:rPr/>
        <w:t>5</w:t>
      </w:r>
    </w:p>
    <w:p>
      <w:pPr>
        <w:pStyle w:val="TextBody"/>
        <w:bidi w:val="0"/>
        <w:spacing w:before="0" w:after="0"/>
        <w:rPr>
          <w:rFonts w:ascii="Verdana" w:hAnsi="Verdana"/>
        </w:rPr>
      </w:pPr>
      <w:r>
        <w:rPr/>
        <w:t>6</w:t>
      </w:r>
    </w:p>
    <w:p>
      <w:pPr>
        <w:pStyle w:val="TextBody"/>
        <w:bidi w:val="0"/>
        <w:spacing w:before="0" w:after="0"/>
        <w:rPr>
          <w:rFonts w:ascii="Verdana" w:hAnsi="Verdana"/>
        </w:rPr>
      </w:pPr>
      <w:r>
        <w:rPr/>
        <w:t>7</w:t>
      </w:r>
    </w:p>
    <w:p>
      <w:pPr>
        <w:pStyle w:val="TextBody"/>
        <w:bidi w:val="0"/>
        <w:spacing w:before="0" w:after="0"/>
        <w:rPr>
          <w:rFonts w:ascii="Verdana" w:hAnsi="Verdana"/>
        </w:rPr>
      </w:pPr>
      <w:r>
        <w:rPr/>
        <w:t>8</w:t>
      </w:r>
    </w:p>
    <w:p>
      <w:pPr>
        <w:pStyle w:val="TextBody"/>
        <w:bidi w:val="0"/>
        <w:spacing w:before="0" w:after="0"/>
        <w:rPr>
          <w:rFonts w:ascii="Verdana" w:hAnsi="Verdana"/>
        </w:rPr>
      </w:pPr>
      <w:r>
        <w:rPr/>
        <w:t>9</w:t>
      </w:r>
    </w:p>
    <w:p>
      <w:pPr>
        <w:pStyle w:val="TextBody"/>
        <w:bidi w:val="0"/>
        <w:spacing w:before="0" w:after="0"/>
        <w:rPr>
          <w:rFonts w:ascii="Verdana" w:hAnsi="Verdana"/>
        </w:rPr>
      </w:pPr>
      <w:r>
        <w:rPr/>
        <w:t>from pyspark.sql.functions import col</w:t>
      </w:r>
    </w:p>
    <w:p>
      <w:pPr>
        <w:pStyle w:val="TextBody"/>
        <w:bidi w:val="0"/>
        <w:spacing w:before="0" w:after="0"/>
        <w:rPr>
          <w:rFonts w:ascii="Verdana" w:hAnsi="Verdana"/>
        </w:rPr>
      </w:pPr>
      <w:r>
        <w:rPr/>
      </w:r>
    </w:p>
    <w:p>
      <w:pPr>
        <w:pStyle w:val="TextBody"/>
        <w:bidi w:val="0"/>
        <w:spacing w:before="0" w:after="0"/>
        <w:rPr>
          <w:rFonts w:ascii="Verdana" w:hAnsi="Verdana"/>
        </w:rPr>
      </w:pPr>
      <w:r>
        <w:rPr/>
        <w:t>spark.conf.set("spark.sql.join.preferSortMergeJoin", False)</w:t>
      </w:r>
    </w:p>
    <w:p>
      <w:pPr>
        <w:pStyle w:val="TextBody"/>
        <w:bidi w:val="0"/>
        <w:spacing w:before="0" w:after="0"/>
        <w:rPr>
          <w:rFonts w:ascii="Verdana" w:hAnsi="Verdana"/>
        </w:rPr>
      </w:pPr>
      <w:r>
        <w:rPr/>
      </w:r>
    </w:p>
    <w:p>
      <w:pPr>
        <w:pStyle w:val="TextBody"/>
        <w:bidi w:val="0"/>
        <w:spacing w:before="0" w:after="0"/>
        <w:rPr>
          <w:rFonts w:ascii="Verdana" w:hAnsi="Verdana"/>
        </w:rPr>
      </w:pPr>
      <w:r>
        <w:rPr/>
        <w:t>df1 = spark.range(100000).withColumnRenamed("id", "key")</w:t>
      </w:r>
    </w:p>
    <w:p>
      <w:pPr>
        <w:pStyle w:val="TextBody"/>
        <w:bidi w:val="0"/>
        <w:spacing w:before="0" w:after="0"/>
        <w:rPr>
          <w:rFonts w:ascii="Verdana" w:hAnsi="Verdana"/>
        </w:rPr>
      </w:pPr>
      <w:r>
        <w:rPr/>
        <w:t>df2 = spark.range(90000, 200000).withColumnRenamed("id", "key")</w:t>
      </w:r>
    </w:p>
    <w:p>
      <w:pPr>
        <w:pStyle w:val="TextBody"/>
        <w:bidi w:val="0"/>
        <w:spacing w:before="0" w:after="0"/>
        <w:rPr>
          <w:rFonts w:ascii="Verdana" w:hAnsi="Verdana"/>
        </w:rPr>
      </w:pPr>
      <w:r>
        <w:rPr/>
      </w:r>
    </w:p>
    <w:p>
      <w:pPr>
        <w:pStyle w:val="TextBody"/>
        <w:bidi w:val="0"/>
        <w:spacing w:before="0" w:after="0"/>
        <w:rPr>
          <w:rFonts w:ascii="Verdana" w:hAnsi="Verdana"/>
        </w:rPr>
      </w:pPr>
      <w:r>
        <w:rPr/>
        <w:t>joined = df1.join(df2, on="key")</w:t>
      </w:r>
    </w:p>
    <w:p>
      <w:pPr>
        <w:pStyle w:val="TextBody"/>
        <w:bidi w:val="0"/>
        <w:spacing w:before="0" w:after="0"/>
        <w:rPr>
          <w:rFonts w:ascii="Verdana" w:hAnsi="Verdana"/>
        </w:rPr>
      </w:pPr>
      <w:r>
        <w:rPr/>
        <w:t>joined.explain()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Output:</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spacing w:before="0" w:after="0"/>
        <w:rPr>
          <w:rFonts w:ascii="Verdana" w:hAnsi="Verdana"/>
        </w:rPr>
      </w:pPr>
      <w:r>
        <w:rPr/>
        <w:t>1</w:t>
      </w:r>
    </w:p>
    <w:p>
      <w:pPr>
        <w:pStyle w:val="TextBody"/>
        <w:spacing w:before="0" w:after="0"/>
        <w:rPr>
          <w:rFonts w:ascii="Verdana" w:hAnsi="Verdana"/>
        </w:rPr>
      </w:pPr>
      <w:r>
        <w:rPr/>
        <w:t>2</w:t>
      </w:r>
    </w:p>
    <w:p>
      <w:pPr>
        <w:pStyle w:val="TextBody"/>
        <w:spacing w:before="0" w:after="0"/>
        <w:rPr>
          <w:rFonts w:ascii="Verdana" w:hAnsi="Verdana"/>
        </w:rPr>
      </w:pPr>
      <w:r>
        <w:rPr/>
        <w:t>3</w:t>
      </w:r>
    </w:p>
    <w:p>
      <w:pPr>
        <w:pStyle w:val="TextBody"/>
        <w:spacing w:before="0" w:after="0"/>
        <w:rPr>
          <w:rFonts w:ascii="Verdana" w:hAnsi="Verdana"/>
        </w:rPr>
      </w:pPr>
      <w:r>
        <w:rPr/>
        <w:t>4</w:t>
      </w:r>
    </w:p>
    <w:p>
      <w:pPr>
        <w:pStyle w:val="TextBody"/>
        <w:spacing w:before="0" w:after="0"/>
        <w:rPr>
          <w:rFonts w:ascii="Verdana" w:hAnsi="Verdana"/>
        </w:rPr>
      </w:pPr>
      <w:r>
        <w:rPr/>
        <w:t>5</w:t>
      </w:r>
    </w:p>
    <w:p>
      <w:pPr>
        <w:pStyle w:val="TextBody"/>
        <w:spacing w:before="0" w:after="0"/>
        <w:rPr>
          <w:rFonts w:ascii="Verdana" w:hAnsi="Verdana"/>
        </w:rPr>
      </w:pPr>
      <w:r>
        <w:rPr/>
        <w:t>ShuffleHashJoin [key#118L], [key#123L], Inner</w:t>
      </w:r>
    </w:p>
    <w:p>
      <w:pPr>
        <w:pStyle w:val="TextBody"/>
        <w:spacing w:before="0" w:after="0"/>
        <w:rPr>
          <w:rFonts w:ascii="Verdana" w:hAnsi="Verdana"/>
        </w:rPr>
      </w:pPr>
      <w:r>
        <w:rPr/>
        <w:t>:- Exchange hashpartitioning(key#118L, 200), ENSURE_REQUIREMENTS, [id=#479]</w:t>
      </w:r>
    </w:p>
    <w:p>
      <w:pPr>
        <w:pStyle w:val="TextBody"/>
        <w:spacing w:before="0" w:after="0"/>
        <w:rPr>
          <w:rFonts w:ascii="Verdana" w:hAnsi="Verdana"/>
        </w:rPr>
      </w:pPr>
      <w:r>
        <w:rPr/>
        <w:t>: +- *(1) Range (0, 100000, step=1, splits=8)</w:t>
      </w:r>
    </w:p>
    <w:p>
      <w:pPr>
        <w:pStyle w:val="TextBody"/>
        <w:spacing w:before="0" w:after="0"/>
        <w:rPr>
          <w:rFonts w:ascii="Verdana" w:hAnsi="Verdana"/>
        </w:rPr>
      </w:pPr>
      <w:r>
        <w:rPr/>
        <w:t>+- Exchange hashpartitioning(key#123L, 200), ENSURE_REQUIREMENTS, [id=#485]</w:t>
      </w:r>
    </w:p>
    <w:p>
      <w:pPr>
        <w:pStyle w:val="TextBody"/>
        <w:spacing w:before="0" w:after="0"/>
        <w:rPr>
          <w:rFonts w:ascii="Verdana" w:hAnsi="Verdana"/>
        </w:rPr>
      </w:pPr>
      <w:r>
        <w:rPr/>
        <w:t>+- *(1) Range (90000, 200000, step=1, splits=8)</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Key Points:</w:t>
      </w:r>
    </w:p>
    <w:p>
      <w:pPr>
        <w:pStyle w:val="TextBody"/>
        <w:numPr>
          <w:ilvl w:val="0"/>
          <w:numId w:val="22"/>
        </w:numPr>
        <w:tabs>
          <w:tab w:val="clear" w:pos="709"/>
          <w:tab w:val="left" w:pos="0" w:leader="none"/>
        </w:tabs>
        <w:spacing w:before="0" w:after="0"/>
        <w:ind w:left="709" w:hanging="283"/>
        <w:rPr>
          <w:rFonts w:ascii="Verdana" w:hAnsi="Verdana"/>
        </w:rPr>
      </w:pPr>
      <w:r>
        <w:rPr/>
        <w:t xml:space="preserve">Two </w:t>
      </w:r>
      <w:r>
        <w:rPr>
          <w:rStyle w:val="SourceText"/>
        </w:rPr>
        <w:t>Exchange</w:t>
      </w:r>
      <w:r>
        <w:rPr/>
        <w:t xml:space="preserve"> operations → two shuffles.</w:t>
      </w:r>
    </w:p>
    <w:p>
      <w:pPr>
        <w:pStyle w:val="TextBody"/>
        <w:numPr>
          <w:ilvl w:val="0"/>
          <w:numId w:val="22"/>
        </w:numPr>
        <w:tabs>
          <w:tab w:val="clear" w:pos="709"/>
          <w:tab w:val="left" w:pos="0" w:leader="none"/>
        </w:tabs>
        <w:spacing w:before="0" w:after="0"/>
        <w:ind w:left="709" w:hanging="283"/>
        <w:rPr>
          <w:rFonts w:ascii="Verdana" w:hAnsi="Verdana"/>
        </w:rPr>
      </w:pPr>
      <w:r>
        <w:rPr/>
        <w:t>Hash tables are built per partition.</w:t>
      </w:r>
    </w:p>
    <w:p>
      <w:pPr>
        <w:pStyle w:val="TextBody"/>
        <w:numPr>
          <w:ilvl w:val="0"/>
          <w:numId w:val="22"/>
        </w:numPr>
        <w:tabs>
          <w:tab w:val="clear" w:pos="709"/>
          <w:tab w:val="left" w:pos="0" w:leader="none"/>
        </w:tabs>
        <w:ind w:left="709" w:hanging="283"/>
        <w:rPr>
          <w:rFonts w:ascii="Verdana" w:hAnsi="Verdana"/>
        </w:rPr>
      </w:pPr>
      <w:r>
        <w:rPr/>
        <w:t>Can be faster than SMJ if one side is smaller after shuffle.</w:t>
      </w:r>
    </w:p>
    <w:p>
      <w:pPr>
        <w:pStyle w:val="HorizontalLine"/>
        <w:rPr>
          <w:rFonts w:ascii="Verdana" w:hAnsi="Verdana"/>
        </w:rPr>
      </w:pPr>
      <w:r>
        <w:rPr/>
      </w:r>
    </w:p>
    <w:p>
      <w:pPr>
        <w:pStyle w:val="Heading2"/>
        <w:rPr>
          <w:rFonts w:ascii="Verdana" w:hAnsi="Verdana"/>
        </w:rPr>
      </w:pPr>
      <w:r>
        <w:rPr/>
        <w:t xml:space="preserve">📈 </w:t>
      </w:r>
      <w:r>
        <w:rPr/>
        <w:t>3. SORT MERGE JOIN</w:t>
      </w:r>
    </w:p>
    <w:p>
      <w:pPr>
        <w:pStyle w:val="Heading3"/>
        <w:rPr>
          <w:rFonts w:ascii="Verdana" w:hAnsi="Verdana"/>
        </w:rPr>
      </w:pPr>
      <w:r>
        <w:rPr/>
        <w:t>Code:</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3</w:t>
      </w:r>
    </w:p>
    <w:p>
      <w:pPr>
        <w:pStyle w:val="TextBody"/>
        <w:bidi w:val="0"/>
        <w:spacing w:before="0" w:after="0"/>
        <w:rPr>
          <w:rFonts w:ascii="Verdana" w:hAnsi="Verdana"/>
        </w:rPr>
      </w:pPr>
      <w:r>
        <w:rPr/>
        <w:t>4</w:t>
      </w:r>
    </w:p>
    <w:p>
      <w:pPr>
        <w:pStyle w:val="TextBody"/>
        <w:bidi w:val="0"/>
        <w:spacing w:before="0" w:after="0"/>
        <w:rPr>
          <w:rFonts w:ascii="Verdana" w:hAnsi="Verdana"/>
        </w:rPr>
      </w:pPr>
      <w:r>
        <w:rPr/>
        <w:t>5</w:t>
      </w:r>
    </w:p>
    <w:p>
      <w:pPr>
        <w:pStyle w:val="TextBody"/>
        <w:bidi w:val="0"/>
        <w:spacing w:before="0" w:after="0"/>
        <w:rPr>
          <w:rFonts w:ascii="Verdana" w:hAnsi="Verdana"/>
        </w:rPr>
      </w:pPr>
      <w:r>
        <w:rPr/>
        <w:t>df1 = spark.range(1000000).withColumnRenamed("id", "key")</w:t>
      </w:r>
    </w:p>
    <w:p>
      <w:pPr>
        <w:pStyle w:val="TextBody"/>
        <w:bidi w:val="0"/>
        <w:spacing w:before="0" w:after="0"/>
        <w:rPr>
          <w:rFonts w:ascii="Verdana" w:hAnsi="Verdana"/>
        </w:rPr>
      </w:pPr>
      <w:r>
        <w:rPr/>
        <w:t>df2 = spark.range(500000, 1500000).withColumnRenamed("id", "key")</w:t>
      </w:r>
    </w:p>
    <w:p>
      <w:pPr>
        <w:pStyle w:val="TextBody"/>
        <w:bidi w:val="0"/>
        <w:spacing w:before="0" w:after="0"/>
        <w:rPr>
          <w:rFonts w:ascii="Verdana" w:hAnsi="Verdana"/>
        </w:rPr>
      </w:pPr>
      <w:r>
        <w:rPr/>
      </w:r>
    </w:p>
    <w:p>
      <w:pPr>
        <w:pStyle w:val="TextBody"/>
        <w:bidi w:val="0"/>
        <w:spacing w:before="0" w:after="0"/>
        <w:rPr>
          <w:rFonts w:ascii="Verdana" w:hAnsi="Verdana"/>
        </w:rPr>
      </w:pPr>
      <w:r>
        <w:rPr/>
        <w:t>joined = df1.join(df2, on="key")</w:t>
      </w:r>
    </w:p>
    <w:p>
      <w:pPr>
        <w:pStyle w:val="TextBody"/>
        <w:bidi w:val="0"/>
        <w:spacing w:before="0" w:after="0"/>
        <w:rPr>
          <w:rFonts w:ascii="Verdana" w:hAnsi="Verdana"/>
        </w:rPr>
      </w:pPr>
      <w:r>
        <w:rPr/>
        <w:t>joined.explain()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Output:</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spacing w:before="0" w:after="0"/>
        <w:rPr>
          <w:rFonts w:ascii="Verdana" w:hAnsi="Verdana"/>
        </w:rPr>
      </w:pPr>
      <w:r>
        <w:rPr/>
        <w:t>1</w:t>
      </w:r>
    </w:p>
    <w:p>
      <w:pPr>
        <w:pStyle w:val="TextBody"/>
        <w:spacing w:before="0" w:after="0"/>
        <w:rPr>
          <w:rFonts w:ascii="Verdana" w:hAnsi="Verdana"/>
        </w:rPr>
      </w:pPr>
      <w:r>
        <w:rPr/>
        <w:t>2</w:t>
      </w:r>
    </w:p>
    <w:p>
      <w:pPr>
        <w:pStyle w:val="TextBody"/>
        <w:spacing w:before="0" w:after="0"/>
        <w:rPr>
          <w:rFonts w:ascii="Verdana" w:hAnsi="Verdana"/>
        </w:rPr>
      </w:pPr>
      <w:r>
        <w:rPr/>
        <w:t>3</w:t>
      </w:r>
    </w:p>
    <w:p>
      <w:pPr>
        <w:pStyle w:val="TextBody"/>
        <w:spacing w:before="0" w:after="0"/>
        <w:rPr>
          <w:rFonts w:ascii="Verdana" w:hAnsi="Verdana"/>
        </w:rPr>
      </w:pPr>
      <w:r>
        <w:rPr/>
        <w:t>4</w:t>
      </w:r>
    </w:p>
    <w:p>
      <w:pPr>
        <w:pStyle w:val="TextBody"/>
        <w:spacing w:before="0" w:after="0"/>
        <w:rPr>
          <w:rFonts w:ascii="Verdana" w:hAnsi="Verdana"/>
        </w:rPr>
      </w:pPr>
      <w:r>
        <w:rPr/>
        <w:t>5</w:t>
      </w:r>
    </w:p>
    <w:p>
      <w:pPr>
        <w:pStyle w:val="TextBody"/>
        <w:spacing w:before="0" w:after="0"/>
        <w:rPr>
          <w:rFonts w:ascii="Verdana" w:hAnsi="Verdana"/>
        </w:rPr>
      </w:pPr>
      <w:r>
        <w:rPr/>
        <w:t>6</w:t>
      </w:r>
    </w:p>
    <w:p>
      <w:pPr>
        <w:pStyle w:val="TextBody"/>
        <w:spacing w:before="0" w:after="0"/>
        <w:rPr>
          <w:rFonts w:ascii="Verdana" w:hAnsi="Verdana"/>
        </w:rPr>
      </w:pPr>
      <w:r>
        <w:rPr/>
        <w:t>7</w:t>
      </w:r>
    </w:p>
    <w:p>
      <w:pPr>
        <w:pStyle w:val="TextBody"/>
        <w:spacing w:before="0" w:after="0"/>
        <w:rPr>
          <w:rFonts w:ascii="Verdana" w:hAnsi="Verdana"/>
        </w:rPr>
      </w:pPr>
      <w:r>
        <w:rPr/>
        <w:t>SortMergeJoin [key#118L], [key#123L], Inner</w:t>
      </w:r>
    </w:p>
    <w:p>
      <w:pPr>
        <w:pStyle w:val="TextBody"/>
        <w:spacing w:before="0" w:after="0"/>
        <w:rPr>
          <w:rFonts w:ascii="Verdana" w:hAnsi="Verdana"/>
        </w:rPr>
      </w:pPr>
      <w:r>
        <w:rPr/>
        <w:t>:- *(2) Sort [key#118L ASC NULLS FIRST], false, 0</w:t>
      </w:r>
    </w:p>
    <w:p>
      <w:pPr>
        <w:pStyle w:val="TextBody"/>
        <w:spacing w:before="0" w:after="0"/>
        <w:rPr>
          <w:rFonts w:ascii="Verdana" w:hAnsi="Verdana"/>
        </w:rPr>
      </w:pPr>
      <w:r>
        <w:rPr/>
        <w:t>: +- Exchange hashpartitioning(key#118L, 200), ENSURE_REQUIREMENTS, [id=#479]</w:t>
      </w:r>
    </w:p>
    <w:p>
      <w:pPr>
        <w:pStyle w:val="TextBody"/>
        <w:spacing w:before="0" w:after="0"/>
        <w:rPr>
          <w:rFonts w:ascii="Verdana" w:hAnsi="Verdana"/>
        </w:rPr>
      </w:pPr>
      <w:r>
        <w:rPr/>
        <w:t>: +- *(1) Range (0, 1000000, step=1, splits=8)</w:t>
      </w:r>
    </w:p>
    <w:p>
      <w:pPr>
        <w:pStyle w:val="TextBody"/>
        <w:spacing w:before="0" w:after="0"/>
        <w:rPr>
          <w:rFonts w:ascii="Verdana" w:hAnsi="Verdana"/>
        </w:rPr>
      </w:pPr>
      <w:r>
        <w:rPr/>
        <w:t>+- *(4) Sort [key#123L ASC NULLS FIRST], false, 0</w:t>
      </w:r>
    </w:p>
    <w:p>
      <w:pPr>
        <w:pStyle w:val="TextBody"/>
        <w:spacing w:before="0" w:after="0"/>
        <w:rPr>
          <w:rFonts w:ascii="Verdana" w:hAnsi="Verdana"/>
        </w:rPr>
      </w:pPr>
      <w:r>
        <w:rPr/>
        <w:t>+- Exchange hashpartitioning(key#123L, 200), ENSURE_REQUIREMENTS, [id=#485]</w:t>
      </w:r>
    </w:p>
    <w:p>
      <w:pPr>
        <w:pStyle w:val="TextBody"/>
        <w:spacing w:before="0" w:after="0"/>
        <w:rPr>
          <w:rFonts w:ascii="Verdana" w:hAnsi="Verdana"/>
        </w:rPr>
      </w:pPr>
      <w:r>
        <w:rPr/>
        <w:t>+- *(3) Range (500000, 1500000, step=1, splits=8)</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Key Points:</w:t>
      </w:r>
    </w:p>
    <w:p>
      <w:pPr>
        <w:pStyle w:val="TextBody"/>
        <w:numPr>
          <w:ilvl w:val="0"/>
          <w:numId w:val="23"/>
        </w:numPr>
        <w:tabs>
          <w:tab w:val="clear" w:pos="709"/>
          <w:tab w:val="left" w:pos="0" w:leader="none"/>
        </w:tabs>
        <w:spacing w:before="0" w:after="0"/>
        <w:ind w:left="709" w:hanging="283"/>
        <w:rPr>
          <w:rFonts w:ascii="Verdana" w:hAnsi="Verdana"/>
        </w:rPr>
      </w:pPr>
      <w:r>
        <w:rPr>
          <w:rStyle w:val="SourceText"/>
        </w:rPr>
        <w:t>SortMergeJoin</w:t>
      </w:r>
      <w:r>
        <w:rPr/>
        <w:t xml:space="preserve"> is used.</w:t>
      </w:r>
    </w:p>
    <w:p>
      <w:pPr>
        <w:pStyle w:val="TextBody"/>
        <w:numPr>
          <w:ilvl w:val="0"/>
          <w:numId w:val="23"/>
        </w:numPr>
        <w:tabs>
          <w:tab w:val="clear" w:pos="709"/>
          <w:tab w:val="left" w:pos="0" w:leader="none"/>
        </w:tabs>
        <w:spacing w:before="0" w:after="0"/>
        <w:ind w:left="709" w:hanging="283"/>
        <w:rPr>
          <w:rFonts w:ascii="Verdana" w:hAnsi="Verdana"/>
        </w:rPr>
      </w:pPr>
      <w:r>
        <w:rPr/>
        <w:t>Each side is shuffled and then sorted.</w:t>
      </w:r>
    </w:p>
    <w:p>
      <w:pPr>
        <w:pStyle w:val="TextBody"/>
        <w:numPr>
          <w:ilvl w:val="0"/>
          <w:numId w:val="23"/>
        </w:numPr>
        <w:tabs>
          <w:tab w:val="clear" w:pos="709"/>
          <w:tab w:val="left" w:pos="0" w:leader="none"/>
        </w:tabs>
        <w:ind w:left="709" w:hanging="283"/>
        <w:rPr>
          <w:rFonts w:ascii="Verdana" w:hAnsi="Verdana"/>
        </w:rPr>
      </w:pPr>
      <w:r>
        <w:rPr/>
        <w:t>Suitable for huge datasets but more expensive due to sorting.</w:t>
      </w:r>
    </w:p>
    <w:p>
      <w:pPr>
        <w:pStyle w:val="HorizontalLine"/>
        <w:rPr>
          <w:rFonts w:ascii="Verdana" w:hAnsi="Verdana"/>
        </w:rPr>
      </w:pPr>
      <w:r>
        <w:rPr/>
      </w:r>
    </w:p>
    <w:p>
      <w:pPr>
        <w:pStyle w:val="Heading2"/>
        <w:rPr>
          <w:rFonts w:ascii="Verdana" w:hAnsi="Verdana"/>
        </w:rPr>
      </w:pPr>
      <w:r>
        <w:rPr/>
        <w:t xml:space="preserve">🪣 </w:t>
      </w:r>
      <w:r>
        <w:rPr/>
        <w:t>4. BUCKETING OPTIMIZATION</w:t>
      </w:r>
    </w:p>
    <w:p>
      <w:pPr>
        <w:pStyle w:val="Heading3"/>
        <w:rPr>
          <w:rFonts w:ascii="Verdana" w:hAnsi="Verdana"/>
        </w:rPr>
      </w:pPr>
      <w:r>
        <w:rPr/>
        <w:t>Bucketed Table Creation:</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df1.write.bucketBy(8, "key").sortBy("key").saveAsTable("bucketed_table1")</w:t>
      </w:r>
    </w:p>
    <w:p>
      <w:pPr>
        <w:pStyle w:val="TextBody"/>
        <w:bidi w:val="0"/>
        <w:spacing w:before="0" w:after="0"/>
        <w:rPr>
          <w:rFonts w:ascii="Verdana" w:hAnsi="Verdana"/>
        </w:rPr>
      </w:pPr>
      <w:r>
        <w:rPr/>
        <w:t>df2.write.bucketBy(8, "key").sortBy("key").saveAsTable("bucketed_table2")</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Join Query:</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3</w:t>
      </w:r>
    </w:p>
    <w:p>
      <w:pPr>
        <w:pStyle w:val="TextBody"/>
        <w:bidi w:val="0"/>
        <w:spacing w:before="0" w:after="0"/>
        <w:rPr>
          <w:rFonts w:ascii="Verdana" w:hAnsi="Verdana"/>
        </w:rPr>
      </w:pPr>
      <w:r>
        <w:rPr/>
        <w:t>4</w:t>
      </w:r>
    </w:p>
    <w:p>
      <w:pPr>
        <w:pStyle w:val="TextBody"/>
        <w:bidi w:val="0"/>
        <w:spacing w:before="0" w:after="0"/>
        <w:rPr>
          <w:rFonts w:ascii="Verdana" w:hAnsi="Verdana"/>
        </w:rPr>
      </w:pPr>
      <w:r>
        <w:rPr/>
        <w:t>5</w:t>
      </w:r>
    </w:p>
    <w:p>
      <w:pPr>
        <w:pStyle w:val="TextBody"/>
        <w:bidi w:val="0"/>
        <w:spacing w:before="0" w:after="0"/>
        <w:rPr>
          <w:rFonts w:ascii="Verdana" w:hAnsi="Verdana"/>
        </w:rPr>
      </w:pPr>
      <w:r>
        <w:rPr/>
        <w:t>bucketed1 = spark.table("bucketed_table1")</w:t>
      </w:r>
    </w:p>
    <w:p>
      <w:pPr>
        <w:pStyle w:val="TextBody"/>
        <w:bidi w:val="0"/>
        <w:spacing w:before="0" w:after="0"/>
        <w:rPr>
          <w:rFonts w:ascii="Verdana" w:hAnsi="Verdana"/>
        </w:rPr>
      </w:pPr>
      <w:r>
        <w:rPr/>
        <w:t>bucketed2 = spark.table("bucketed_table2")</w:t>
      </w:r>
    </w:p>
    <w:p>
      <w:pPr>
        <w:pStyle w:val="TextBody"/>
        <w:bidi w:val="0"/>
        <w:spacing w:before="0" w:after="0"/>
        <w:rPr>
          <w:rFonts w:ascii="Verdana" w:hAnsi="Verdana"/>
        </w:rPr>
      </w:pPr>
      <w:r>
        <w:rPr/>
      </w:r>
    </w:p>
    <w:p>
      <w:pPr>
        <w:pStyle w:val="TextBody"/>
        <w:bidi w:val="0"/>
        <w:spacing w:before="0" w:after="0"/>
        <w:rPr>
          <w:rFonts w:ascii="Verdana" w:hAnsi="Verdana"/>
        </w:rPr>
      </w:pPr>
      <w:r>
        <w:rPr/>
        <w:t>joined = bucketed1.join(bucketed2, on="key")</w:t>
      </w:r>
    </w:p>
    <w:p>
      <w:pPr>
        <w:pStyle w:val="TextBody"/>
        <w:bidi w:val="0"/>
        <w:spacing w:before="0" w:after="0"/>
        <w:rPr>
          <w:rFonts w:ascii="Verdana" w:hAnsi="Verdana"/>
        </w:rPr>
      </w:pPr>
      <w:r>
        <w:rPr/>
        <w:t>joined.explain()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Output:</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spacing w:before="0" w:after="0"/>
        <w:rPr>
          <w:rFonts w:ascii="Verdana" w:hAnsi="Verdana"/>
        </w:rPr>
      </w:pPr>
      <w:r>
        <w:rPr/>
        <w:t>1</w:t>
      </w:r>
    </w:p>
    <w:p>
      <w:pPr>
        <w:pStyle w:val="TextBody"/>
        <w:spacing w:before="0" w:after="0"/>
        <w:rPr>
          <w:rFonts w:ascii="Verdana" w:hAnsi="Verdana"/>
        </w:rPr>
      </w:pPr>
      <w:r>
        <w:rPr/>
        <w:t>2</w:t>
      </w:r>
    </w:p>
    <w:p>
      <w:pPr>
        <w:pStyle w:val="TextBody"/>
        <w:spacing w:before="0" w:after="0"/>
        <w:rPr>
          <w:rFonts w:ascii="Verdana" w:hAnsi="Verdana"/>
        </w:rPr>
      </w:pPr>
      <w:r>
        <w:rPr/>
        <w:t>3</w:t>
      </w:r>
    </w:p>
    <w:p>
      <w:pPr>
        <w:pStyle w:val="TextBody"/>
        <w:spacing w:before="0" w:after="0"/>
        <w:rPr>
          <w:rFonts w:ascii="Verdana" w:hAnsi="Verdana"/>
        </w:rPr>
      </w:pPr>
      <w:r>
        <w:rPr/>
        <w:t>4</w:t>
      </w:r>
    </w:p>
    <w:p>
      <w:pPr>
        <w:pStyle w:val="TextBody"/>
        <w:spacing w:before="0" w:after="0"/>
        <w:rPr>
          <w:rFonts w:ascii="Verdana" w:hAnsi="Verdana"/>
        </w:rPr>
      </w:pPr>
      <w:r>
        <w:rPr/>
        <w:t>5</w:t>
      </w:r>
    </w:p>
    <w:p>
      <w:pPr>
        <w:pStyle w:val="TextBody"/>
        <w:spacing w:before="0" w:after="0"/>
        <w:rPr>
          <w:rFonts w:ascii="Verdana" w:hAnsi="Verdana"/>
        </w:rPr>
      </w:pPr>
      <w:r>
        <w:rPr/>
        <w:t>6</w:t>
      </w:r>
    </w:p>
    <w:p>
      <w:pPr>
        <w:pStyle w:val="TextBody"/>
        <w:spacing w:before="0" w:after="0"/>
        <w:rPr>
          <w:rFonts w:ascii="Verdana" w:hAnsi="Verdana"/>
        </w:rPr>
      </w:pPr>
      <w:r>
        <w:rPr/>
        <w:t>7</w:t>
      </w:r>
    </w:p>
    <w:p>
      <w:pPr>
        <w:pStyle w:val="TextBody"/>
        <w:spacing w:before="0" w:after="0"/>
        <w:rPr>
          <w:rFonts w:ascii="Verdana" w:hAnsi="Verdana"/>
        </w:rPr>
      </w:pPr>
      <w:r>
        <w:rPr/>
        <w:t>== Physical Plan ==</w:t>
      </w:r>
    </w:p>
    <w:p>
      <w:pPr>
        <w:pStyle w:val="TextBody"/>
        <w:spacing w:before="0" w:after="0"/>
        <w:rPr>
          <w:rFonts w:ascii="Verdana" w:hAnsi="Verdana"/>
        </w:rPr>
      </w:pPr>
      <w:r>
        <w:rPr/>
        <w:t>*(1) Project [key#123L]</w:t>
      </w:r>
    </w:p>
    <w:p>
      <w:pPr>
        <w:pStyle w:val="TextBody"/>
        <w:spacing w:before="0" w:after="0"/>
        <w:rPr>
          <w:rFonts w:ascii="Verdana" w:hAnsi="Verdana"/>
        </w:rPr>
      </w:pPr>
      <w:r>
        <w:rPr/>
        <w:t>+- *(1) BroadcastHashJoin [key#118L], [key#123L], Inner, BuildRight</w:t>
      </w:r>
    </w:p>
    <w:p>
      <w:pPr>
        <w:pStyle w:val="TextBody"/>
        <w:spacing w:before="0" w:after="0"/>
        <w:rPr>
          <w:rFonts w:ascii="Verdana" w:hAnsi="Verdana"/>
        </w:rPr>
      </w:pPr>
      <w:r>
        <w:rPr/>
        <w:t>:- *(1) ColumnarToRow</w:t>
      </w:r>
    </w:p>
    <w:p>
      <w:pPr>
        <w:pStyle w:val="TextBody"/>
        <w:spacing w:before="0" w:after="0"/>
        <w:rPr>
          <w:rFonts w:ascii="Verdana" w:hAnsi="Verdana"/>
        </w:rPr>
      </w:pPr>
      <w:r>
        <w:rPr/>
        <w:t>: +- FileScan parquet default.bucketed_table1[key#118L] Batched: true...</w:t>
      </w:r>
    </w:p>
    <w:p>
      <w:pPr>
        <w:pStyle w:val="TextBody"/>
        <w:spacing w:before="0" w:after="0"/>
        <w:rPr>
          <w:rFonts w:ascii="Verdana" w:hAnsi="Verdana"/>
        </w:rPr>
      </w:pPr>
      <w:r>
        <w:rPr/>
        <w:t>+- BroadcastExchange IdentityExchange, [id=#132]</w:t>
      </w:r>
    </w:p>
    <w:p>
      <w:pPr>
        <w:pStyle w:val="TextBody"/>
        <w:spacing w:before="0" w:after="0"/>
        <w:rPr>
          <w:rFonts w:ascii="Verdana" w:hAnsi="Verdana"/>
        </w:rPr>
      </w:pPr>
      <w:r>
        <w:rPr/>
        <w:t>+- LocalTableScan [key#123L] from default.bucketed_table2</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Key Points:</w:t>
      </w:r>
    </w:p>
    <w:p>
      <w:pPr>
        <w:pStyle w:val="TextBody"/>
        <w:numPr>
          <w:ilvl w:val="0"/>
          <w:numId w:val="24"/>
        </w:numPr>
        <w:tabs>
          <w:tab w:val="clear" w:pos="709"/>
          <w:tab w:val="left" w:pos="0" w:leader="none"/>
        </w:tabs>
        <w:spacing w:before="0" w:after="0"/>
        <w:ind w:left="709" w:hanging="283"/>
        <w:rPr>
          <w:rFonts w:ascii="Verdana" w:hAnsi="Verdana"/>
        </w:rPr>
      </w:pPr>
      <w:r>
        <w:rPr/>
        <w:t xml:space="preserve">No </w:t>
      </w:r>
      <w:r>
        <w:rPr>
          <w:rStyle w:val="SourceText"/>
        </w:rPr>
        <w:t>Exchange</w:t>
      </w:r>
      <w:r>
        <w:rPr/>
        <w:t xml:space="preserve"> operator → no shuffle!</w:t>
      </w:r>
    </w:p>
    <w:p>
      <w:pPr>
        <w:pStyle w:val="TextBody"/>
        <w:numPr>
          <w:ilvl w:val="0"/>
          <w:numId w:val="24"/>
        </w:numPr>
        <w:tabs>
          <w:tab w:val="clear" w:pos="709"/>
          <w:tab w:val="left" w:pos="0" w:leader="none"/>
        </w:tabs>
        <w:spacing w:before="0" w:after="0"/>
        <w:ind w:left="709" w:hanging="283"/>
        <w:rPr>
          <w:rFonts w:ascii="Verdana" w:hAnsi="Verdana"/>
        </w:rPr>
      </w:pPr>
      <w:r>
        <w:rPr/>
        <w:t>Bucketing avoids repartitioning.</w:t>
      </w:r>
    </w:p>
    <w:p>
      <w:pPr>
        <w:pStyle w:val="TextBody"/>
        <w:numPr>
          <w:ilvl w:val="0"/>
          <w:numId w:val="24"/>
        </w:numPr>
        <w:tabs>
          <w:tab w:val="clear" w:pos="709"/>
          <w:tab w:val="left" w:pos="0" w:leader="none"/>
        </w:tabs>
        <w:ind w:left="709" w:hanging="283"/>
        <w:rPr>
          <w:rFonts w:ascii="Verdana" w:hAnsi="Verdana"/>
        </w:rPr>
      </w:pPr>
      <w:r>
        <w:rPr/>
        <w:t>Very efficient for repeated joins.</w:t>
      </w:r>
    </w:p>
    <w:p>
      <w:pPr>
        <w:pStyle w:val="HorizontalLine"/>
        <w:rPr>
          <w:rFonts w:ascii="Verdana" w:hAnsi="Verdana"/>
        </w:rPr>
      </w:pPr>
      <w:r>
        <w:rPr/>
      </w:r>
    </w:p>
    <w:p>
      <w:pPr>
        <w:pStyle w:val="Heading2"/>
        <w:rPr>
          <w:rFonts w:ascii="Verdana" w:hAnsi="Verdana"/>
        </w:rPr>
      </w:pPr>
      <w:r>
        <w:rPr/>
        <w:t xml:space="preserve">🧮 </w:t>
      </w:r>
      <w:r>
        <w:rPr/>
        <w:t>5. HASH AGGREGATE VS SORT AGGREGATE</w:t>
      </w:r>
    </w:p>
    <w:p>
      <w:pPr>
        <w:pStyle w:val="Heading3"/>
        <w:rPr>
          <w:rFonts w:ascii="Verdana" w:hAnsi="Verdana"/>
        </w:rPr>
      </w:pPr>
      <w:r>
        <w:rPr/>
        <w:t>Hash Aggregate (default):</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df.groupBy("category").agg(F.sum("amount")).explain()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4"/>
        <w:rPr>
          <w:rFonts w:ascii="Verdana" w:hAnsi="Verdana"/>
        </w:rPr>
      </w:pPr>
      <w:r>
        <w:rPr/>
        <w:t>Output:</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spacing w:before="0" w:after="0"/>
        <w:rPr>
          <w:rFonts w:ascii="Verdana" w:hAnsi="Verdana"/>
        </w:rPr>
      </w:pPr>
      <w:r>
        <w:rPr/>
        <w:t>1</w:t>
      </w:r>
    </w:p>
    <w:p>
      <w:pPr>
        <w:pStyle w:val="TextBody"/>
        <w:spacing w:before="0" w:after="0"/>
        <w:rPr>
          <w:rFonts w:ascii="Verdana" w:hAnsi="Verdana"/>
        </w:rPr>
      </w:pPr>
      <w:r>
        <w:rPr/>
        <w:t>2</w:t>
      </w:r>
    </w:p>
    <w:p>
      <w:pPr>
        <w:pStyle w:val="TextBody"/>
        <w:spacing w:before="0" w:after="0"/>
        <w:rPr>
          <w:rFonts w:ascii="Verdana" w:hAnsi="Verdana"/>
        </w:rPr>
      </w:pPr>
      <w:r>
        <w:rPr/>
        <w:t>3</w:t>
      </w:r>
    </w:p>
    <w:p>
      <w:pPr>
        <w:pStyle w:val="TextBody"/>
        <w:spacing w:before="0" w:after="0"/>
        <w:rPr>
          <w:rFonts w:ascii="Verdana" w:hAnsi="Verdana"/>
        </w:rPr>
      </w:pPr>
      <w:r>
        <w:rPr/>
        <w:t>4</w:t>
      </w:r>
    </w:p>
    <w:p>
      <w:pPr>
        <w:pStyle w:val="TextBody"/>
        <w:spacing w:before="0" w:after="0"/>
        <w:rPr>
          <w:rFonts w:ascii="Verdana" w:hAnsi="Verdana"/>
        </w:rPr>
      </w:pPr>
      <w:r>
        <w:rPr/>
        <w:t>HashAggregate(keys=[category#123], functions=[sum(amount#124)])</w:t>
      </w:r>
    </w:p>
    <w:p>
      <w:pPr>
        <w:pStyle w:val="TextBody"/>
        <w:spacing w:before="0" w:after="0"/>
        <w:rPr>
          <w:rFonts w:ascii="Verdana" w:hAnsi="Verdana"/>
        </w:rPr>
      </w:pPr>
      <w:r>
        <w:rPr/>
        <w:t>+- Exchange hashpartitioning(category#123, 200)</w:t>
      </w:r>
    </w:p>
    <w:p>
      <w:pPr>
        <w:pStyle w:val="TextBody"/>
        <w:spacing w:before="0" w:after="0"/>
        <w:rPr>
          <w:rFonts w:ascii="Verdana" w:hAnsi="Verdana"/>
        </w:rPr>
      </w:pPr>
      <w:r>
        <w:rPr/>
        <w:t>+- HashAggregate(keys=[category#123], functions=[sum(amount#124)])</w:t>
      </w:r>
    </w:p>
    <w:p>
      <w:pPr>
        <w:pStyle w:val="TextBody"/>
        <w:spacing w:before="0" w:after="0"/>
        <w:rPr>
          <w:rFonts w:ascii="Verdana" w:hAnsi="Verdana"/>
        </w:rPr>
      </w:pPr>
      <w:r>
        <w:rPr/>
        <w:t>+- LocalTableScan ...</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Sort Aggregate (forced):</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2</w:t>
      </w:r>
    </w:p>
    <w:p>
      <w:pPr>
        <w:pStyle w:val="TextBody"/>
        <w:bidi w:val="0"/>
        <w:spacing w:before="0" w:after="0"/>
        <w:rPr>
          <w:rFonts w:ascii="Verdana" w:hAnsi="Verdana"/>
        </w:rPr>
      </w:pPr>
      <w:r>
        <w:rPr/>
        <w:t>spark.conf.set("spark.sql.aggregate.mapUpdateWithLock.disabled", "true")</w:t>
      </w:r>
    </w:p>
    <w:p>
      <w:pPr>
        <w:pStyle w:val="TextBody"/>
        <w:bidi w:val="0"/>
        <w:spacing w:before="0" w:after="0"/>
        <w:rPr>
          <w:rFonts w:ascii="Verdana" w:hAnsi="Verdana"/>
        </w:rPr>
      </w:pPr>
      <w:r>
        <w:rPr/>
        <w:t>df.groupBy("category").agg(F.sum("amount")).explain()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4"/>
        <w:rPr>
          <w:rFonts w:ascii="Verdana" w:hAnsi="Verdana"/>
        </w:rPr>
      </w:pPr>
      <w:r>
        <w:rPr/>
        <w:t>Output:</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spacing w:before="0" w:after="0"/>
        <w:rPr>
          <w:rFonts w:ascii="Verdana" w:hAnsi="Verdana"/>
        </w:rPr>
      </w:pPr>
      <w:r>
        <w:rPr/>
        <w:t>1</w:t>
      </w:r>
    </w:p>
    <w:p>
      <w:pPr>
        <w:pStyle w:val="TextBody"/>
        <w:spacing w:before="0" w:after="0"/>
        <w:rPr>
          <w:rFonts w:ascii="Verdana" w:hAnsi="Verdana"/>
        </w:rPr>
      </w:pPr>
      <w:r>
        <w:rPr/>
        <w:t>2</w:t>
      </w:r>
    </w:p>
    <w:p>
      <w:pPr>
        <w:pStyle w:val="TextBody"/>
        <w:spacing w:before="0" w:after="0"/>
        <w:rPr>
          <w:rFonts w:ascii="Verdana" w:hAnsi="Verdana"/>
        </w:rPr>
      </w:pPr>
      <w:r>
        <w:rPr/>
        <w:t>3</w:t>
      </w:r>
    </w:p>
    <w:p>
      <w:pPr>
        <w:pStyle w:val="TextBody"/>
        <w:spacing w:before="0" w:after="0"/>
        <w:rPr>
          <w:rFonts w:ascii="Verdana" w:hAnsi="Verdana"/>
        </w:rPr>
      </w:pPr>
      <w:r>
        <w:rPr/>
        <w:t>4</w:t>
      </w:r>
    </w:p>
    <w:p>
      <w:pPr>
        <w:pStyle w:val="TextBody"/>
        <w:spacing w:before="0" w:after="0"/>
        <w:rPr>
          <w:rFonts w:ascii="Verdana" w:hAnsi="Verdana"/>
        </w:rPr>
      </w:pPr>
      <w:r>
        <w:rPr/>
        <w:t>SortAggregate(keys=[category#123], functions=[sum(amount#124)])</w:t>
      </w:r>
    </w:p>
    <w:p>
      <w:pPr>
        <w:pStyle w:val="TextBody"/>
        <w:spacing w:before="0" w:after="0"/>
        <w:rPr>
          <w:rFonts w:ascii="Verdana" w:hAnsi="Verdana"/>
        </w:rPr>
      </w:pPr>
      <w:r>
        <w:rPr/>
        <w:t>+- Sort [category#123 ASC NULLS FIRST], false, 0</w:t>
      </w:r>
    </w:p>
    <w:p>
      <w:pPr>
        <w:pStyle w:val="TextBody"/>
        <w:spacing w:before="0" w:after="0"/>
        <w:rPr>
          <w:rFonts w:ascii="Verdana" w:hAnsi="Verdana"/>
        </w:rPr>
      </w:pPr>
      <w:r>
        <w:rPr/>
        <w:t>+- Exchange hashpartitioning(category#123, 200)</w:t>
      </w:r>
    </w:p>
    <w:p>
      <w:pPr>
        <w:pStyle w:val="TextBody"/>
        <w:spacing w:before="0" w:after="0"/>
        <w:rPr>
          <w:rFonts w:ascii="Verdana" w:hAnsi="Verdana"/>
        </w:rPr>
      </w:pPr>
      <w:r>
        <w:rPr/>
        <w:t>+- LocalTableScan ...</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rFonts w:ascii="Verdana" w:hAnsi="Verdana"/>
        </w:rPr>
      </w:pPr>
      <w:r>
        <w:rPr/>
        <w:t>Key Differences:</w:t>
      </w:r>
    </w:p>
    <w:tbl>
      <w:tblPr>
        <w:tblW w:w="4996" w:type="dxa"/>
        <w:jc w:val="left"/>
        <w:tblInd w:w="0" w:type="dxa"/>
        <w:tblLayout w:type="fixed"/>
        <w:tblCellMar>
          <w:top w:w="28" w:type="dxa"/>
          <w:left w:w="28" w:type="dxa"/>
          <w:bottom w:w="28" w:type="dxa"/>
          <w:right w:w="28" w:type="dxa"/>
        </w:tblCellMar>
      </w:tblPr>
      <w:tblGrid>
        <w:gridCol w:w="946"/>
        <w:gridCol w:w="1744"/>
        <w:gridCol w:w="2306"/>
      </w:tblGrid>
      <w:tr>
        <w:trPr>
          <w:tblHeader w:val="true"/>
        </w:trPr>
        <w:tc>
          <w:tcPr>
            <w:tcW w:w="946" w:type="dxa"/>
            <w:tcBorders/>
            <w:vAlign w:val="center"/>
          </w:tcPr>
          <w:p>
            <w:pPr>
              <w:pStyle w:val="TableHeading"/>
              <w:rPr/>
            </w:pPr>
            <w:r>
              <w:rPr/>
              <w:t>Feature</w:t>
            </w:r>
          </w:p>
        </w:tc>
        <w:tc>
          <w:tcPr>
            <w:tcW w:w="1744" w:type="dxa"/>
            <w:tcBorders/>
            <w:vAlign w:val="center"/>
          </w:tcPr>
          <w:p>
            <w:pPr>
              <w:pStyle w:val="TableHeading"/>
              <w:rPr/>
            </w:pPr>
            <w:r>
              <w:rPr/>
              <w:t>Hash Aggregate</w:t>
            </w:r>
          </w:p>
        </w:tc>
        <w:tc>
          <w:tcPr>
            <w:tcW w:w="2306" w:type="dxa"/>
            <w:tcBorders/>
            <w:vAlign w:val="center"/>
          </w:tcPr>
          <w:p>
            <w:pPr>
              <w:pStyle w:val="TableHeading"/>
              <w:rPr/>
            </w:pPr>
            <w:r>
              <w:rPr/>
              <w:t>Sort Aggregate</w:t>
            </w:r>
          </w:p>
        </w:tc>
      </w:tr>
      <w:tr>
        <w:trPr/>
        <w:tc>
          <w:tcPr>
            <w:tcW w:w="946" w:type="dxa"/>
            <w:tcBorders/>
            <w:vAlign w:val="center"/>
          </w:tcPr>
          <w:p>
            <w:pPr>
              <w:pStyle w:val="TableContents"/>
              <w:rPr/>
            </w:pPr>
            <w:r>
              <w:rPr/>
              <w:t>Shuffle</w:t>
            </w:r>
          </w:p>
        </w:tc>
        <w:tc>
          <w:tcPr>
            <w:tcW w:w="1744" w:type="dxa"/>
            <w:tcBorders/>
            <w:vAlign w:val="center"/>
          </w:tcPr>
          <w:p>
            <w:pPr>
              <w:pStyle w:val="TableContents"/>
              <w:rPr/>
            </w:pPr>
            <w:r>
              <w:rPr/>
              <w:t>Optional</w:t>
            </w:r>
          </w:p>
        </w:tc>
        <w:tc>
          <w:tcPr>
            <w:tcW w:w="2306" w:type="dxa"/>
            <w:tcBorders/>
            <w:vAlign w:val="center"/>
          </w:tcPr>
          <w:p>
            <w:pPr>
              <w:pStyle w:val="TableContents"/>
              <w:rPr/>
            </w:pPr>
            <w:r>
              <w:rPr/>
              <w:t>Always sorts</w:t>
            </w:r>
          </w:p>
        </w:tc>
      </w:tr>
      <w:tr>
        <w:trPr/>
        <w:tc>
          <w:tcPr>
            <w:tcW w:w="946" w:type="dxa"/>
            <w:tcBorders/>
            <w:vAlign w:val="center"/>
          </w:tcPr>
          <w:p>
            <w:pPr>
              <w:pStyle w:val="TableContents"/>
              <w:rPr/>
            </w:pPr>
            <w:r>
              <w:rPr/>
              <w:t>Memory</w:t>
            </w:r>
          </w:p>
        </w:tc>
        <w:tc>
          <w:tcPr>
            <w:tcW w:w="1744" w:type="dxa"/>
            <w:tcBorders/>
            <w:vAlign w:val="center"/>
          </w:tcPr>
          <w:p>
            <w:pPr>
              <w:pStyle w:val="TableContents"/>
              <w:rPr/>
            </w:pPr>
            <w:r>
              <w:rPr/>
              <w:t>High</w:t>
            </w:r>
          </w:p>
        </w:tc>
        <w:tc>
          <w:tcPr>
            <w:tcW w:w="2306" w:type="dxa"/>
            <w:tcBorders/>
            <w:vAlign w:val="center"/>
          </w:tcPr>
          <w:p>
            <w:pPr>
              <w:pStyle w:val="TableContents"/>
              <w:rPr/>
            </w:pPr>
            <w:r>
              <w:rPr/>
              <w:t>Low</w:t>
            </w:r>
          </w:p>
        </w:tc>
      </w:tr>
      <w:tr>
        <w:trPr/>
        <w:tc>
          <w:tcPr>
            <w:tcW w:w="946" w:type="dxa"/>
            <w:tcBorders/>
            <w:vAlign w:val="center"/>
          </w:tcPr>
          <w:p>
            <w:pPr>
              <w:pStyle w:val="TableContents"/>
              <w:rPr/>
            </w:pPr>
            <w:r>
              <w:rPr/>
              <w:t>Speed</w:t>
            </w:r>
          </w:p>
        </w:tc>
        <w:tc>
          <w:tcPr>
            <w:tcW w:w="1744" w:type="dxa"/>
            <w:tcBorders/>
            <w:vAlign w:val="center"/>
          </w:tcPr>
          <w:p>
            <w:pPr>
              <w:pStyle w:val="TableContents"/>
              <w:rPr/>
            </w:pPr>
            <w:r>
              <w:rPr/>
              <w:t>Faster</w:t>
            </w:r>
          </w:p>
        </w:tc>
        <w:tc>
          <w:tcPr>
            <w:tcW w:w="2306" w:type="dxa"/>
            <w:tcBorders/>
            <w:vAlign w:val="center"/>
          </w:tcPr>
          <w:p>
            <w:pPr>
              <w:pStyle w:val="TableContents"/>
              <w:rPr/>
            </w:pPr>
            <w:r>
              <w:rPr/>
              <w:t>Slower</w:t>
            </w:r>
          </w:p>
        </w:tc>
      </w:tr>
      <w:tr>
        <w:trPr/>
        <w:tc>
          <w:tcPr>
            <w:tcW w:w="946" w:type="dxa"/>
            <w:tcBorders/>
            <w:vAlign w:val="center"/>
          </w:tcPr>
          <w:p>
            <w:pPr>
              <w:pStyle w:val="TableContents"/>
              <w:rPr/>
            </w:pPr>
            <w:r>
              <w:rPr/>
              <w:t>Stability</w:t>
            </w:r>
          </w:p>
        </w:tc>
        <w:tc>
          <w:tcPr>
            <w:tcW w:w="1744" w:type="dxa"/>
            <w:tcBorders/>
            <w:vAlign w:val="center"/>
          </w:tcPr>
          <w:p>
            <w:pPr>
              <w:pStyle w:val="TableContents"/>
              <w:rPr/>
            </w:pPr>
            <w:r>
              <w:rPr/>
              <w:t>Risk of OOM</w:t>
            </w:r>
          </w:p>
        </w:tc>
        <w:tc>
          <w:tcPr>
            <w:tcW w:w="2306" w:type="dxa"/>
            <w:tcBorders/>
            <w:vAlign w:val="center"/>
          </w:tcPr>
          <w:p>
            <w:pPr>
              <w:pStyle w:val="TableContents"/>
              <w:rPr/>
            </w:pPr>
            <w:r>
              <w:rPr/>
              <w:t>Better for skewed data</w:t>
            </w:r>
          </w:p>
        </w:tc>
      </w:tr>
    </w:tbl>
    <w:p>
      <w:pPr>
        <w:pStyle w:val="HorizontalLine"/>
        <w:rPr>
          <w:rFonts w:ascii="Verdana" w:hAnsi="Verdana"/>
        </w:rPr>
      </w:pPr>
      <w:r>
        <w:rPr/>
      </w:r>
    </w:p>
    <w:p>
      <w:pPr>
        <w:pStyle w:val="Heading1"/>
        <w:rPr>
          <w:rFonts w:ascii="Verdana" w:hAnsi="Verdana"/>
        </w:rPr>
      </w:pPr>
      <w:r>
        <w:rPr/>
        <w:t xml:space="preserve">🚀 </w:t>
      </w:r>
      <w:r>
        <w:rPr/>
        <w:t>PERFORMANCE TUNING TIPS</w:t>
      </w:r>
    </w:p>
    <w:p>
      <w:pPr>
        <w:pStyle w:val="TextBody"/>
        <w:rPr>
          <w:rFonts w:ascii="Verdana" w:hAnsi="Verdana"/>
        </w:rPr>
      </w:pPr>
      <w:r>
        <w:rPr/>
        <w:t>Here's how to optimize each strategy:</w:t>
      </w:r>
    </w:p>
    <w:p>
      <w:pPr>
        <w:pStyle w:val="HorizontalLine"/>
        <w:rPr>
          <w:rFonts w:ascii="Verdana" w:hAnsi="Verdana"/>
        </w:rPr>
      </w:pPr>
      <w:r>
        <w:rPr/>
      </w:r>
    </w:p>
    <w:p>
      <w:pPr>
        <w:pStyle w:val="Heading3"/>
        <w:rPr>
          <w:rFonts w:ascii="Verdana" w:hAnsi="Verdana"/>
        </w:rPr>
      </w:pPr>
      <w:r>
        <w:rPr/>
        <w:t xml:space="preserve">✅ </w:t>
      </w:r>
      <w:r>
        <w:rPr/>
        <w:t>BROADCAST HASH JOIN</w:t>
      </w:r>
    </w:p>
    <w:p>
      <w:pPr>
        <w:pStyle w:val="TextBody"/>
        <w:numPr>
          <w:ilvl w:val="0"/>
          <w:numId w:val="25"/>
        </w:numPr>
        <w:tabs>
          <w:tab w:val="clear" w:pos="709"/>
          <w:tab w:val="left" w:pos="0" w:leader="none"/>
        </w:tabs>
        <w:spacing w:before="0" w:after="0"/>
        <w:ind w:left="709" w:hanging="283"/>
        <w:rPr>
          <w:rFonts w:ascii="Verdana" w:hAnsi="Verdana"/>
        </w:rPr>
      </w:pPr>
      <w:r>
        <w:rPr/>
        <w:t>Use when one dataset is small.</w:t>
      </w:r>
    </w:p>
    <w:p>
      <w:pPr>
        <w:pStyle w:val="TextBody"/>
        <w:numPr>
          <w:ilvl w:val="0"/>
          <w:numId w:val="25"/>
        </w:numPr>
        <w:tabs>
          <w:tab w:val="clear" w:pos="709"/>
          <w:tab w:val="left" w:pos="0" w:leader="none"/>
        </w:tabs>
        <w:spacing w:before="0" w:after="0"/>
        <w:ind w:left="709" w:hanging="283"/>
        <w:rPr>
          <w:rFonts w:ascii="Verdana" w:hAnsi="Verdana"/>
        </w:rPr>
      </w:pPr>
      <w:r>
        <w:rPr/>
        <w:t xml:space="preserve">Increase </w:t>
      </w:r>
      <w:r>
        <w:rPr>
          <w:rStyle w:val="SourceText"/>
        </w:rPr>
        <w:t>spark.sql.autoBroadcastJoinThreshold</w:t>
      </w:r>
      <w:r>
        <w:rPr/>
        <w:t xml:space="preserve"> to allow larger broadcasts (e.g., </w:t>
      </w:r>
      <w:r>
        <w:rPr>
          <w:rStyle w:val="SourceText"/>
        </w:rPr>
        <w:t>10485760</w:t>
      </w:r>
      <w:r>
        <w:rPr/>
        <w:t xml:space="preserve"> for 10 MB).</w:t>
      </w:r>
    </w:p>
    <w:p>
      <w:pPr>
        <w:pStyle w:val="TextBody"/>
        <w:numPr>
          <w:ilvl w:val="0"/>
          <w:numId w:val="25"/>
        </w:numPr>
        <w:tabs>
          <w:tab w:val="clear" w:pos="709"/>
          <w:tab w:val="left" w:pos="0" w:leader="none"/>
        </w:tabs>
        <w:ind w:left="709" w:hanging="283"/>
        <w:rPr>
          <w:rFonts w:ascii="Verdana" w:hAnsi="Verdana"/>
        </w:rPr>
      </w:pPr>
      <w:r>
        <w:rPr/>
        <w:t>Avoid broadcasting multiple times; cache the DataFrame if reused.</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spark.conf.set("spark.sql.autoBroadcastJoinThreshold", "20971520") # 20MB</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rFonts w:ascii="Verdana" w:hAnsi="Verdana"/>
        </w:rPr>
      </w:pPr>
      <w:r>
        <w:rPr/>
      </w:r>
    </w:p>
    <w:p>
      <w:pPr>
        <w:pStyle w:val="Heading3"/>
        <w:rPr>
          <w:rFonts w:ascii="Verdana" w:hAnsi="Verdana"/>
        </w:rPr>
      </w:pPr>
      <w:r>
        <w:rPr/>
        <w:t xml:space="preserve">✅ </w:t>
      </w:r>
      <w:r>
        <w:rPr/>
        <w:t>SHUFFLE HASH JOIN</w:t>
      </w:r>
    </w:p>
    <w:p>
      <w:pPr>
        <w:pStyle w:val="TextBody"/>
        <w:numPr>
          <w:ilvl w:val="0"/>
          <w:numId w:val="26"/>
        </w:numPr>
        <w:tabs>
          <w:tab w:val="clear" w:pos="709"/>
          <w:tab w:val="left" w:pos="0" w:leader="none"/>
        </w:tabs>
        <w:spacing w:before="0" w:after="0"/>
        <w:ind w:left="709" w:hanging="283"/>
        <w:rPr>
          <w:rFonts w:ascii="Verdana" w:hAnsi="Verdana"/>
        </w:rPr>
      </w:pPr>
      <w:r>
        <w:rPr/>
        <w:t xml:space="preserve">Enable via: </w:t>
      </w:r>
      <w:r>
        <w:rPr>
          <w:rStyle w:val="SourceText"/>
        </w:rPr>
        <w:t>spark.sql.join.useShuffleHashJoin=true</w:t>
      </w:r>
    </w:p>
    <w:p>
      <w:pPr>
        <w:pStyle w:val="TextBody"/>
        <w:numPr>
          <w:ilvl w:val="0"/>
          <w:numId w:val="26"/>
        </w:numPr>
        <w:tabs>
          <w:tab w:val="clear" w:pos="709"/>
          <w:tab w:val="left" w:pos="0" w:leader="none"/>
        </w:tabs>
        <w:spacing w:before="0" w:after="0"/>
        <w:ind w:left="709" w:hanging="283"/>
        <w:rPr>
          <w:rFonts w:ascii="Verdana" w:hAnsi="Verdana"/>
        </w:rPr>
      </w:pPr>
      <w:r>
        <w:rPr/>
        <w:t>Ensure one side is significantly smaller post-shuffle.</w:t>
      </w:r>
    </w:p>
    <w:p>
      <w:pPr>
        <w:pStyle w:val="TextBody"/>
        <w:numPr>
          <w:ilvl w:val="0"/>
          <w:numId w:val="26"/>
        </w:numPr>
        <w:tabs>
          <w:tab w:val="clear" w:pos="709"/>
          <w:tab w:val="left" w:pos="0" w:leader="none"/>
        </w:tabs>
        <w:ind w:left="709" w:hanging="283"/>
        <w:rPr>
          <w:rFonts w:ascii="Verdana" w:hAnsi="Verdana"/>
        </w:rPr>
      </w:pPr>
      <w:r>
        <w:rPr/>
        <w:t>Monitor memory usage to avoid OOM.</w:t>
      </w:r>
    </w:p>
    <w:p>
      <w:pPr>
        <w:pStyle w:val="HorizontalLine"/>
        <w:rPr>
          <w:rFonts w:ascii="Verdana" w:hAnsi="Verdana"/>
        </w:rPr>
      </w:pPr>
      <w:r>
        <w:rPr/>
      </w:r>
    </w:p>
    <w:p>
      <w:pPr>
        <w:pStyle w:val="Heading3"/>
        <w:rPr>
          <w:rFonts w:ascii="Verdana" w:hAnsi="Verdana"/>
        </w:rPr>
      </w:pPr>
      <w:r>
        <w:rPr/>
        <w:t xml:space="preserve">✅ </w:t>
      </w:r>
      <w:r>
        <w:rPr/>
        <w:t>SORT MERGE JOIN</w:t>
      </w:r>
    </w:p>
    <w:p>
      <w:pPr>
        <w:pStyle w:val="TextBody"/>
        <w:numPr>
          <w:ilvl w:val="0"/>
          <w:numId w:val="27"/>
        </w:numPr>
        <w:tabs>
          <w:tab w:val="clear" w:pos="709"/>
          <w:tab w:val="left" w:pos="0" w:leader="none"/>
        </w:tabs>
        <w:spacing w:before="0" w:after="0"/>
        <w:ind w:left="709" w:hanging="283"/>
        <w:rPr>
          <w:rFonts w:ascii="Verdana" w:hAnsi="Verdana"/>
        </w:rPr>
      </w:pPr>
      <w:r>
        <w:rPr/>
        <w:t>Default for large datasets.</w:t>
      </w:r>
    </w:p>
    <w:p>
      <w:pPr>
        <w:pStyle w:val="TextBody"/>
        <w:numPr>
          <w:ilvl w:val="0"/>
          <w:numId w:val="27"/>
        </w:numPr>
        <w:tabs>
          <w:tab w:val="clear" w:pos="709"/>
          <w:tab w:val="left" w:pos="0" w:leader="none"/>
        </w:tabs>
        <w:spacing w:before="0" w:after="0"/>
        <w:ind w:left="709" w:hanging="283"/>
        <w:rPr>
          <w:rFonts w:ascii="Verdana" w:hAnsi="Verdana"/>
        </w:rPr>
      </w:pPr>
      <w:r>
        <w:rPr/>
        <w:t xml:space="preserve">Control parallelism: </w:t>
      </w:r>
      <w:r>
        <w:rPr>
          <w:rStyle w:val="SourceText"/>
        </w:rPr>
        <w:t>spark.sql.shuffle.partitions</w:t>
      </w:r>
    </w:p>
    <w:p>
      <w:pPr>
        <w:pStyle w:val="TextBody"/>
        <w:numPr>
          <w:ilvl w:val="0"/>
          <w:numId w:val="27"/>
        </w:numPr>
        <w:tabs>
          <w:tab w:val="clear" w:pos="709"/>
          <w:tab w:val="left" w:pos="0" w:leader="none"/>
        </w:tabs>
        <w:ind w:left="709" w:hanging="283"/>
        <w:rPr>
          <w:rFonts w:ascii="Verdana" w:hAnsi="Verdana"/>
        </w:rPr>
      </w:pPr>
      <w:r>
        <w:rPr/>
        <w:t>Consider bucketing to eliminate shuffle entirely.</w:t>
      </w:r>
    </w:p>
    <w:p>
      <w:pPr>
        <w:pStyle w:val="TextBody"/>
        <w:bidi w:val="0"/>
        <w:spacing w:before="0" w:after="0"/>
        <w:rPr>
          <w:rFonts w:ascii="Verdana" w:hAnsi="Verdana"/>
        </w:rPr>
      </w:pPr>
      <w:r>
        <w:rPr/>
        <w:t>python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t>1</w:t>
      </w:r>
    </w:p>
    <w:p>
      <w:pPr>
        <w:pStyle w:val="TextBody"/>
        <w:bidi w:val="0"/>
        <w:spacing w:before="0" w:after="0"/>
        <w:rPr>
          <w:rFonts w:ascii="Verdana" w:hAnsi="Verdana"/>
        </w:rPr>
      </w:pPr>
      <w:r>
        <w:rPr/>
        <w:t>spark.conf.set("spark.sql.shuffle.partitions", "200")</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rPr>
          <w:rFonts w:ascii="Verdana" w:hAnsi="Verdana"/>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rFonts w:ascii="Verdana" w:hAnsi="Verdana"/>
        </w:rPr>
      </w:pPr>
      <w:r>
        <w:rPr/>
      </w:r>
    </w:p>
    <w:p>
      <w:pPr>
        <w:pStyle w:val="Heading3"/>
        <w:rPr>
          <w:rFonts w:ascii="Verdana" w:hAnsi="Verdana"/>
        </w:rPr>
      </w:pPr>
      <w:r>
        <w:rPr/>
        <w:t xml:space="preserve">✅ </w:t>
      </w:r>
      <w:r>
        <w:rPr/>
        <w:t>BUCKETING</w:t>
      </w:r>
    </w:p>
    <w:p>
      <w:pPr>
        <w:pStyle w:val="TextBody"/>
        <w:numPr>
          <w:ilvl w:val="0"/>
          <w:numId w:val="28"/>
        </w:numPr>
        <w:tabs>
          <w:tab w:val="clear" w:pos="709"/>
          <w:tab w:val="left" w:pos="0" w:leader="none"/>
        </w:tabs>
        <w:spacing w:before="0" w:after="0"/>
        <w:ind w:left="709" w:hanging="283"/>
        <w:rPr>
          <w:rFonts w:ascii="Verdana" w:hAnsi="Verdana"/>
        </w:rPr>
      </w:pPr>
      <w:r>
        <w:rPr/>
        <w:t>Choose an appropriate number of buckets (not too few or many).</w:t>
      </w:r>
    </w:p>
    <w:p>
      <w:pPr>
        <w:pStyle w:val="TextBody"/>
        <w:numPr>
          <w:ilvl w:val="0"/>
          <w:numId w:val="28"/>
        </w:numPr>
        <w:tabs>
          <w:tab w:val="clear" w:pos="709"/>
          <w:tab w:val="left" w:pos="0" w:leader="none"/>
        </w:tabs>
        <w:spacing w:before="0" w:after="0"/>
        <w:ind w:left="709" w:hanging="283"/>
        <w:rPr>
          <w:rFonts w:ascii="Verdana" w:hAnsi="Verdana"/>
        </w:rPr>
      </w:pPr>
      <w:r>
        <w:rPr/>
        <w:t xml:space="preserve">Combine with </w:t>
      </w:r>
      <w:r>
        <w:rPr>
          <w:rStyle w:val="SourceText"/>
        </w:rPr>
        <w:t>sort</w:t>
      </w:r>
      <w:r>
        <w:rPr/>
        <w:t xml:space="preserve"> to improve scan performance.</w:t>
      </w:r>
    </w:p>
    <w:p>
      <w:pPr>
        <w:pStyle w:val="TextBody"/>
        <w:numPr>
          <w:ilvl w:val="0"/>
          <w:numId w:val="28"/>
        </w:numPr>
        <w:tabs>
          <w:tab w:val="clear" w:pos="709"/>
          <w:tab w:val="left" w:pos="0" w:leader="none"/>
        </w:tabs>
        <w:ind w:left="709" w:hanging="283"/>
        <w:rPr>
          <w:rFonts w:ascii="Verdana" w:hAnsi="Verdana"/>
        </w:rPr>
      </w:pPr>
      <w:r>
        <w:rPr/>
        <w:t>Pre-bucket frequently joined tables.</w:t>
      </w:r>
    </w:p>
    <w:p>
      <w:pPr>
        <w:pStyle w:val="HorizontalLine"/>
        <w:rPr>
          <w:rFonts w:ascii="Verdana" w:hAnsi="Verdana"/>
        </w:rPr>
      </w:pPr>
      <w:r>
        <w:rPr/>
      </w:r>
    </w:p>
    <w:p>
      <w:pPr>
        <w:pStyle w:val="Heading3"/>
        <w:rPr>
          <w:rFonts w:ascii="Verdana" w:hAnsi="Verdana"/>
        </w:rPr>
      </w:pPr>
      <w:r>
        <w:rPr/>
        <w:t xml:space="preserve">✅ </w:t>
      </w:r>
      <w:r>
        <w:rPr/>
        <w:t>HASH AGGREGATE</w:t>
      </w:r>
    </w:p>
    <w:p>
      <w:pPr>
        <w:pStyle w:val="TextBody"/>
        <w:numPr>
          <w:ilvl w:val="0"/>
          <w:numId w:val="29"/>
        </w:numPr>
        <w:tabs>
          <w:tab w:val="clear" w:pos="709"/>
          <w:tab w:val="left" w:pos="0" w:leader="none"/>
        </w:tabs>
        <w:spacing w:before="0" w:after="0"/>
        <w:ind w:left="709" w:hanging="283"/>
        <w:rPr>
          <w:rFonts w:ascii="Verdana" w:hAnsi="Verdana"/>
        </w:rPr>
      </w:pPr>
      <w:r>
        <w:rPr/>
        <w:t>Best for small/medium aggregations.</w:t>
      </w:r>
    </w:p>
    <w:p>
      <w:pPr>
        <w:pStyle w:val="TextBody"/>
        <w:numPr>
          <w:ilvl w:val="0"/>
          <w:numId w:val="29"/>
        </w:numPr>
        <w:tabs>
          <w:tab w:val="clear" w:pos="709"/>
          <w:tab w:val="left" w:pos="0" w:leader="none"/>
        </w:tabs>
        <w:ind w:left="709" w:hanging="283"/>
        <w:rPr>
          <w:rFonts w:ascii="Verdana" w:hAnsi="Verdana"/>
        </w:rPr>
      </w:pPr>
      <w:r>
        <w:rPr/>
        <w:t>If you hit OOM, switch to sort aggregate.</w:t>
      </w:r>
    </w:p>
    <w:p>
      <w:pPr>
        <w:pStyle w:val="HorizontalLine"/>
        <w:rPr>
          <w:rFonts w:ascii="Verdana" w:hAnsi="Verdana"/>
        </w:rPr>
      </w:pPr>
      <w:r>
        <w:rPr/>
      </w:r>
    </w:p>
    <w:p>
      <w:pPr>
        <w:pStyle w:val="Heading3"/>
        <w:rPr>
          <w:rFonts w:ascii="Verdana" w:hAnsi="Verdana"/>
        </w:rPr>
      </w:pPr>
      <w:r>
        <w:rPr/>
        <w:t xml:space="preserve">✅ </w:t>
      </w:r>
      <w:r>
        <w:rPr/>
        <w:t>SORT AGGREGATE</w:t>
      </w:r>
    </w:p>
    <w:p>
      <w:pPr>
        <w:pStyle w:val="TextBody"/>
        <w:numPr>
          <w:ilvl w:val="0"/>
          <w:numId w:val="30"/>
        </w:numPr>
        <w:tabs>
          <w:tab w:val="clear" w:pos="709"/>
          <w:tab w:val="left" w:pos="0" w:leader="none"/>
        </w:tabs>
        <w:spacing w:before="0" w:after="0"/>
        <w:ind w:left="709" w:hanging="283"/>
        <w:rPr>
          <w:rFonts w:ascii="Verdana" w:hAnsi="Verdana"/>
        </w:rPr>
      </w:pPr>
      <w:r>
        <w:rPr/>
        <w:t>Useful for skewed or large datasets.</w:t>
      </w:r>
    </w:p>
    <w:p>
      <w:pPr>
        <w:pStyle w:val="TextBody"/>
        <w:numPr>
          <w:ilvl w:val="0"/>
          <w:numId w:val="30"/>
        </w:numPr>
        <w:tabs>
          <w:tab w:val="clear" w:pos="709"/>
          <w:tab w:val="left" w:pos="0" w:leader="none"/>
        </w:tabs>
        <w:spacing w:before="0" w:after="0"/>
        <w:ind w:left="709" w:hanging="283"/>
        <w:rPr>
          <w:rFonts w:ascii="Verdana" w:hAnsi="Verdana"/>
        </w:rPr>
      </w:pPr>
      <w:r>
        <w:rPr/>
        <w:t>Slower but safer.</w:t>
      </w:r>
    </w:p>
    <w:p>
      <w:pPr>
        <w:pStyle w:val="TextBody"/>
        <w:numPr>
          <w:ilvl w:val="0"/>
          <w:numId w:val="30"/>
        </w:numPr>
        <w:tabs>
          <w:tab w:val="clear" w:pos="709"/>
          <w:tab w:val="left" w:pos="0" w:leader="none"/>
        </w:tabs>
        <w:ind w:left="709" w:hanging="283"/>
        <w:rPr>
          <w:rFonts w:ascii="Verdana" w:hAnsi="Verdana"/>
        </w:rPr>
      </w:pPr>
      <w:r>
        <w:rPr/>
        <w:t>You can combine it with salting to handle skew.</w:t>
      </w:r>
    </w:p>
    <w:p>
      <w:pPr>
        <w:pStyle w:val="HorizontalLine"/>
        <w:spacing w:before="0" w:after="283"/>
        <w:rPr>
          <w:rFonts w:ascii="Verdana" w:hAnsi="Verdana"/>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Verdan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assets.alicdn.com/g/qwenweb/qwen-webui-fe/0.0.111/static/qwen_icon_dark_84.pn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43</TotalTime>
  <Application>LibreOffice/7.3.7.2$Linux_X86_64 LibreOffice_project/30$Build-2</Application>
  <AppVersion>15.0000</AppVersion>
  <Pages>18</Pages>
  <Words>3432</Words>
  <Characters>20199</Characters>
  <CharactersWithSpaces>23029</CharactersWithSpaces>
  <Paragraphs>548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2024-10-23T16:48:21Z</dcterms:created>
  <dc:creator/>
  <dc:description/>
  <dc:language>en-IN</dc:language>
  <cp:lastModifiedBy/>
  <dcterms:modified xsi:type="dcterms:W3CDTF">2025-06-10T20:32:07Z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