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Verdana" w:hAnsi="Verdana"/>
          <w:b/>
          <w:sz w:val="24"/>
          <w:szCs w:val="24"/>
        </w:rPr>
        <w:t>C</w:t>
      </w:r>
      <w:r>
        <w:rPr>
          <w:rStyle w:val="StrongEmphasis"/>
          <w:rFonts w:ascii="Verdana" w:hAnsi="Verdana"/>
          <w:b/>
          <w:sz w:val="24"/>
          <w:szCs w:val="24"/>
        </w:rPr>
        <w:t xml:space="preserve">omprehensive list of </w:t>
      </w:r>
      <w:r>
        <w:rPr>
          <w:rStyle w:val="StrongEmphasis"/>
          <w:rFonts w:ascii="Verdana" w:hAnsi="Verdana"/>
          <w:sz w:val="24"/>
          <w:szCs w:val="24"/>
        </w:rPr>
        <w:t xml:space="preserve">50 tough scenario-based interview questions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designed for candidates with </w:t>
      </w:r>
      <w:r>
        <w:rPr>
          <w:rStyle w:val="StrongEmphasis"/>
          <w:rFonts w:ascii="Verdana" w:hAnsi="Verdana"/>
          <w:sz w:val="24"/>
          <w:szCs w:val="24"/>
        </w:rPr>
        <w:t xml:space="preserve">5-10 years of experience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. These questions focus on </w:t>
      </w:r>
      <w:r>
        <w:rPr>
          <w:rStyle w:val="StrongEmphasis"/>
          <w:rFonts w:ascii="Verdana" w:hAnsi="Verdana"/>
          <w:sz w:val="24"/>
          <w:szCs w:val="24"/>
        </w:rPr>
        <w:t xml:space="preserve">production-level issues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</w:t>
      </w:r>
      <w:r>
        <w:rPr>
          <w:rStyle w:val="StrongEmphasis"/>
          <w:rFonts w:ascii="Verdana" w:hAnsi="Verdana"/>
          <w:sz w:val="24"/>
          <w:szCs w:val="24"/>
        </w:rPr>
        <w:t xml:space="preserve">core Kafka concepts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</w:t>
      </w:r>
      <w:r>
        <w:rPr>
          <w:rStyle w:val="StrongEmphasis"/>
          <w:rFonts w:ascii="Verdana" w:hAnsi="Verdana"/>
          <w:sz w:val="24"/>
          <w:szCs w:val="24"/>
        </w:rPr>
        <w:t xml:space="preserve">architecture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</w:t>
      </w:r>
      <w:r>
        <w:rPr>
          <w:rStyle w:val="StrongEmphasis"/>
          <w:rFonts w:ascii="Verdana" w:hAnsi="Verdana"/>
          <w:sz w:val="24"/>
          <w:szCs w:val="24"/>
        </w:rPr>
        <w:t xml:space="preserve">optimization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</w:t>
      </w:r>
      <w:r>
        <w:rPr>
          <w:rStyle w:val="StrongEmphasis"/>
          <w:rFonts w:ascii="Verdana" w:hAnsi="Verdana"/>
          <w:sz w:val="24"/>
          <w:szCs w:val="24"/>
        </w:rPr>
        <w:t xml:space="preserve">business acumen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and </w:t>
      </w:r>
      <w:r>
        <w:rPr>
          <w:rStyle w:val="StrongEmphasis"/>
          <w:rFonts w:ascii="Verdana" w:hAnsi="Verdana"/>
          <w:sz w:val="24"/>
          <w:szCs w:val="24"/>
        </w:rPr>
        <w:t xml:space="preserve">thought leadership </w:t>
      </w:r>
      <w:r>
        <w:rPr>
          <w:rStyle w:val="StrongEmphasis"/>
          <w:rFonts w:ascii="Verdana" w:hAnsi="Verdana"/>
          <w:b/>
          <w:sz w:val="24"/>
          <w:szCs w:val="24"/>
        </w:rPr>
        <w:t>in high-velocity, high-throughput environments.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Core Kafka Concepts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Partitioning Strategy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 a high-throughput system, how would you decide the number of partitions for a topic? What are the trade-offs of having too many or too few partitions?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Replication Factor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Kafka cluster has a replication factor of 3. During peak load, one broker goes down. How does Kafka ensure data availability and consistency in this scenario?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ISR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If a broker is slow to replicate data and falls out of the ISR (In-Sync Replica) list, what steps would you take to restore it without affecting performance?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KRaft vs Zookeeper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Why is KRaft preferred over Zookeeper in modern Kafka deployments? What challenges might arise during the migration from Zookeeper to KRaft?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Log Compaction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When would you use log compaction over time-based retention? Provide a real-world example where log compaction is critical.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Exactly-Once Semantics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do you achieve exactly-once processing in Kafka? What configurations and mechanisms (e.g., idempotent producers, transactional APIs) are involved?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Consumer Lag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 notice significant consumer lag in a critical pipeline. What could be the root causes, and how would you troubleshoot and resolve this issue?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Batching vs Latency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Fonts w:ascii="Verdana" w:hAnsi="Verdana"/>
          <w:sz w:val="24"/>
          <w:szCs w:val="24"/>
        </w:rPr>
        <w:t>In a real-time analytics pipeline, how do you balance batching (</w:t>
      </w:r>
      <w:r>
        <w:rPr>
          <w:rStyle w:val="SourceText"/>
          <w:rFonts w:ascii="Verdana" w:hAnsi="Verdana"/>
          <w:sz w:val="24"/>
          <w:szCs w:val="24"/>
        </w:rPr>
        <w:t>linger.ms</w:t>
      </w:r>
      <w:r>
        <w:rPr>
          <w:rFonts w:ascii="Verdana" w:hAnsi="Verdana"/>
          <w:sz w:val="24"/>
          <w:szCs w:val="24"/>
        </w:rPr>
        <w:t>) and latency to optimize throughput without compromising user experience?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High-Throughput Optimization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Broker Tuning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Fonts w:ascii="Verdana" w:hAnsi="Verdana"/>
          <w:sz w:val="24"/>
          <w:szCs w:val="24"/>
        </w:rPr>
        <w:t>A Kafka broker is experiencing high disk I/O and network bottlenecks. What configurations (</w:t>
      </w:r>
      <w:r>
        <w:rPr>
          <w:rStyle w:val="SourceText"/>
          <w:rFonts w:ascii="Verdana" w:hAnsi="Verdana"/>
          <w:sz w:val="24"/>
          <w:szCs w:val="24"/>
        </w:rPr>
        <w:t>num.network.threads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log.flush.interval</w:t>
      </w:r>
      <w:r>
        <w:rPr>
          <w:rFonts w:ascii="Verdana" w:hAnsi="Verdana"/>
          <w:sz w:val="24"/>
          <w:szCs w:val="24"/>
        </w:rPr>
        <w:t>, etc.) would you adjust to improve performance?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Producer Optimization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Fonts w:ascii="Verdana" w:hAnsi="Verdana"/>
          <w:sz w:val="24"/>
          <w:szCs w:val="24"/>
        </w:rPr>
        <w:t>A producer is sending millions of messages per second but occasionally experiences timeouts. What optimizations would you apply to the producer configuration (</w:t>
      </w:r>
      <w:r>
        <w:rPr>
          <w:rStyle w:val="SourceText"/>
          <w:rFonts w:ascii="Verdana" w:hAnsi="Verdana"/>
          <w:sz w:val="24"/>
          <w:szCs w:val="24"/>
        </w:rPr>
        <w:t>acks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batch.size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compression.type</w:t>
      </w:r>
      <w:r>
        <w:rPr>
          <w:rFonts w:ascii="Verdana" w:hAnsi="Verdana"/>
          <w:sz w:val="24"/>
          <w:szCs w:val="24"/>
        </w:rPr>
        <w:t>)?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Consumer Scaling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consumer group is struggling to keep up with a high-volume topic. How would you scale the consumers without causing excessive rebalances?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Memory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tune JVM settings (e.g., G1GC/ZGC, heap size) for Kafka brokers to handle millions of events per second efficiently?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Network Partition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During a network partition, some brokers become unreachable. How does Kafka ensure data durability and availability in such scenarios?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Hot Partitions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 observe that certain partitions are receiving significantly more traffic than others, leading to hotspots. How would you address this issue?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Garbage Collection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Kafka broker is experiencing frequent GC pauses. What steps would you take to diagnose and mitigate this issue?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Disk Fragmentation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prevent excessive disk fragmentation in a Kafka cluster with high write throughput?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Security and Compliance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Encryption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configure SSL/TLS encryption for Kafka brokers, producers, and consumers in a production environment?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Authentication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Describe the steps to implement SASL/SCRAM authentication for securing Kafka communication.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Authorization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 unauthorized service is producing messages to a sensitive topic. How would you enforce fine-grained access control using ACLs?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Schema Evolution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producer introduces a breaking schema change. How would you use the Schema Registry to ensure backward and forward compatibility?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Audit Logging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implement audit logging to track all interactions with a Kafka cluster for compliance purposes?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Architecture and Design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Multi-Datacenter Setup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Design a multi-datacenter Kafka architecture for disaster recovery. How would you handle cross-region replication and failover?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Hybrid Cloud Integration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integrate an on-premises Kafka cluster with a cloud-based Kafka service (e.g., Confluent Cloud)?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Decoupling Microservices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can Kafka be used to decouple microservices in an eCommerce platform? Provide examples of topics and data flows.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Stream Processing Architecture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Compare Kafka Streams, ksqlDB, and Apache Flink for building a real-time fraud detection system. Which would you choose and why?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Event Sourcing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design an event-sourcing system using Kafka to track inventory changes in an eCommerce platform?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Fault Tolerance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Kafka cluster loses multiple brokers simultaneously. What architectural decisions would minimize downtime and data loss?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Scaling Strategies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Describe strategies to scale Kafka clusters horizontally while minimizing disruption to existing producers and consumers.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Dead Letter Queues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implement a dead-letter queue (DLQ) in Kafka to handle unprocessable messages?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Topic Design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What factors would influence your decision to split data into multiple topics versus using a single topic with key-based partitioning?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Business Acumen and Thought Leadership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Cost Optimization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company is using a fully managed Kafka service (e.g., Confluent Cloud). How would you reduce costs without compromising performance?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ROI Justification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justify the investment in Kafka over traditional messaging systems (e.g., RabbitMQ) to a non-technical stakeholder?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Real-Time Analytics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Kafka enable real-time analytics for an eCommerce platform? Provide examples of metrics and dashboards.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Personalized Recommendations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use Kafka to build a system for generating personalized product recommendations based on user behavior?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Fraud Detection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Design a Kafka-based pipeline for detecting fraudulent transactions in real time. What tools and techniques would you use?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Inventory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Kafka help manage real-time inventory updates in a distributed eCommerce platform?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Competitive Advantage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can Kafka provide a competitive advantage in terms of speed, scalability, and reliability for an eCommerce business?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Change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manage the cultural and technical shift required to adopt Kafka in an organization used to batch processing?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2"/>
        <w:rPr/>
      </w:pPr>
      <w:r>
        <w:rPr>
          <w:rStyle w:val="StrongEmphasis"/>
          <w:rFonts w:ascii="Verdana" w:hAnsi="Verdana"/>
          <w:b/>
          <w:sz w:val="24"/>
          <w:szCs w:val="24"/>
        </w:rPr>
        <w:t>Production-Level Challenges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Message Duplication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downstream system reports duplicate messages from Kafka. How would you identify and resolve the issue?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Data Loss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Under what circumstances can data loss occur in Kafka, and how would you prevent it?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Rebalancing Issues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Consumers are frequently rebalancing, causing delays. What could be the root cause, and how would you fix it?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Partition Reassignment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reassign partitions to new brokers without causing downtime or data loss?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Monitoring and Alerts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What metrics would you monitor in a Kafka cluster, and how would you set up alerts for critical issues?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Backup and Restore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back up and restore a Kafka cluster in case of catastrophic failure?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Zombie Consumers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consumer appears to be running but is not processing messages. How would you diagnose and resolve this issue?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Schema Registry Outage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 Schema Registry becomes unavailable. How would you ensure minimal disruption to producers and consumers?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Cluster Migration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migrate a Kafka cluster to a new data center or cloud provider with zero downtime?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High Latency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 Kafka pipeline is experiencing high end-to-end latency. What steps would you take to diagnose and resolve the issue?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Unbalanced Load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Some brokers in a Kafka cluster are under heavy load while others are idle. How would you rebalance the load?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End-to-End Testing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How would you perform end-to-end testing for a Kafka-based system handling millions of events per second?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Key Features of These Questions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Scenario-Based </w:t>
      </w:r>
      <w:r>
        <w:rPr>
          <w:rFonts w:ascii="Verdana" w:hAnsi="Verdana"/>
          <w:sz w:val="24"/>
          <w:szCs w:val="24"/>
        </w:rPr>
        <w:t>: Each question reflects real-world production challenges.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Technical Depth </w:t>
      </w:r>
      <w:r>
        <w:rPr>
          <w:rFonts w:ascii="Verdana" w:hAnsi="Verdana"/>
          <w:sz w:val="24"/>
          <w:szCs w:val="24"/>
        </w:rPr>
        <w:t>: Covers core Kafka concepts, optimization, and troubleshooting.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Architectural Focus </w:t>
      </w:r>
      <w:r>
        <w:rPr>
          <w:rFonts w:ascii="Verdana" w:hAnsi="Verdana"/>
          <w:sz w:val="24"/>
          <w:szCs w:val="24"/>
        </w:rPr>
        <w:t>: Emphasizes system design and integration.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Business Acumen </w:t>
      </w:r>
      <w:r>
        <w:rPr>
          <w:rFonts w:ascii="Verdana" w:hAnsi="Verdana"/>
          <w:sz w:val="24"/>
          <w:szCs w:val="24"/>
        </w:rPr>
        <w:t>: Encourages candidates to think about Kafka's impact on business outcomes.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Thought Leadership </w:t>
      </w:r>
      <w:r>
        <w:rPr>
          <w:rFonts w:ascii="Verdana" w:hAnsi="Verdana"/>
          <w:sz w:val="24"/>
          <w:szCs w:val="24"/>
        </w:rPr>
        <w:t>: Tests candidates' ability to propose innovative solutions.</w:t>
      </w:r>
    </w:p>
    <w:p>
      <w:pPr>
        <w:pStyle w:val="TextBody"/>
        <w:spacing w:before="0" w:after="14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These questions are designed to challenge experienced candidates and assess their readiness to handle complex Kafka projects in high-throughput environments.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2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3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3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6</Pages>
  <Words>1323</Words>
  <Characters>7218</Characters>
  <CharactersWithSpaces>8323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2024-12-18T14:41:29Z</dcterms:created>
  <dc:creator/>
  <dc:description/>
  <dc:language>en-IN</dc:language>
  <cp:lastModifiedBy/>
  <dcterms:modified xsi:type="dcterms:W3CDTF">2025-03-20T17:41:19Z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