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A6A"/>
          <w:sz w:val="56"/>
        </w:rPr>
        <w:t>Trading Agent B</w:t>
      </w:r>
    </w:p>
    <w:p>
      <w:pPr>
        <w:jc w:val="center"/>
      </w:pPr>
      <w:r>
        <w:rPr>
          <w:color w:val="F47B20"/>
          <w:sz w:val="28"/>
        </w:rPr>
        <w:t>System Design Document</w:t>
      </w:r>
    </w:p>
    <w:p>
      <w:pPr>
        <w:jc w:val="center"/>
      </w:pPr>
      <w:r>
        <w:rPr>
          <w:i/>
          <w:color w:val="445566"/>
          <w:sz w:val="18"/>
        </w:rPr>
        <w:t>v1.2  ·  2026-05-22  ·  Alpaca Paper Trading  ·  Blue Chip Pool Strategy</w:t>
      </w:r>
    </w:p>
    <w:p/>
    <w:p>
      <w:pPr>
        <w:pStyle w:val="Heading1"/>
      </w:pPr>
      <w:r>
        <w:rPr>
          <w:color w:val="1A3A6A"/>
        </w:rPr>
        <w:t>1. What It Is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An autonomous day-trading system that operates on a curated blue chip universe using a 3-tier behavioral pool system. Rather than scanning 600+ tickers broadly, Strategy B maintains a focused shortlist of stocks that have demonstrated consistent behavioral patterns — predictable VWAP respect, reliable ATR ranges, and repeatable momentum setups.</w:t>
      </w:r>
    </w:p>
    <w:p>
      <w:pPr>
        <w:spacing w:after="80"/>
      </w:pPr>
      <w:r>
        <w:rPr>
          <w:b/>
          <w:i w:val="0"/>
          <w:color w:val="445566"/>
          <w:sz w:val="20"/>
        </w:rPr>
        <w:t>Daily objective: $300–$700 realized P&amp;L via high-conviction position management on proven performers.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Core differentiator: Every stock Claude sees has been pre-qualified through behavioral scoring. Claude receives rolling_score, above_vwap, rs_vs_sector, and atr_ratio context per stock, enabling more precise confidence assignment than broad scanning allows.</w:t>
      </w:r>
    </w:p>
    <w:p/>
    <w:p>
      <w:pPr>
        <w:pStyle w:val="Heading1"/>
      </w:pPr>
      <w:r>
        <w:rPr>
          <w:color w:val="1A3A6A"/>
        </w:rPr>
        <w:t>2. Architecture</w:t>
      </w:r>
    </w:p>
    <w:p>
      <w:pPr>
        <w:spacing w:after="120"/>
        <w:ind w:left="567"/>
      </w:pPr>
      <w:r>
        <w:rPr>
          <w:rFonts w:ascii="Courier New" w:hAnsi="Courier New"/>
          <w:color w:val="1A1A2E"/>
          <w:sz w:val="17"/>
        </w:rPr>
        <w:t>cron-job.org  →  GitHub Actions (trading-agent-b)</w:t>
        <w:br/>
        <w:t xml:space="preserve">                         │</w:t>
        <w:br/>
        <w:t xml:space="preserve">                         ▼</w:t>
        <w:br/>
        <w:t xml:space="preserve">              orchestrator.py</w:t>
        <w:br/>
        <w:t xml:space="preserve">                    │</w:t>
        <w:br/>
        <w:t xml:space="preserve">   ┌────────────────┼────────────────────────┐</w:t>
        <w:br/>
        <w:t xml:space="preserve">   ▼                ▼                        ▼</w:t>
        <w:br/>
        <w:t>premarket()    intraday()                 eod()</w:t>
        <w:br/>
        <w:t>pool_filter    position mgmt             close_all</w:t>
        <w:br/>
        <w:t>scanner        momentum scan             pool_scorer</w:t>
        <w:br/>
        <w:t>strategy       strategy+risk             daily_perf</w:t>
        <w:br/>
        <w:t>risk+guards    guards+execute</w:t>
        <w:br/>
        <w:t>execute</w:t>
        <w:br/>
        <w:t xml:space="preserve">   │</w:t>
        <w:br/>
        <w:t xml:space="preserve">   ▼</w:t>
        <w:br/>
        <w:t>Supabase (b_ tables)  +  Alpaca Paper (strategy=b tag)</w:t>
      </w:r>
    </w:p>
    <w:p>
      <w:pPr>
        <w:pStyle w:val="Heading2"/>
      </w:pPr>
      <w:r>
        <w:rPr>
          <w:color w:val="445566"/>
        </w:rPr>
        <w:t>Stack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Python 3.11 · Claude claude-opus-4-7 (Anthropic) — higher quality for blue chip behavioral context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Alpaca Markets API — paper trading, bracket orders, live quotes; all orders tagged strategy=b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Supabase (PostgreSQL) — b_ prefixed tables in same project as Strategy A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Streamlit Cloud — Strategy B dashboard tab + combined A vs B view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GitHub Actions — separate repo from Strategy A; independent deployment and failure modes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cron-job.org — external trigger; intraday every 30 min (vs 15 min for Strategy A)</w:t>
      </w:r>
    </w:p>
    <w:p/>
    <w:p>
      <w:pPr>
        <w:pStyle w:val="Heading1"/>
      </w:pPr>
      <w:r>
        <w:rPr>
          <w:color w:val="1A3A6A"/>
        </w:rPr>
        <w:t>3. Pool System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The 3-tier pool is Strategy B's core differentiator. Every stock must earn its place through behavioral scoring before Claude ever sees it.</w:t>
      </w:r>
    </w:p>
    <w:p/>
    <w:p>
      <w:pPr>
        <w:pStyle w:val="Heading2"/>
      </w:pPr>
      <w:r>
        <w:rPr>
          <w:color w:val="445566"/>
        </w:rPr>
        <w:t>3.1  Pool 1 — Full Blue Chip Universe (~150 stocks)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The complete eligible universe: large-cap, liquid, institutionally-owned stocks. Market cap &gt; $10B, avg volume &gt; 2M shares/day. Seeded from POOL_2_SEED config. Stocks demoted from Pool 2 return here.</w:t>
      </w:r>
    </w:p>
    <w:p/>
    <w:p>
      <w:pPr>
        <w:pStyle w:val="Heading2"/>
      </w:pPr>
      <w:r>
        <w:rPr>
          <w:color w:val="445566"/>
        </w:rPr>
        <w:t>3.2  Pool 2 — Behavioral Shortlist (~25–50 stocks)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Stocks with consistent, repeatable behavioral patterns for this strategy over rolling 7-day windows. This is the active working set — Pool Filter selects Pool 3 exclusively from Pool 2.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Consistent VWAP respect (price bounces off VWAP with low slippage)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ATR moves that align with the +2% target without excessive overshoot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Volume patterns that confirm momentum (surge at breakout)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Sector relative strength that supports directional bias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Promotion/demotion: Pool Scorer runs EOD. Stocks with rolling_score &gt;= 6 are promoted to Pool 2; stocks with rolling_score &lt; 3 are demoted to Pool 1.</w:t>
      </w:r>
    </w:p>
    <w:p/>
    <w:p>
      <w:pPr>
        <w:pStyle w:val="Heading2"/>
      </w:pPr>
      <w:r>
        <w:rPr>
          <w:color w:val="445566"/>
        </w:rPr>
        <w:t>3.3  Pool 3 — Daily Elite Picks (8–10 stocks)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Selected fresh each morning by Pool Filter from Pool 2. These are the only stocks Claude can trade on any given day. Pool 3 is ephemeral — re-derived each morning from Pool 2 using 5 real-time signals: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6520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vwap_position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color w:val="445566"/>
                <w:sz w:val="18"/>
              </w:rPr>
              <w:t>Is price above VWAP at market open? High weight — primary filter.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orb_breakout</w:t>
            </w:r>
          </w:p>
        </w:tc>
        <w:tc>
          <w:tcPr>
            <w:tcW w:type="dxa" w:w="6520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Did price break above Opening Range (9:30–9:45 AM high)?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volume_ratio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color w:val="445566"/>
                <w:sz w:val="18"/>
              </w:rPr>
              <w:t>Current volume vs 20-day average. Surge = bullish confirmation.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sector_rs</w:t>
            </w:r>
          </w:p>
        </w:tc>
        <w:tc>
          <w:tcPr>
            <w:tcW w:type="dxa" w:w="6520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Sector relative strength vs SPY for the day.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volume_acceleration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color w:val="445566"/>
                <w:sz w:val="18"/>
              </w:rPr>
              <w:t>Rate of volume build in first 30 minutes.</w:t>
            </w:r>
          </w:p>
        </w:tc>
      </w:tr>
    </w:tbl>
    <w:p/>
    <w:p>
      <w:pPr>
        <w:pStyle w:val="Heading1"/>
      </w:pPr>
      <w:r>
        <w:rPr>
          <w:color w:val="1A3A6A"/>
        </w:rPr>
        <w:t>4. Agent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Outputs</w:t>
            </w:r>
          </w:p>
        </w:tc>
        <w:tc>
          <w:tcPr>
            <w:tcW w:type="dxa" w:w="311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Pool Manager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core/pool_manager.py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POOL_2_SEED config, b_pools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Updated b_pools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color w:val="445566"/>
                <w:sz w:val="18"/>
              </w:rPr>
              <w:t>Maintains Pool 1/2/3 membership. Seeds from config if empty. Called at startup.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Pool Filter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scanner/pool_filter.py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2 stocks, real-time data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3 candidates (8-10) with scores</w:t>
            </w:r>
          </w:p>
        </w:tc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Each morning: fetches live data for all Pool 2 stocks, scores on 5 signals, returns top picks.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Scanner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scanner/scanner.py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3 candidates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Behavioral scored candidates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color w:val="445566"/>
                <w:sz w:val="18"/>
              </w:rPr>
              <w:t>VWAP respect, ATR alignment, volume patterns, RSI, MACD, SMA. Returns behavioral_score.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News Intel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agents/news_intel.py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Scored candidates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Filtered candidates + news context</w:t>
            </w:r>
          </w:p>
        </w:tc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Earnings blackout filter. Removes earnings-day tickers. Adds news sentiment.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Market Context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agents/market_context.py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VIX, Fear &amp; Greed, futures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market_context dict, quiet_day flag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color w:val="445566"/>
                <w:sz w:val="18"/>
              </w:rPr>
              <w:t>VIX/F&amp;G/futures gate. Hard skip if futures &lt; -1.5%. Sets max_positions.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Strategy Agent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agents/strategy.py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Enriched candidates, per-stock behavioral data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Trade plan (entry/target/stop/confidence/reasoning)</w:t>
            </w:r>
          </w:p>
        </w:tc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Claude claude-opus-4-7. Reads pool, rolling_score, above_vwap, rs_vs_sector, atr_ratio, signal_type. INTRADAY_MOMENTUM bypasses 1pm restriction. Prompt cached.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Risk Agent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agents/risk.py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Trade plan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Validated/rejected trades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color w:val="445566"/>
                <w:sz w:val="18"/>
              </w:rPr>
              <w:t>R:R &gt;= 2.0, position size $2500-$3500, stop &lt;= 0.67%, max loss check.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Sector Guard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agents/sector_guard.py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Validated trades, open positions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Filtered trades</w:t>
            </w:r>
          </w:p>
        </w:tc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Sector concentration cap. SECTOR_MAP + yfinance fallback.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Guardrails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agents/guardrails.py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Trade list, daily P&amp;L state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Final approved trades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color w:val="445566"/>
                <w:sz w:val="18"/>
              </w:rPr>
              <w:t>Duplicates, price sanity (&gt;5% from market = reject), daily loss limit, capital cap.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Pool Scorer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agents/pool_scorer.py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Today's Pool 3 trades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Updated b_stock_scores, updated b_pools</w:t>
            </w:r>
          </w:p>
        </w:tc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EOD: win/loss, P&amp;L, slippage, setup alignment. 7-day rolling score. Promotes (&gt;=6) or demotes (&lt;3).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Intraday Momentum Scanner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scanner/intraday_momentum.py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3 stocks, SPY snapshot, live prices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Momentum candidates (pool=2, signal_type=INTRADAY_MOMENTUM)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color w:val="445566"/>
                <w:sz w:val="18"/>
              </w:rPr>
              <w:t>SPY gate (&gt;=+0.5%). Scans Pool 3 for stocks up &gt;=0.5% above VWAP. Max 6 runs/day, 90 min interval.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Alpaca Broker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agents/alpaca_broker.py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Validated trades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Bracket order confirmations, live data</w:t>
            </w:r>
          </w:p>
        </w:tc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Alpaca API wrapper. Bracket orders tagged strategy=b. get_orders, snapshots, live prices.</w:t>
            </w:r>
          </w:p>
        </w:tc>
      </w:tr>
    </w:tbl>
    <w:p/>
    <w:p>
      <w:pPr>
        <w:pStyle w:val="Heading1"/>
      </w:pPr>
      <w:r>
        <w:rPr>
          <w:color w:val="1A3A6A"/>
        </w:rPr>
        <w:t>5. Daily Pipeline</w:t>
      </w:r>
    </w:p>
    <w:p>
      <w:pPr>
        <w:pStyle w:val="Heading2"/>
      </w:pPr>
      <w:r>
        <w:rPr>
          <w:color w:val="445566"/>
        </w:rPr>
        <w:t>5.1  Premarket — 10:00 AM ET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Runs once before significant intraday volume develops. Pool Filter derives Pool 3 first, then the full pipeline runs on those 8–10 stocks only.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5386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0. Pool Setup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Manager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color w:val="445566"/>
                <w:sz w:val="18"/>
              </w:rPr>
              <w:t>Verifies pool membership. Seeds from config if b_pools is empty.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1. Pool Filter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Filter</w:t>
            </w:r>
          </w:p>
        </w:tc>
        <w:tc>
          <w:tcPr>
            <w:tcW w:type="dxa" w:w="5386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Scores all Pool 2 stocks on 5 real-time signals. Returns top 8–10 as Pool 3.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2. Behavioral Scan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Scanner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color w:val="445566"/>
                <w:sz w:val="18"/>
              </w:rPr>
              <w:t>Scores Pool 3: VWAP respect, ATR alignment, volume patterns, RSI, MACD, SMA20/50.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3. News Filter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News Intel</w:t>
            </w:r>
          </w:p>
        </w:tc>
        <w:tc>
          <w:tcPr>
            <w:tcW w:type="dxa" w:w="5386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Removes earnings-day tickers. Adds news sentiment context.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4. Market Context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Market Context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color w:val="445566"/>
                <w:sz w:val="18"/>
              </w:rPr>
              <w:t>VIX, Fear &amp; Greed, futures. Sets max_positions. Hard skip if futures &lt; -1.5%.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5. Strategy (Claude)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Strategy Agent</w:t>
            </w:r>
          </w:p>
        </w:tc>
        <w:tc>
          <w:tcPr>
            <w:tcW w:type="dxa" w:w="5386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claude-opus-4-7 selects trades with full behavioral context per stock.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6. Risk Validation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Risk Agent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color w:val="445566"/>
                <w:sz w:val="18"/>
              </w:rPr>
              <w:t>R:R &gt;= 2.0, size bounds, stop validation.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7. Sector Guard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Sector Guard</w:t>
            </w:r>
          </w:p>
        </w:tc>
        <w:tc>
          <w:tcPr>
            <w:tcW w:type="dxa" w:w="5386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Caps sector concentration.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8. Guardrails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Guardrails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color w:val="445566"/>
                <w:sz w:val="18"/>
              </w:rPr>
              <w:t>Duplicates, price sanity, daily loss limit.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9. Execute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Alpaca Broker</w:t>
            </w:r>
          </w:p>
        </w:tc>
        <w:tc>
          <w:tcPr>
            <w:tcW w:type="dxa" w:w="5386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Bracket orders tagged strategy=b. Records to b_positions.</w:t>
            </w:r>
          </w:p>
        </w:tc>
      </w:tr>
    </w:tbl>
    <w:p/>
    <w:p>
      <w:pPr>
        <w:pStyle w:val="Heading2"/>
      </w:pPr>
      <w:r>
        <w:rPr>
          <w:color w:val="445566"/>
        </w:rPr>
        <w:t>5.2  Intraday — Every 30 min, 10:00 AM–3:45 PM ET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Every cycle (position management):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Reconcile: detect bracket exits (stop/target). Record exit price and P&amp;L.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Refresh: sync current price and unrealized P&amp;L.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Lock-in: Tier 1 ($500 realized) — tighten trail. Tier 2 ($700 total) — close all.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Momentum scan (conditional, max 6/day, min 90 min apart):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Guards: check max runs, min interval, open slots, loss limit — skip if any fail.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SPY gate: SPY must be up &gt;= +0.5% at scan time.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Scan Pool 3 for stocks up &gt;= +0.5% above VWAP.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Candidates tagged pool=2, signal_type=INTRADAY_MOMENTUM.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Run through Strategy → Risk → Guardrails → Execute. Target capped at +1%.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INTRADAY_MOMENTUM signal bypasses 1pm pool restriction.</w:t>
      </w:r>
    </w:p>
    <w:p/>
    <w:p>
      <w:pPr>
        <w:pStyle w:val="Heading2"/>
      </w:pPr>
      <w:r>
        <w:rPr>
          <w:color w:val="445566"/>
        </w:rPr>
        <w:t>5.3  EOD — Post 4:00 PM 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803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Close Positions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Market-sell all open positions. Cancel pending bracket legs.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Pool Scoring</w:t>
            </w:r>
          </w:p>
        </w:tc>
        <w:tc>
          <w:tcPr>
            <w:tcW w:type="dxa" w:w="680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Score each Pool 3 stock: win/loss, P&amp;L, slippage vs ATR, setup alignment. Write to b_stock_scores. Compute 7-day rolling_score. Promote (&gt;=6) or demote (&lt;3) between pools.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Daily Performance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Write P&amp;L summary to b_daily_performance: realized, win rate, count, best/worst trade.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Daily Summary</w:t>
            </w:r>
          </w:p>
        </w:tc>
        <w:tc>
          <w:tcPr>
            <w:tcW w:type="dxa" w:w="680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Generate narrative summary for review.</w:t>
            </w:r>
          </w:p>
        </w:tc>
      </w:tr>
    </w:tbl>
    <w:p/>
    <w:p>
      <w:pPr>
        <w:pStyle w:val="Heading1"/>
      </w:pPr>
      <w:r>
        <w:rPr>
          <w:color w:val="1A3A6A"/>
        </w:rPr>
        <w:t>6. Trading Logic</w:t>
      </w:r>
    </w:p>
    <w:p>
      <w:pPr>
        <w:pStyle w:val="Heading2"/>
      </w:pPr>
      <w:r>
        <w:rPr>
          <w:color w:val="445566"/>
        </w:rPr>
        <w:t>6.1  Position Sizing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417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6236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 Criteria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color w:val="445566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$3,500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color w:val="445566"/>
                <w:sz w:val="18"/>
              </w:rPr>
              <w:t>rolling_score &gt;= 7  AND  above_vwap = True  AND  rs_vs_sector &gt;= 1.5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MEDIUM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$3,000</w:t>
            </w:r>
          </w:p>
        </w:tc>
        <w:tc>
          <w:tcPr>
            <w:tcW w:type="dxa" w:w="6236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rolling_score 4-6  OR  (rolling_score 3-4  AND  above_vwap  AND  rs_vs_sector &gt;= 1.2)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color w:val="445566"/>
                <w:sz w:val="18"/>
              </w:rPr>
              <w:t>LOW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$2,500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color w:val="445566"/>
                <w:sz w:val="18"/>
              </w:rPr>
              <w:t>rolling_score 3-4 with weaker VWAP/RS signals</w:t>
            </w:r>
          </w:p>
        </w:tc>
      </w:tr>
    </w:tbl>
    <w:p/>
    <w:p>
      <w:pPr>
        <w:pStyle w:val="Heading2"/>
      </w:pPr>
      <w:r>
        <w:rPr>
          <w:color w:val="445566"/>
        </w:rPr>
        <w:t>6.2  Trade Formulas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All values set by fixed formula — Claude cannot deviate:</w:t>
      </w:r>
    </w:p>
    <w:p>
      <w:pPr>
        <w:spacing w:after="120"/>
        <w:ind w:left="567"/>
      </w:pPr>
      <w:r>
        <w:rPr>
          <w:rFonts w:ascii="Courier New" w:hAnsi="Courier New"/>
          <w:color w:val="1A1A2E"/>
          <w:sz w:val="17"/>
        </w:rPr>
        <w:t>entry_price    = Alpaca ask price (live) or scanner close</w:t>
        <w:br/>
        <w:t>target_price   = round(entry × 1.0200, 2)   # +2.0% full target (premarket)</w:t>
        <w:br/>
        <w:t>partial_target = round(entry × 1.0100, 2)   # +1.0% partial exit (Leg A)</w:t>
        <w:br/>
        <w:t>stop_loss      = round(entry × 0.9933, 2)   # -0.67% stop</w:t>
        <w:br/>
        <w:t>shares         = int(position_size / entry)</w:t>
        <w:br/>
        <w:br/>
        <w:t>intraday target = round(entry × 1.0100, 2)  # +1% only — shorter window</w:t>
        <w:br/>
        <w:br/>
        <w:t>Reward:Risk (premarket) = 2.00% / 0.67% = 2.99 ≈ 3:1</w:t>
        <w:br/>
        <w:t>R:R floor               = 2.0 (both premarket and intraday)</w:t>
      </w:r>
    </w:p>
    <w:p/>
    <w:p>
      <w:pPr>
        <w:pStyle w:val="Heading2"/>
      </w:pPr>
      <w:r>
        <w:rPr>
          <w:color w:val="445566"/>
        </w:rPr>
        <w:t>6.3  Partial Profit Design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Each premarket trade opens as two independent bracket orders:</w:t>
      </w:r>
    </w:p>
    <w:p>
      <w:pPr>
        <w:spacing w:after="120"/>
        <w:ind w:left="567"/>
      </w:pPr>
      <w:r>
        <w:rPr>
          <w:rFonts w:ascii="Courier New" w:hAnsi="Courier New"/>
          <w:color w:val="1A1A2E"/>
          <w:sz w:val="17"/>
        </w:rPr>
        <w:t>Leg A  →  shares // 2    ·  target = entry × 1.01  (+1%)</w:t>
        <w:br/>
        <w:t>Leg B  →  shares - A     ·  target = entry × 1.02  (+2%)</w:t>
        <w:br/>
        <w:t>Both   →  stop_loss = entry × 0.9933</w:t>
      </w:r>
    </w:p>
    <w:p/>
    <w:p>
      <w:pPr>
        <w:pStyle w:val="Heading2"/>
      </w:pPr>
      <w:r>
        <w:rPr>
          <w:color w:val="445566"/>
        </w:rPr>
        <w:t>6.4  Time-of-Day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1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969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10:00–12:59 PM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color w:val="445566"/>
                <w:sz w:val="18"/>
              </w:rPr>
              <w:t>New entries from Pool 2/3 stocks allowed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color w:val="445566"/>
                <w:sz w:val="18"/>
              </w:rPr>
              <w:t>Full day ahead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1:00–3:45 PM</w:t>
            </w:r>
          </w:p>
        </w:tc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3 only, no new Pool 2 entries</w:t>
            </w:r>
          </w:p>
        </w:tc>
        <w:tc>
          <w:tcPr>
            <w:tcW w:type="dxa" w:w="396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Less time to recover from bad entry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3:45 PM+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color w:val="445566"/>
                <w:sz w:val="18"/>
              </w:rPr>
              <w:t>No new entries, manage existing only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color w:val="445566"/>
                <w:sz w:val="18"/>
              </w:rPr>
              <w:t>Too close to close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INTRADAY_MOMENTUM (any hour)</w:t>
            </w:r>
          </w:p>
        </w:tc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Exempt from 1pm pool restriction</w:t>
            </w:r>
          </w:p>
        </w:tc>
        <w:tc>
          <w:tcPr>
            <w:tcW w:type="dxa" w:w="396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Confirmed movers — SPY gate + VWAP confirmation already fired</w:t>
            </w:r>
          </w:p>
        </w:tc>
      </w:tr>
    </w:tbl>
    <w:p/>
    <w:p>
      <w:pPr>
        <w:pStyle w:val="Heading2"/>
      </w:pPr>
      <w:r>
        <w:rPr>
          <w:color w:val="445566"/>
        </w:rPr>
        <w:t>6.5  Trailing Stop</w:t>
      </w:r>
    </w:p>
    <w:p>
      <w:pPr>
        <w:spacing w:after="120"/>
        <w:ind w:left="567"/>
      </w:pPr>
      <w:r>
        <w:rPr>
          <w:rFonts w:ascii="Courier New" w:hAnsi="Courier New"/>
          <w:color w:val="1A1A2E"/>
          <w:sz w:val="17"/>
        </w:rPr>
        <w:t>effective_stop = max(stop_loss, high_watermark × (1 - 1.0%))</w:t>
        <w:br/>
        <w:br/>
        <w:t>After Tier 1 lock-in ($500 realized):</w:t>
        <w:br/>
        <w:t>effective_stop = max(stop_loss, high_watermark × (1 - 0.5%))</w:t>
      </w:r>
    </w:p>
    <w:p/>
    <w:p>
      <w:pPr>
        <w:pStyle w:val="Heading1"/>
      </w:pPr>
      <w:r>
        <w:rPr>
          <w:color w:val="1A3A6A"/>
        </w:rPr>
        <w:t>7. Risk Controls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Five independent layers applied in sequence — any one can block a trade: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5102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Blocks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Market Gate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market_context.py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Trading on crash days (futures &lt; -1.5%), extreme volatility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News Filter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news_intel.py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Earnings-day tickers, negative catalyst stocks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Risk Agent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risk.py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R:R below 2.0 floor, position size out of bounds, stop too wide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Sector Guard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sector_guard.py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Sector concentration breaches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Guardrails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guardrails.py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Duplicates, price sanity &gt;5% from market, daily loss limit -$250</w:t>
            </w:r>
          </w:p>
        </w:tc>
      </w:tr>
    </w:tbl>
    <w:p/>
    <w:p>
      <w:pPr>
        <w:pStyle w:val="Heading2"/>
      </w:pPr>
      <w:r>
        <w:rPr>
          <w:color w:val="445566"/>
        </w:rPr>
        <w:t>7.1  Intraday Momentum Guards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Guard</w:t>
            </w:r>
          </w:p>
        </w:tc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5102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Max daily runs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6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Prevents overtrading on volatile days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Min interval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90 min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Ensures genuine new signal, not noise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SPY gate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&gt;=+0.5%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Confirms broad market support for momentum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Open slots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&lt; max_pos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Must have capacity before scanning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Loss limit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&gt; -$250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Don't compound losses with momentum trades</w:t>
            </w:r>
          </w:p>
        </w:tc>
      </w:tr>
    </w:tbl>
    <w:p/>
    <w:p>
      <w:pPr>
        <w:pStyle w:val="Heading2"/>
      </w:pPr>
      <w:r>
        <w:rPr>
          <w:color w:val="445566"/>
        </w:rPr>
        <w:t>7.2  Pool Behavioral Gate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The Pool Filter itself is a risk layer. Only stocks with proven behavioral track records enter Pool 3. A stock that consistently stops out, shows wide slippage, or fails to hit targets gets demoted via the Pool Scorer — pre-screening away setups that are technically valid but behaviorally unreliable before they ever reach Claude.</w:t>
      </w:r>
    </w:p>
    <w:p/>
    <w:p>
      <w:pPr>
        <w:pStyle w:val="Heading1"/>
      </w:pPr>
      <w:r>
        <w:rPr>
          <w:color w:val="1A3A6A"/>
        </w:rPr>
        <w:t>8. Key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417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535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TOTAL_CAPITAL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$50,000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Simulated account size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TARGET_PCT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2.0%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Full profit target (premarket)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INTRADAY_TARGET_PCT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1.0%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Intraday entry profit target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PARTIAL_PROFIT_PCT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1.0%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Partial exit (Leg A)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MAX_LOSS_PER_TRADE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0.67%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Stop loss depth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MIN_REWARD_RISK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2.0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R:R floor (both premarket and intraday)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TRAIL_PCT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1.0%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Trailing stop from high watermark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LOCK_IN_TRAIL_PCT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0.5%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Tighter trail after Tier 1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DAILY_LOCK_IN_TARGET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$500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Tier 1: let winners ride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DAILY_BONUS_TARGET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$700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Tier 2: close everything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DAILY_LOSS_LIMIT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-$250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Stop trading (0.5% of capital)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MAX_POSITIONS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10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Max concurrent positions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MAX_INTRADAY_RUNS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Max momentum scan runs per day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MIN_INTRADAY_INTERVAL_MIN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90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Min minutes between momentum scans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SPY_MOMENTUM_GATE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+0.5%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SPY min gain to allow momentum scan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POOL_PROMOTE_THRESHOLD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6.0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7-day rolling score to promote to Pool 2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POOL_DEMOTE_THRESHOLD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3.0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7-day rolling score to demote from Pool 2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HIGH_CONFIDENCE_SIZE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$3,500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HIGH confidence position size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MEDIUM_CONFIDENCE_SIZE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$3,000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color w:val="445566"/>
                <w:sz w:val="18"/>
              </w:rPr>
              <w:t>MEDIUM confidence position size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LOW_CONFIDENCE_SIZE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$2,500</w:t>
            </w:r>
          </w:p>
        </w:tc>
        <w:tc>
          <w:tcPr>
            <w:tcW w:type="dxa" w:w="45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LOW confidence position size</w:t>
            </w:r>
          </w:p>
        </w:tc>
      </w:tr>
    </w:tbl>
    <w:p/>
    <w:p>
      <w:pPr>
        <w:pStyle w:val="Heading1"/>
      </w:pPr>
      <w:r>
        <w:rPr>
          <w:color w:val="1A3A6A"/>
        </w:rPr>
        <w:t>9. Data Model — Supabase Tables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All tables use b_ prefix to share the same Supabase project as Strategy A.</w:t>
      </w:r>
    </w:p>
    <w:p/>
    <w:p>
      <w:pPr>
        <w:pStyle w:val="Heading2"/>
      </w:pPr>
      <w:r>
        <w:rPr>
          <w:color w:val="445566"/>
        </w:rPr>
        <w:t>b_pools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2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id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uuid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ticker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stock symbol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pool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int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1, 2, or 3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added_date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date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when stock entered this pool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rolling_score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current 7-day weighted average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last_traded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date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last date this stock was traded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notes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manual annotation</w:t>
            </w:r>
          </w:p>
        </w:tc>
      </w:tr>
    </w:tbl>
    <w:p/>
    <w:p>
      <w:pPr>
        <w:pStyle w:val="Heading2"/>
      </w:pPr>
      <w:r>
        <w:rPr>
          <w:color w:val="445566"/>
        </w:rPr>
        <w:t>b_stock_scores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2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id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uuid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date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date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scoring date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ticker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stock symbol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pool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int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at time of scoring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traded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boolean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was it actually traded today?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win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boolean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null if not traded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pnl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null if not traded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slippage_bps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realized slippage in basis points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setup_score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0-10, scanner signal alignment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daily_score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weighted composite for this day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rolling_7d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7-day weighted average</w:t>
            </w:r>
          </w:p>
        </w:tc>
      </w:tr>
    </w:tbl>
    <w:p/>
    <w:p>
      <w:pPr>
        <w:pStyle w:val="Heading2"/>
      </w:pPr>
      <w:r>
        <w:rPr>
          <w:color w:val="445566"/>
        </w:rPr>
        <w:t>b_positions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2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id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uuid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date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date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trading date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run_id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uuid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FK to b_daily_runs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ticker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stock symbol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status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OPEN / CLOSED / UNFILLED / STOP / TARGET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pool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int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when entered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signal_type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PREMARKET / INTRADAY_MOMENTUM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entry_price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filled entry price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exit_price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filled exit price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realized_pnl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closed P&amp;L in $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close_reason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TARGET / STOP / TRAIL / LOCK_IN / EOD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alpaca_order_id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Alpaca order reference</w:t>
            </w:r>
          </w:p>
        </w:tc>
      </w:tr>
    </w:tbl>
    <w:p/>
    <w:p>
      <w:pPr>
        <w:pStyle w:val="Heading2"/>
      </w:pPr>
      <w:r>
        <w:rPr>
          <w:color w:val="445566"/>
        </w:rPr>
        <w:t>b_daily_runs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2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id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uuid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date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date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trading date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run_number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int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0=premarket, 1-6=intraday momentum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run_type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PREMARKET / INTRADAY_MOMENTUM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started_at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timestamptz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run start time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pool3_tickers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text[]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3 stocks for this run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trades_placed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int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number of orders placed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skipped_reason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text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null if run completed normally</w:t>
            </w:r>
          </w:p>
        </w:tc>
      </w:tr>
    </w:tbl>
    <w:p/>
    <w:p>
      <w:pPr>
        <w:pStyle w:val="Heading2"/>
      </w:pPr>
      <w:r>
        <w:rPr>
          <w:color w:val="445566"/>
        </w:rPr>
        <w:t>b_daily_performance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2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id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uuid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primary key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date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date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trading date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realized_pnl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total realized P&amp;L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win_rate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fraction of winning trades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positions_count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int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number of trades taken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momentum_pnl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P&amp;L from INTRADAY_MOMENTUM entries only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pool2_pnl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color w:val="445566"/>
                <w:sz w:val="18"/>
              </w:rPr>
              <w:t>P&amp;L from Pool 2 stocks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pool3_pnl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numeric</w:t>
            </w:r>
          </w:p>
        </w:tc>
        <w:tc>
          <w:tcPr>
            <w:tcW w:type="dxa" w:w="51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P&amp;L from Pool 3 stocks</w:t>
            </w:r>
          </w:p>
        </w:tc>
      </w:tr>
    </w:tbl>
    <w:p/>
    <w:p>
      <w:pPr>
        <w:pStyle w:val="Heading1"/>
      </w:pPr>
      <w:r>
        <w:rPr>
          <w:color w:val="1A3A6A"/>
        </w:rPr>
        <w:t>10. Key Design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26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4819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Claude model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claude-opus-4-7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Blue chip behavioral context is more nuanced than broad scanning. Higher quality reasoning on a 10-stock universe justifies the cost.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3-tier pool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1 → 2 → 3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Behavioral pre-qualification reduces the burden on Claude. Each tier filters for fit, not just technicals.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Static Pool 2 seed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Yes, Phase 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Need 30+ trading days before Pool Scorer has enough signal to drive dynamic promotion meaningfully.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No ML scorer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Phase 1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Adds complexity without data. Pool behavioral scoring is the equivalent signal.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Same Supabase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b_ prefix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One set of credentials. Combined dashboard. Zero infra overhead.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Same Alpaca account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strategy=b tag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Paper account — no real money distinction needed. Tag enables per-strategy P&amp;L reporting.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Separate GitHub repo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Yes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Zero risk of touching Strategy A code. Independent deployment and failure modes.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R:R floor = 2.0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Lower than A's 3.0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Pool 3 stocks have proven behavioral fit — higher expected hit rate. 2:1 at 75%+ win rate is strongly +EV.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Intraday target = +1%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445566"/>
                <w:sz w:val="18"/>
              </w:rPr>
              <w:t>Capped below premarket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Shorter window means less time for a +2% move to develop. Paired with momentum confirmation, 1.5:1 R:R is still +EV at high win rates.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INTRADAY_MOMENTUM pool field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Required in scanner output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Strategy prompt must classify candidates by signal type to apply time-of-day rules. Without pool field, Claude cannot distinguish momentum from regular entries.</w:t>
            </w:r>
          </w:p>
        </w:tc>
      </w:tr>
    </w:tbl>
    <w:p/>
    <w:p>
      <w:pPr>
        <w:pStyle w:val="Heading1"/>
      </w:pPr>
      <w:r>
        <w:rPr>
          <w:color w:val="1A3A6A"/>
        </w:rPr>
        <w:t>11. Change Log</w:t>
      </w:r>
    </w:p>
    <w:p>
      <w:pPr>
        <w:pStyle w:val="Heading2"/>
      </w:pPr>
      <w:r>
        <w:rPr>
          <w:color w:val="445566"/>
        </w:rPr>
        <w:t>v1.2 — 2026-05-22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35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386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/>
                <w:color w:val="F47B20"/>
                <w:sz w:val="18"/>
              </w:rPr>
              <w:t>Fix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color w:val="445566"/>
                <w:sz w:val="18"/>
              </w:rPr>
              <w:t>scanner/intraday_momentum.py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color w:val="445566"/>
                <w:sz w:val="18"/>
              </w:rPr>
              <w:t>Momentum candidate dict now always includes pool=2 alongside signal_type=INTRADAY_MOMENTUM. Without this field, the strategy prompt could not distinguish intraday momentum candidates from regular Pool 2 entries and incorrectly applied the 1pm pool restriction.</w:t>
            </w:r>
          </w:p>
        </w:tc>
      </w:tr>
      <w:tr>
        <w:tc>
          <w:tcPr>
            <w:tcW w:type="dxa" w:w="1134"/>
            <w:shd w:val="clear" w:color="auto" w:fill="F2F5F9"/>
          </w:tcPr>
          <w:p>
            <w:pPr>
              <w:jc w:val="left"/>
            </w:pPr>
            <w:r>
              <w:rPr>
                <w:b/>
                <w:color w:val="F47B20"/>
                <w:sz w:val="18"/>
              </w:rPr>
              <w:t>Fix</w:t>
            </w:r>
          </w:p>
        </w:tc>
        <w:tc>
          <w:tcPr>
            <w:tcW w:type="dxa" w:w="2835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agents/strategy.py (prompt)</w:t>
            </w:r>
          </w:p>
        </w:tc>
        <w:tc>
          <w:tcPr>
            <w:tcW w:type="dxa" w:w="5386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Prompt now explicitly exempts signal_type=INTRADAY_MOMENTUM from the 1pm pool restriction. These are confirmed movers (SPY gate + VWAP confirmation already passed) — they are valid at any hour, not speculative setups that need time-of-day protection.</w:t>
            </w:r>
          </w:p>
        </w:tc>
      </w:tr>
    </w:tbl>
    <w:p/>
    <w:p>
      <w:pPr>
        <w:pStyle w:val="Heading2"/>
      </w:pPr>
      <w:r>
        <w:rPr>
          <w:color w:val="445566"/>
        </w:rPr>
        <w:t>v1.1 — 2026-05-20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Pool Filter: 5-signal scoring (VWAP, ORB, volume ratio, sector RS, volume acceleration)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Pool Scorer EOD: rolling 7-day scoring, promote/demote logic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Intraday momentum scanner with SPY gate and max-runs guard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Partial profit design (Leg A/Leg B) carried over from Strategy A</w:t>
      </w:r>
    </w:p>
    <w:p/>
    <w:p>
      <w:pPr>
        <w:pStyle w:val="Heading2"/>
      </w:pPr>
      <w:r>
        <w:rPr>
          <w:color w:val="445566"/>
        </w:rPr>
        <w:t>v1.0 — 2026-05-01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Initial deployment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Static Pool 2 seed from config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Strategy B premarket pipeline live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b_ prefixed Supabase tables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