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Agent — Strategy C</w:t>
      </w:r>
    </w:p>
    <w:p>
      <w:pPr>
        <w:jc w:val="center"/>
      </w:pPr>
      <w:r>
        <w:rPr>
          <w:sz w:val="28"/>
        </w:rPr>
        <w:t>Agentic Multi-Agent Architecture — Phase 0</w:t>
      </w:r>
    </w:p>
    <w:p/>
    <w:p>
      <w:pPr>
        <w:jc w:val="center"/>
      </w:pPr>
      <w:r>
        <w:t>Version 1.0   |   June 2026   |   Design Phase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Overview</w:t>
      </w:r>
    </w:p>
    <w:p>
      <w:r>
        <w:rPr>
          <w:b w:val="0"/>
          <w:sz w:val="22"/>
        </w:rPr>
        <w:t>Strategy C is a ground-up redesign of the trading agent as genuine agentic orchestration. Strategies A and B use Claude for one decision per day surrounded by deterministic Python code. Strategy C inverts this: Claude agents control their own information gathering via tools, communicate through shared context, and the Orchestrator Agent coordinates the loop and makes the final call.</w:t>
      </w:r>
    </w:p>
    <w:p/>
    <w:p>
      <w:r>
        <w:rPr>
          <w:b w:val="0"/>
          <w:sz w:val="22"/>
        </w:rPr>
        <w:t>It also serves as the primary proof-of-concept for the AI Agent Reliability observability initiative — built from day one with full trace logging to c_traces.</w:t>
      </w:r>
    </w:p>
    <w:p/>
    <w:p>
      <w:pPr>
        <w:pStyle w:val="Heading2"/>
      </w:pPr>
      <w:r>
        <w:rPr>
          <w:color w:val="0F172A"/>
        </w:rPr>
        <w:t>2.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72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Tool use over pre-packaging</w:t>
            </w:r>
          </w:p>
        </w:tc>
        <w:tc>
          <w:tcPr>
            <w:tcW w:type="dxa" w:w="7200"/>
            <w:shd w:fill="F1F5F9" w:color="auto" w:val="clear"/>
          </w:tcPr>
          <w:p>
            <w:r>
              <w:t>Agents decide what to look up. The orchestrator does not pre-package all data.</w:t>
            </w:r>
          </w:p>
        </w:tc>
      </w:tr>
      <w:tr>
        <w:tc>
          <w:tcPr>
            <w:tcW w:type="dxa" w:w="3600"/>
          </w:tcPr>
          <w:p>
            <w:r>
              <w:t>Specialization</w:t>
            </w:r>
          </w:p>
        </w:tc>
        <w:tc>
          <w:tcPr>
            <w:tcW w:type="dxa" w:w="7200"/>
          </w:tcPr>
          <w:p>
            <w:r>
              <w:t>Each agent has one job and a minimal tool set.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Hard loop termination</w:t>
            </w:r>
          </w:p>
        </w:tc>
        <w:tc>
          <w:tcPr>
            <w:tcW w:type="dxa" w:w="7200"/>
            <w:shd w:fill="F1F5F9" w:color="auto" w:val="clear"/>
          </w:tcPr>
          <w:p>
            <w:r>
              <w:t>Financial system: no unbounded agent loops. Max iterations enforced.</w:t>
            </w:r>
          </w:p>
        </w:tc>
      </w:tr>
      <w:tr>
        <w:tc>
          <w:tcPr>
            <w:tcW w:type="dxa" w:w="3600"/>
          </w:tcPr>
          <w:p>
            <w:r>
              <w:t>Trace-first</w:t>
            </w:r>
          </w:p>
        </w:tc>
        <w:tc>
          <w:tcPr>
            <w:tcW w:type="dxa" w:w="7200"/>
          </w:tcPr>
          <w:p>
            <w:r>
              <w:t>Every tool call, agent message, and decision persisted to c_traces from day one.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Shadow before live</w:t>
            </w:r>
          </w:p>
        </w:tc>
        <w:tc>
          <w:tcPr>
            <w:tcW w:type="dxa" w:w="7200"/>
            <w:shd w:fill="F1F5F9" w:color="auto" w:val="clear"/>
          </w:tcPr>
          <w:p>
            <w:r>
              <w:t>Run alongside Strategy A for 2 weeks in shadow mode before paper capital.</w:t>
            </w:r>
          </w:p>
        </w:tc>
      </w:tr>
    </w:tbl>
    <w:p/>
    <w:p>
      <w:pPr>
        <w:pStyle w:val="Heading2"/>
      </w:pPr>
      <w:r>
        <w:rPr>
          <w:color w:val="0F172A"/>
        </w:rPr>
        <w:t>3. Agent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1584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Language</w:t>
            </w:r>
          </w:p>
        </w:tc>
        <w:tc>
          <w:tcPr>
            <w:tcW w:type="dxa" w:w="2592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3168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Tools</w:t>
            </w:r>
          </w:p>
        </w:tc>
      </w:tr>
      <w:tr>
        <w:tc>
          <w:tcPr>
            <w:tcW w:type="dxa" w:w="2016"/>
            <w:shd w:fill="F1F5F9" w:color="auto" w:val="clear"/>
          </w:tcPr>
          <w:p>
            <w:r>
              <w:t>Market Agent</w:t>
            </w:r>
          </w:p>
        </w:tc>
        <w:tc>
          <w:tcPr>
            <w:tcW w:type="dxa" w:w="1584"/>
            <w:shd w:fill="F1F5F9" w:color="auto" w:val="clear"/>
          </w:tcPr>
          <w:p>
            <w:r>
              <w:t>Python</w:t>
            </w:r>
          </w:p>
        </w:tc>
        <w:tc>
          <w:tcPr>
            <w:tcW w:type="dxa" w:w="2592"/>
            <w:shd w:fill="F1F5F9" w:color="auto" w:val="clear"/>
          </w:tcPr>
          <w:p>
            <w:r>
              <w:t>claude-haiku-4-5</w:t>
            </w:r>
          </w:p>
        </w:tc>
        <w:tc>
          <w:tcPr>
            <w:tcW w:type="dxa" w:w="3168"/>
            <w:shd w:fill="F1F5F9" w:color="auto" w:val="clear"/>
          </w:tcPr>
          <w:p>
            <w:r>
              <w:t>Assesses market conditions and sets session parameters</w:t>
            </w:r>
          </w:p>
        </w:tc>
        <w:tc>
          <w:tcPr>
            <w:tcW w:type="dxa" w:w="2880"/>
            <w:shd w:fill="F1F5F9" w:color="auto" w:val="clear"/>
          </w:tcPr>
          <w:p>
            <w:r>
              <w:t>get_vix, get_futures, get_fear_greed, get_sector_etfs, get_economic_calendar, set_session_params</w:t>
            </w:r>
          </w:p>
        </w:tc>
      </w:tr>
      <w:tr>
        <w:tc>
          <w:tcPr>
            <w:tcW w:type="dxa" w:w="2016"/>
          </w:tcPr>
          <w:p>
            <w:r>
              <w:t>News Analyst</w:t>
            </w:r>
          </w:p>
        </w:tc>
        <w:tc>
          <w:tcPr>
            <w:tcW w:type="dxa" w:w="1584"/>
          </w:tcPr>
          <w:p>
            <w:r>
              <w:t>TypeScript</w:t>
            </w:r>
          </w:p>
        </w:tc>
        <w:tc>
          <w:tcPr>
            <w:tcW w:type="dxa" w:w="2592"/>
          </w:tcPr>
          <w:p>
            <w:r>
              <w:t>claude-haiku-4-5</w:t>
            </w:r>
          </w:p>
        </w:tc>
        <w:tc>
          <w:tcPr>
            <w:tcW w:type="dxa" w:w="3168"/>
          </w:tcPr>
          <w:p>
            <w:r>
              <w:t>Parses news for each candidate (stubbed in Phase 0)</w:t>
            </w:r>
          </w:p>
        </w:tc>
        <w:tc>
          <w:tcPr>
            <w:tcW w:type="dxa" w:w="2880"/>
          </w:tcPr>
          <w:p>
            <w:r>
              <w:t>search_news, parse_earnings_calendar</w:t>
            </w:r>
          </w:p>
        </w:tc>
      </w:tr>
      <w:tr>
        <w:tc>
          <w:tcPr>
            <w:tcW w:type="dxa" w:w="2016"/>
            <w:shd w:fill="F1F5F9" w:color="auto" w:val="clear"/>
          </w:tcPr>
          <w:p>
            <w:r>
              <w:t>Research Agent</w:t>
            </w:r>
          </w:p>
        </w:tc>
        <w:tc>
          <w:tcPr>
            <w:tcW w:type="dxa" w:w="1584"/>
            <w:shd w:fill="F1F5F9" w:color="auto" w:val="clear"/>
          </w:tcPr>
          <w:p>
            <w:r>
              <w:t>Python</w:t>
            </w:r>
          </w:p>
        </w:tc>
        <w:tc>
          <w:tcPr>
            <w:tcW w:type="dxa" w:w="2592"/>
            <w:shd w:fill="F1F5F9" w:color="auto" w:val="clear"/>
          </w:tcPr>
          <w:p>
            <w:r>
              <w:t>claude-haiku-4-5</w:t>
            </w:r>
          </w:p>
        </w:tc>
        <w:tc>
          <w:tcPr>
            <w:tcW w:type="dxa" w:w="3168"/>
            <w:shd w:fill="F1F5F9" w:color="auto" w:val="clear"/>
          </w:tcPr>
          <w:p>
            <w:r>
              <w:t>Parallel per-ticker research — runs one agent per candidate</w:t>
            </w:r>
          </w:p>
        </w:tc>
        <w:tc>
          <w:tcPr>
            <w:tcW w:type="dxa" w:w="2880"/>
            <w:shd w:fill="F1F5F9" w:color="auto" w:val="clear"/>
          </w:tcPr>
          <w:p>
            <w:r>
              <w:t>get_price_history, get_technical_indicators, get_sector_context, get_peer_comparison</w:t>
            </w:r>
          </w:p>
        </w:tc>
      </w:tr>
      <w:tr>
        <w:tc>
          <w:tcPr>
            <w:tcW w:type="dxa" w:w="2016"/>
          </w:tcPr>
          <w:p>
            <w:r>
              <w:t>Risk Agent</w:t>
            </w:r>
          </w:p>
        </w:tc>
        <w:tc>
          <w:tcPr>
            <w:tcW w:type="dxa" w:w="1584"/>
          </w:tcPr>
          <w:p>
            <w:r>
              <w:t>Python</w:t>
            </w:r>
          </w:p>
        </w:tc>
        <w:tc>
          <w:tcPr>
            <w:tcW w:type="dxa" w:w="2592"/>
          </w:tcPr>
          <w:p>
            <w:r>
              <w:t>claude-haiku-4-5</w:t>
            </w:r>
          </w:p>
        </w:tc>
        <w:tc>
          <w:tcPr>
            <w:tcW w:type="dxa" w:w="3168"/>
          </w:tcPr>
          <w:p>
            <w:r>
              <w:t>Validates each proposal against risk rules</w:t>
            </w:r>
          </w:p>
        </w:tc>
        <w:tc>
          <w:tcPr>
            <w:tcW w:type="dxa" w:w="2880"/>
          </w:tcPr>
          <w:p>
            <w:r>
              <w:t>check_position_limits, check_sector_concentration, check_daily_pnl, check_buying_power</w:t>
            </w:r>
          </w:p>
        </w:tc>
      </w:tr>
      <w:tr>
        <w:tc>
          <w:tcPr>
            <w:tcW w:type="dxa" w:w="2016"/>
            <w:shd w:fill="F1F5F9" w:color="auto" w:val="clear"/>
          </w:tcPr>
          <w:p>
            <w:r>
              <w:t>Orchestrator</w:t>
            </w:r>
          </w:p>
        </w:tc>
        <w:tc>
          <w:tcPr>
            <w:tcW w:type="dxa" w:w="1584"/>
            <w:shd w:fill="F1F5F9" w:color="auto" w:val="clear"/>
          </w:tcPr>
          <w:p>
            <w:r>
              <w:t>Python</w:t>
            </w:r>
          </w:p>
        </w:tc>
        <w:tc>
          <w:tcPr>
            <w:tcW w:type="dxa" w:w="2592"/>
            <w:shd w:fill="F1F5F9" w:color="auto" w:val="clear"/>
          </w:tcPr>
          <w:p>
            <w:r>
              <w:t>claude-sonnet-4-6</w:t>
            </w:r>
          </w:p>
        </w:tc>
        <w:tc>
          <w:tcPr>
            <w:tcW w:type="dxa" w:w="3168"/>
            <w:shd w:fill="F1F5F9" w:color="auto" w:val="clear"/>
          </w:tcPr>
          <w:p>
            <w:r>
              <w:t>Coordinates the loop, synthesizes agent outputs, makes final trade decisions</w:t>
            </w:r>
          </w:p>
        </w:tc>
        <w:tc>
          <w:tcPr>
            <w:tcW w:type="dxa" w:w="2880"/>
            <w:shd w:fill="F1F5F9" w:color="auto" w:val="clear"/>
          </w:tcPr>
          <w:p>
            <w:r>
              <w:t>load_params, get_pending_trades, approve_trade, reject_trade, write_session_meta</w:t>
            </w:r>
          </w:p>
        </w:tc>
      </w:tr>
      <w:tr>
        <w:tc>
          <w:tcPr>
            <w:tcW w:type="dxa" w:w="2016"/>
          </w:tcPr>
          <w:p>
            <w:r>
              <w:t>Learning Agent</w:t>
            </w:r>
          </w:p>
        </w:tc>
        <w:tc>
          <w:tcPr>
            <w:tcW w:type="dxa" w:w="1584"/>
          </w:tcPr>
          <w:p>
            <w:r>
              <w:t>Python</w:t>
            </w:r>
          </w:p>
        </w:tc>
        <w:tc>
          <w:tcPr>
            <w:tcW w:type="dxa" w:w="2592"/>
          </w:tcPr>
          <w:p>
            <w:r>
              <w:t>claude-sonnet-4-6</w:t>
            </w:r>
          </w:p>
        </w:tc>
        <w:tc>
          <w:tcPr>
            <w:tcW w:type="dxa" w:w="3168"/>
          </w:tcPr>
          <w:p>
            <w:r>
              <w:t>EOD reflection: observes outcomes, adjusts strategy params within bounds</w:t>
            </w:r>
          </w:p>
        </w:tc>
        <w:tc>
          <w:tcPr>
            <w:tcW w:type="dxa" w:w="2880"/>
          </w:tcPr>
          <w:p>
            <w:r>
              <w:t>read_today_trades, read_session_context, read_strategy_params, read_recent_learnings, write_learning, adjust_param, recommend_goal</w:t>
            </w:r>
          </w:p>
        </w:tc>
      </w:tr>
    </w:tbl>
    <w:p/>
    <w:p>
      <w:pPr>
        <w:pStyle w:val="Heading2"/>
      </w:pPr>
      <w:r>
        <w:rPr>
          <w:color w:val="0F172A"/>
        </w:rPr>
        <w:t>4.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Time (ET)</w:t>
            </w:r>
          </w:p>
        </w:tc>
        <w:tc>
          <w:tcPr>
            <w:tcW w:type="dxa" w:w="21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57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Agents Involved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7:15 AM</w:t>
            </w:r>
          </w:p>
        </w:tc>
        <w:tc>
          <w:tcPr>
            <w:tcW w:type="dxa" w:w="2160"/>
            <w:shd w:fill="F1F5F9" w:color="auto" w:val="clear"/>
          </w:tcPr>
          <w:p>
            <w:r>
              <w:t>Premarket</w:t>
            </w:r>
          </w:p>
        </w:tc>
        <w:tc>
          <w:tcPr>
            <w:tcW w:type="dxa" w:w="5760"/>
            <w:shd w:fill="F1F5F9" w:color="auto" w:val="clear"/>
          </w:tcPr>
          <w:p>
            <w:r>
              <w:t>Market Agent → News Analyst → Research Agent (parallel) → Risk Agent → Orchestrator</w:t>
            </w:r>
          </w:p>
        </w:tc>
      </w:tr>
      <w:tr>
        <w:tc>
          <w:tcPr>
            <w:tcW w:type="dxa" w:w="2880"/>
          </w:tcPr>
          <w:p>
            <w:r>
              <w:t>Every 15 min, 9:15 AM – 3:50 PM</w:t>
            </w:r>
          </w:p>
        </w:tc>
        <w:tc>
          <w:tcPr>
            <w:tcW w:type="dxa" w:w="2160"/>
          </w:tcPr>
          <w:p>
            <w:r>
              <w:t>Intraday</w:t>
            </w:r>
          </w:p>
        </w:tc>
        <w:tc>
          <w:tcPr>
            <w:tcW w:type="dxa" w:w="5760"/>
          </w:tcPr>
          <w:p>
            <w:r>
              <w:t>Position sync (orchestrator_intraday.py). Optional new entries if enabled.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3:55 PM</w:t>
            </w:r>
          </w:p>
        </w:tc>
        <w:tc>
          <w:tcPr>
            <w:tcW w:type="dxa" w:w="2160"/>
            <w:shd w:fill="F1F5F9" w:color="auto" w:val="clear"/>
          </w:tcPr>
          <w:p>
            <w:r>
              <w:t>EOD</w:t>
            </w:r>
          </w:p>
        </w:tc>
        <w:tc>
          <w:tcPr>
            <w:tcW w:type="dxa" w:w="5760"/>
            <w:shd w:fill="F1F5F9" w:color="auto" w:val="clear"/>
          </w:tcPr>
          <w:p>
            <w:r>
              <w:t>Force-close → reconcile → performance → Learning Agent → ntfy alert</w:t>
            </w:r>
          </w:p>
        </w:tc>
      </w:tr>
    </w:tbl>
    <w:p/>
    <w:p>
      <w:pPr>
        <w:pStyle w:val="Heading2"/>
      </w:pPr>
      <w:r>
        <w:rPr>
          <w:color w:val="0F172A"/>
        </w:rPr>
        <w:t>5. Premarket Pipeline</w:t>
      </w:r>
    </w:p>
    <w:p>
      <w:r>
        <w:rPr>
          <w:b w:val="0"/>
          <w:sz w:val="22"/>
        </w:rPr>
        <w:t>The orchestrator coordinates a structured multi-agent loop with hard iteration limits. A retry mechanism handles cases where Risk Agent rejects all proposals.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168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7056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What</w:t>
            </w:r>
          </w:p>
        </w:tc>
      </w:tr>
      <w:tr>
        <w:tc>
          <w:tcPr>
            <w:tcW w:type="dxa" w:w="576"/>
            <w:shd w:fill="F1F5F9" w:color="auto" w:val="clear"/>
          </w:tcPr>
          <w:p>
            <w:r>
              <w:t>1</w:t>
            </w:r>
          </w:p>
        </w:tc>
        <w:tc>
          <w:tcPr>
            <w:tcW w:type="dxa" w:w="3168"/>
            <w:shd w:fill="F1F5F9" w:color="auto" w:val="clear"/>
          </w:tcPr>
          <w:p>
            <w:r>
              <w:t>orchestrator.premarket()</w:t>
            </w:r>
          </w:p>
        </w:tc>
        <w:tc>
          <w:tcPr>
            <w:tcW w:type="dxa" w:w="7056"/>
            <w:shd w:fill="F1F5F9" w:color="auto" w:val="clear"/>
          </w:tcPr>
          <w:p>
            <w:r>
              <w:t>Load c_strategy_params (adaptive values set by Learning Agent). Load c_agent_config (static: loss_limit, enable_intraday). Check protection status (6 tiers).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168"/>
          </w:tcPr>
          <w:p>
            <w:r>
              <w:t>Market Agent (Haiku)</w:t>
            </w:r>
          </w:p>
        </w:tc>
        <w:tc>
          <w:tcPr>
            <w:tcW w:type="dxa" w:w="7056"/>
          </w:tcPr>
          <w:p>
            <w:r>
              <w:t>Run 6 tools: get_vix, get_futures, get_fear_greed, get_sector_etfs, get_economic_calendar, set_session_params. Returns: decision (GO/CAUTION/SKIP), max_positions, vix, fear_greed, sector_bias.</w:t>
            </w:r>
          </w:p>
        </w:tc>
      </w:tr>
      <w:tr>
        <w:tc>
          <w:tcPr>
            <w:tcW w:type="dxa" w:w="576"/>
            <w:shd w:fill="F1F5F9" w:color="auto" w:val="clear"/>
          </w:tcPr>
          <w:p>
            <w:r>
              <w:t>3</w:t>
            </w:r>
          </w:p>
        </w:tc>
        <w:tc>
          <w:tcPr>
            <w:tcW w:type="dxa" w:w="3168"/>
            <w:shd w:fill="F1F5F9" w:color="auto" w:val="clear"/>
          </w:tcPr>
          <w:p>
            <w:r>
              <w:t>Scanner (Python det.)</w:t>
            </w:r>
          </w:p>
        </w:tc>
        <w:tc>
          <w:tcPr>
            <w:tcW w:type="dxa" w:w="7056"/>
            <w:shd w:fill="F1F5F9" w:color="auto" w:val="clear"/>
          </w:tcPr>
          <w:p>
            <w:r>
              <w:t>430+ ticker scan. Returns ranked candidates with technical_score. Same as Strategy A scanner.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168"/>
          </w:tcPr>
          <w:p>
            <w:r>
              <w:t>News Analyst (TypeScript)</w:t>
            </w:r>
          </w:p>
        </w:tc>
        <w:tc>
          <w:tcPr>
            <w:tcW w:type="dxa" w:w="7056"/>
          </w:tcPr>
          <w:p>
            <w:r>
              <w:t>Parallel news fetch per candidate. Emits OTel spans to c_traces. Stubbed in Phase 0.</w:t>
            </w:r>
          </w:p>
        </w:tc>
      </w:tr>
      <w:tr>
        <w:tc>
          <w:tcPr>
            <w:tcW w:type="dxa" w:w="576"/>
            <w:shd w:fill="F1F5F9" w:color="auto" w:val="clear"/>
          </w:tcPr>
          <w:p>
            <w:r>
              <w:t>5</w:t>
            </w:r>
          </w:p>
        </w:tc>
        <w:tc>
          <w:tcPr>
            <w:tcW w:type="dxa" w:w="3168"/>
            <w:shd w:fill="F1F5F9" w:color="auto" w:val="clear"/>
          </w:tcPr>
          <w:p>
            <w:r>
              <w:t>Research Agent (Haiku x N)</w:t>
            </w:r>
          </w:p>
        </w:tc>
        <w:tc>
          <w:tcPr>
            <w:tcW w:type="dxa" w:w="7056"/>
            <w:shd w:fill="F1F5F9" w:color="auto" w:val="clear"/>
          </w:tcPr>
          <w:p>
            <w:r>
              <w:t>One agent per candidate (parallel). Each calls up to 4 tools: get_price_history, get_technical_indicators, get_sector_context, get_peer_comparison. Returns: research_summary, conviction_score.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3168"/>
          </w:tcPr>
          <w:p>
            <w:r>
              <w:t>Orchestrator synthesis (Sonnet)</w:t>
            </w:r>
          </w:p>
        </w:tc>
        <w:tc>
          <w:tcPr>
            <w:tcW w:type="dxa" w:w="7056"/>
          </w:tcPr>
          <w:p>
            <w:r>
              <w:t>Reads all research summaries. Proposes trade list (entry, target, stop, confidence, rationale). loop_iteration=1.</w:t>
            </w:r>
          </w:p>
        </w:tc>
      </w:tr>
      <w:tr>
        <w:tc>
          <w:tcPr>
            <w:tcW w:type="dxa" w:w="576"/>
            <w:shd w:fill="F1F5F9" w:color="auto" w:val="clear"/>
          </w:tcPr>
          <w:p>
            <w:r>
              <w:t>7</w:t>
            </w:r>
          </w:p>
        </w:tc>
        <w:tc>
          <w:tcPr>
            <w:tcW w:type="dxa" w:w="3168"/>
            <w:shd w:fill="F1F5F9" w:color="auto" w:val="clear"/>
          </w:tcPr>
          <w:p>
            <w:r>
              <w:t>Risk Agent (Haiku)</w:t>
            </w:r>
          </w:p>
        </w:tc>
        <w:tc>
          <w:tcPr>
            <w:tcW w:type="dxa" w:w="7056"/>
            <w:shd w:fill="F1F5F9" w:color="auto" w:val="clear"/>
          </w:tcPr>
          <w:p>
            <w:r>
              <w:t>Validates each proposal: check_position_limits, check_sector_concentration, check_daily_pnl, check_buying_power. Returns: approved[], rejected[].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3168"/>
          </w:tcPr>
          <w:p>
            <w:r>
              <w:t>Retry gate</w:t>
            </w:r>
          </w:p>
        </w:tc>
        <w:tc>
          <w:tcPr>
            <w:tcW w:type="dxa" w:w="7056"/>
          </w:tcPr>
          <w:p>
            <w:r>
              <w:t>If all rejected: re-run Research Agent then second synthesis (loop_iteration=2). If some survived: re-run Risk Agent only. CAUTION mode: retry disabled.</w:t>
            </w:r>
          </w:p>
        </w:tc>
      </w:tr>
      <w:tr>
        <w:tc>
          <w:tcPr>
            <w:tcW w:type="dxa" w:w="576"/>
            <w:shd w:fill="F1F5F9" w:color="auto" w:val="clear"/>
          </w:tcPr>
          <w:p>
            <w:r>
              <w:t>9</w:t>
            </w:r>
          </w:p>
        </w:tc>
        <w:tc>
          <w:tcPr>
            <w:tcW w:type="dxa" w:w="3168"/>
            <w:shd w:fill="F1F5F9" w:color="auto" w:val="clear"/>
          </w:tcPr>
          <w:p>
            <w:r>
              <w:t>guardrails + atr_sizer</w:t>
            </w:r>
          </w:p>
        </w:tc>
        <w:tc>
          <w:tcPr>
            <w:tcW w:type="dxa" w:w="7056"/>
            <w:shd w:fill="F1F5F9" w:color="auto" w:val="clear"/>
          </w:tcPr>
          <w:p>
            <w:r>
              <w:t>Same as Strategy A: ATR stop sizing, R:R floor, live price sanity, BUY-only.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3168"/>
          </w:tcPr>
          <w:p>
            <w:r>
              <w:t>place_orders()</w:t>
            </w:r>
          </w:p>
        </w:tc>
        <w:tc>
          <w:tcPr>
            <w:tcW w:type="dxa" w:w="7056"/>
          </w:tcPr>
          <w:p>
            <w:r>
              <w:t>Alpaca bracket orders. Writes to c_positions and c_sessions (pending_trades queue).</w:t>
            </w:r>
          </w:p>
        </w:tc>
      </w:tr>
    </w:tbl>
    <w:p/>
    <w:p>
      <w:pPr>
        <w:pStyle w:val="Heading2"/>
      </w:pPr>
      <w:r>
        <w:rPr>
          <w:color w:val="0F172A"/>
        </w:rPr>
        <w:t>6. Intraday Session</w:t>
      </w:r>
    </w:p>
    <w:p>
      <w:r>
        <w:rPr>
          <w:b w:val="0"/>
          <w:sz w:val="22"/>
        </w:rPr>
        <w:t>orchestrator_intraday.py runs every 15 minutes. It syncs positions, checks exits, and optionally places new entries if intraday_entries is enabled in c_agent_config (human-only setting).</w:t>
      </w:r>
    </w:p>
    <w:p/>
    <w:p>
      <w:pPr>
        <w:pStyle w:val="Heading2"/>
      </w:pPr>
      <w:r>
        <w:rPr>
          <w:color w:val="0F172A"/>
        </w:rPr>
        <w:t>7. EOD + Learning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79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Reconcile</w:t>
            </w:r>
          </w:p>
        </w:tc>
        <w:tc>
          <w:tcPr>
            <w:tcW w:type="dxa" w:w="7920"/>
            <w:shd w:fill="F1F5F9" w:color="auto" w:val="clear"/>
          </w:tcPr>
          <w:p>
            <w:r>
              <w:t>Backfill fill_price from Alpaca. Mark unfilled positions UNFILLED.</w:t>
            </w:r>
          </w:p>
        </w:tc>
      </w:tr>
      <w:tr>
        <w:tc>
          <w:tcPr>
            <w:tcW w:type="dxa" w:w="2880"/>
          </w:tcPr>
          <w:p>
            <w:r>
              <w:t>Force Close</w:t>
            </w:r>
          </w:p>
        </w:tc>
        <w:tc>
          <w:tcPr>
            <w:tcW w:type="dxa" w:w="7920"/>
          </w:tcPr>
          <w:p>
            <w:r>
              <w:t>cancel_all_orders() + close_all_stratc_positions().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Compute Performance</w:t>
            </w:r>
          </w:p>
        </w:tc>
        <w:tc>
          <w:tcPr>
            <w:tcW w:type="dxa" w:w="7920"/>
            <w:shd w:fill="F1F5F9" w:color="auto" w:val="clear"/>
          </w:tcPr>
          <w:p>
            <w:r>
              <w:t>P&amp;L, win_rate, avg_hold_min. Writes to c_daily_performance and c_goal_snapshots.</w:t>
            </w:r>
          </w:p>
        </w:tc>
      </w:tr>
      <w:tr>
        <w:tc>
          <w:tcPr>
            <w:tcW w:type="dxa" w:w="2880"/>
          </w:tcPr>
          <w:p>
            <w:r>
              <w:t>Protection Check</w:t>
            </w:r>
          </w:p>
        </w:tc>
        <w:tc>
          <w:tcPr>
            <w:tcW w:type="dxa" w:w="7920"/>
          </w:tcPr>
          <w:p>
            <w:r>
              <w:t>check_protection_status(): evaluates all 6 tiers. Writes c_protection_events if triggered.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Update Goals</w:t>
            </w:r>
          </w:p>
        </w:tc>
        <w:tc>
          <w:tcPr>
            <w:tcW w:type="dxa" w:w="7920"/>
            <w:shd w:fill="F1F5F9" w:color="auto" w:val="clear"/>
          </w:tcPr>
          <w:p>
            <w:r>
              <w:t>c_goals status updated. c_goal_snapshots daily entry written.</w:t>
            </w:r>
          </w:p>
        </w:tc>
      </w:tr>
      <w:tr>
        <w:tc>
          <w:tcPr>
            <w:tcW w:type="dxa" w:w="2880"/>
          </w:tcPr>
          <w:p>
            <w:r>
              <w:t>Learning Agent (Sonnet)</w:t>
            </w:r>
          </w:p>
        </w:tc>
        <w:tc>
          <w:tcPr>
            <w:tcW w:type="dxa" w:w="7920"/>
          </w:tcPr>
          <w:p>
            <w:r>
              <w:t>4 read tools + 3 write tools. Max 2 param adjustments per day. Requires &gt;=3 trades to run. Cooldown and bounds enforced per param. Safety params blocked (daily_loss_limit, enable_learning_agent).</w:t>
            </w:r>
          </w:p>
        </w:tc>
      </w:tr>
    </w:tbl>
    <w:p/>
    <w:p>
      <w:pPr>
        <w:pStyle w:val="Heading2"/>
      </w:pPr>
      <w:r>
        <w:rPr>
          <w:color w:val="0F172A"/>
        </w:rPr>
        <w:t>8. Protection System (6 Tiers)</w:t>
      </w:r>
    </w:p>
    <w:p>
      <w:r>
        <w:rPr>
          <w:b w:val="0"/>
          <w:sz w:val="22"/>
        </w:rPr>
        <w:t>check_protection_status() runs at the start of every session. Events written to c_protection_events are immutable.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6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43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872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1008"/>
            <w:shd w:fill="F1F5F9" w:color="auto" w:val="clear"/>
          </w:tcPr>
          <w:p>
            <w:r>
              <w:t>Tier 1</w:t>
            </w:r>
          </w:p>
        </w:tc>
        <w:tc>
          <w:tcPr>
            <w:tcW w:type="dxa" w:w="3600"/>
            <w:shd w:fill="F1F5F9" w:color="auto" w:val="clear"/>
          </w:tcPr>
          <w:p>
            <w:r>
              <w:t>(reserved — informational)</w:t>
            </w:r>
          </w:p>
        </w:tc>
        <w:tc>
          <w:tcPr>
            <w:tcW w:type="dxa" w:w="4320"/>
            <w:shd w:fill="F1F5F9" w:color="auto" w:val="clear"/>
          </w:tcPr>
          <w:p>
            <w:r>
              <w:t>Log only</w:t>
            </w:r>
          </w:p>
        </w:tc>
        <w:tc>
          <w:tcPr>
            <w:tcW w:type="dxa" w:w="1872"/>
            <w:shd w:fill="F1F5F9" w:color="auto" w:val="clear"/>
          </w:tcPr>
          <w:p>
            <w:r>
              <w:t>None</w:t>
            </w:r>
          </w:p>
        </w:tc>
      </w:tr>
      <w:tr>
        <w:tc>
          <w:tcPr>
            <w:tcW w:type="dxa" w:w="1008"/>
          </w:tcPr>
          <w:p>
            <w:r>
              <w:t>Tier 2</w:t>
            </w:r>
          </w:p>
        </w:tc>
        <w:tc>
          <w:tcPr>
            <w:tcW w:type="dxa" w:w="3600"/>
          </w:tcPr>
          <w:p>
            <w:r>
              <w:t>daily_pnl &lt;= -$500</w:t>
            </w:r>
          </w:p>
        </w:tc>
        <w:tc>
          <w:tcPr>
            <w:tcW w:type="dxa" w:w="4320"/>
          </w:tcPr>
          <w:p>
            <w:r>
              <w:t>Suspend remainder of trading day</w:t>
            </w:r>
          </w:p>
        </w:tc>
        <w:tc>
          <w:tcPr>
            <w:tcW w:type="dxa" w:w="1872"/>
          </w:tcPr>
          <w:p>
            <w:r>
              <w:t>End of day</w:t>
            </w:r>
          </w:p>
        </w:tc>
      </w:tr>
      <w:tr>
        <w:tc>
          <w:tcPr>
            <w:tcW w:type="dxa" w:w="1008"/>
            <w:shd w:fill="F1F5F9" w:color="auto" w:val="clear"/>
          </w:tcPr>
          <w:p>
            <w:r>
              <w:t>Tier 3</w:t>
            </w:r>
          </w:p>
        </w:tc>
        <w:tc>
          <w:tcPr>
            <w:tcW w:type="dxa" w:w="3600"/>
            <w:shd w:fill="F1F5F9" w:color="auto" w:val="clear"/>
          </w:tcPr>
          <w:p>
            <w:r>
              <w:t>rolling_3d_pnl &lt;= -$1,000</w:t>
            </w:r>
          </w:p>
        </w:tc>
        <w:tc>
          <w:tcPr>
            <w:tcW w:type="dxa" w:w="4320"/>
            <w:shd w:fill="F1F5F9" w:color="auto" w:val="clear"/>
          </w:tcPr>
          <w:p>
            <w:r>
              <w:t>Reduce max_positions by 50%</w:t>
            </w:r>
          </w:p>
        </w:tc>
        <w:tc>
          <w:tcPr>
            <w:tcW w:type="dxa" w:w="1872"/>
            <w:shd w:fill="F1F5F9" w:color="auto" w:val="clear"/>
          </w:tcPr>
          <w:p>
            <w:r>
              <w:t>2 days</w:t>
            </w:r>
          </w:p>
        </w:tc>
      </w:tr>
      <w:tr>
        <w:tc>
          <w:tcPr>
            <w:tcW w:type="dxa" w:w="1008"/>
          </w:tcPr>
          <w:p>
            <w:r>
              <w:t>Tier 4</w:t>
            </w:r>
          </w:p>
        </w:tc>
        <w:tc>
          <w:tcPr>
            <w:tcW w:type="dxa" w:w="3600"/>
          </w:tcPr>
          <w:p>
            <w:r>
              <w:t>account drawdown &gt;= 10%</w:t>
            </w:r>
          </w:p>
        </w:tc>
        <w:tc>
          <w:tcPr>
            <w:tcW w:type="dxa" w:w="4320"/>
          </w:tcPr>
          <w:p>
            <w:r>
              <w:t>Suspend all trading</w:t>
            </w:r>
          </w:p>
        </w:tc>
        <w:tc>
          <w:tcPr>
            <w:tcW w:type="dxa" w:w="1872"/>
          </w:tcPr>
          <w:p>
            <w:r>
              <w:t>24 hours</w:t>
            </w:r>
          </w:p>
        </w:tc>
      </w:tr>
      <w:tr>
        <w:tc>
          <w:tcPr>
            <w:tcW w:type="dxa" w:w="1008"/>
            <w:shd w:fill="F1F5F9" w:color="auto" w:val="clear"/>
          </w:tcPr>
          <w:p>
            <w:r>
              <w:t>Tier 5</w:t>
            </w:r>
          </w:p>
        </w:tc>
        <w:tc>
          <w:tcPr>
            <w:tcW w:type="dxa" w:w="3600"/>
            <w:shd w:fill="F1F5F9" w:color="auto" w:val="clear"/>
          </w:tcPr>
          <w:p>
            <w:r>
              <w:t>account drawdown &gt;= 20%</w:t>
            </w:r>
          </w:p>
        </w:tc>
        <w:tc>
          <w:tcPr>
            <w:tcW w:type="dxa" w:w="4320"/>
            <w:shd w:fill="F1F5F9" w:color="auto" w:val="clear"/>
          </w:tcPr>
          <w:p>
            <w:r>
              <w:t>Suspend all trading (human unlock required)</w:t>
            </w:r>
          </w:p>
        </w:tc>
        <w:tc>
          <w:tcPr>
            <w:tcW w:type="dxa" w:w="1872"/>
            <w:shd w:fill="F1F5F9" w:color="auto" w:val="clear"/>
          </w:tcPr>
          <w:p>
            <w:r>
              <w:t>7 days</w:t>
            </w:r>
          </w:p>
        </w:tc>
      </w:tr>
      <w:tr>
        <w:tc>
          <w:tcPr>
            <w:tcW w:type="dxa" w:w="1008"/>
          </w:tcPr>
          <w:p>
            <w:r>
              <w:t>Tier 6</w:t>
            </w:r>
          </w:p>
        </w:tc>
        <w:tc>
          <w:tcPr>
            <w:tcW w:type="dxa" w:w="3600"/>
          </w:tcPr>
          <w:p>
            <w:r>
              <w:t>5+ consecutive losing days</w:t>
            </w:r>
          </w:p>
        </w:tc>
        <w:tc>
          <w:tcPr>
            <w:tcW w:type="dxa" w:w="4320"/>
          </w:tcPr>
          <w:p>
            <w:r>
              <w:t>Suspend all trading (human review required)</w:t>
            </w:r>
          </w:p>
        </w:tc>
        <w:tc>
          <w:tcPr>
            <w:tcW w:type="dxa" w:w="1872"/>
          </w:tcPr>
          <w:p>
            <w:r>
              <w:t>7 days</w:t>
            </w:r>
          </w:p>
        </w:tc>
      </w:tr>
    </w:tbl>
    <w:p/>
    <w:p>
      <w:pPr>
        <w:pStyle w:val="Heading2"/>
      </w:pPr>
      <w:r>
        <w:rPr>
          <w:color w:val="0F172A"/>
        </w:rPr>
        <w:t>9. Observability: Trace System</w:t>
      </w:r>
    </w:p>
    <w:p>
      <w:r>
        <w:rPr>
          <w:b w:val="0"/>
          <w:sz w:val="22"/>
        </w:rPr>
        <w:t>Three trace formats normalized into a single c_traces table. Every tool call, agent message, decision, and error is persisted with tokens, latency, and cost.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592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Producer</w:t>
            </w:r>
          </w:p>
        </w:tc>
        <w:tc>
          <w:tcPr>
            <w:tcW w:type="dxa" w:w="3168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Ingestion</w:t>
            </w:r>
          </w:p>
        </w:tc>
        <w:tc>
          <w:tcPr>
            <w:tcW w:type="dxa" w:w="43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2592"/>
            <w:shd w:fill="F1F5F9" w:color="auto" w:val="clear"/>
          </w:tcPr>
          <w:p>
            <w:r>
              <w:t>Python JSON Traces</w:t>
            </w:r>
          </w:p>
        </w:tc>
        <w:tc>
          <w:tcPr>
            <w:tcW w:type="dxa" w:w="2592"/>
            <w:shd w:fill="F1F5F9" w:color="auto" w:val="clear"/>
          </w:tcPr>
          <w:p>
            <w:r>
              <w:t>Python agents (TraceLogger)</w:t>
            </w:r>
          </w:p>
        </w:tc>
        <w:tc>
          <w:tcPr>
            <w:tcW w:type="dxa" w:w="3168"/>
            <w:shd w:fill="F1F5F9" w:color="auto" w:val="clear"/>
          </w:tcPr>
          <w:p>
            <w:r>
              <w:t>log_tool_call(), log_agent_message(), log_decision(), log_error()</w:t>
            </w:r>
          </w:p>
        </w:tc>
        <w:tc>
          <w:tcPr>
            <w:tcW w:type="dxa" w:w="4320"/>
            <w:shd w:fill="F1F5F9" w:color="auto" w:val="clear"/>
          </w:tcPr>
          <w:p>
            <w:r>
              <w:t>session_id, span_id, parent_span_id, entity_id, agent, step_type, tool_name, tool_input, tool_output, outcome, tokens_in, tokens_out, latency_ms, cost_usd</w:t>
            </w:r>
          </w:p>
        </w:tc>
      </w:tr>
      <w:tr>
        <w:tc>
          <w:tcPr>
            <w:tcW w:type="dxa" w:w="2592"/>
          </w:tcPr>
          <w:p>
            <w:r>
              <w:t>TypeScript OTel Spans</w:t>
            </w:r>
          </w:p>
        </w:tc>
        <w:tc>
          <w:tcPr>
            <w:tcW w:type="dxa" w:w="2592"/>
          </w:tcPr>
          <w:p>
            <w:r>
              <w:t>News Analyst</w:t>
            </w:r>
          </w:p>
        </w:tc>
        <w:tc>
          <w:tcPr>
            <w:tcW w:type="dxa" w:w="3168"/>
          </w:tcPr>
          <w:p>
            <w:r>
              <w:t>tracer.ingest_otel_span() + normalize_otel_span()</w:t>
            </w:r>
          </w:p>
        </w:tc>
        <w:tc>
          <w:tcPr>
            <w:tcW w:type="dxa" w:w="4320"/>
          </w:tcPr>
          <w:p>
            <w:r>
              <w:t>OTEL_SPAN: {json} lines with agent.name, agent.language, session.id, model</w:t>
            </w:r>
          </w:p>
        </w:tc>
      </w:tr>
      <w:tr>
        <w:tc>
          <w:tcPr>
            <w:tcW w:type="dxa" w:w="2592"/>
            <w:shd w:fill="F1F5F9" w:color="auto" w:val="clear"/>
          </w:tcPr>
          <w:p>
            <w:r>
              <w:t>Structured Log Lines</w:t>
            </w:r>
          </w:p>
        </w:tc>
        <w:tc>
          <w:tcPr>
            <w:tcW w:type="dxa" w:w="2592"/>
            <w:shd w:fill="F1F5F9" w:color="auto" w:val="clear"/>
          </w:tcPr>
          <w:p>
            <w:r>
              <w:t>Learning Agent</w:t>
            </w:r>
          </w:p>
        </w:tc>
        <w:tc>
          <w:tcPr>
            <w:tcW w:type="dxa" w:w="3168"/>
            <w:shd w:fill="F1F5F9" w:color="auto" w:val="clear"/>
          </w:tcPr>
          <w:p>
            <w:r>
              <w:t>normalize_log_line()</w:t>
            </w:r>
          </w:p>
        </w:tc>
        <w:tc>
          <w:tcPr>
            <w:tcW w:type="dxa" w:w="4320"/>
            <w:shd w:fill="F1F5F9" w:color="auto" w:val="clear"/>
          </w:tcPr>
          <w:p>
            <w:r>
              <w:t>{ISO} [learning_agent] session={sid} event=... lines</w:t>
            </w:r>
          </w:p>
        </w:tc>
      </w:tr>
    </w:tbl>
    <w:p/>
    <w:p>
      <w:pPr>
        <w:pStyle w:val="Heading2"/>
      </w:pPr>
      <w:r>
        <w:rPr>
          <w:color w:val="0F172A"/>
        </w:rPr>
        <w:t>10.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7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c_sessions</w:t>
            </w:r>
          </w:p>
        </w:tc>
        <w:tc>
          <w:tcPr>
            <w:tcW w:type="dxa" w:w="2160"/>
            <w:shd w:fill="F1F5F9" w:color="auto" w:val="clear"/>
          </w:tcPr>
          <w:p>
            <w:r>
              <w:t>Execution</w:t>
            </w:r>
          </w:p>
        </w:tc>
        <w:tc>
          <w:tcPr>
            <w:tcW w:type="dxa" w:w="5760"/>
            <w:shd w:fill="F1F5F9" w:color="auto" w:val="clear"/>
          </w:tcPr>
          <w:p>
            <w:r>
              <w:t>Session tracking, cost rollup, pending_trades queue</w:t>
            </w:r>
          </w:p>
        </w:tc>
      </w:tr>
      <w:tr>
        <w:tc>
          <w:tcPr>
            <w:tcW w:type="dxa" w:w="2880"/>
          </w:tcPr>
          <w:p>
            <w:r>
              <w:t>c_positions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5760"/>
          </w:tcPr>
          <w:p>
            <w:r>
              <w:t>Open/closed positions, fill prices, P&amp;L, trail_order_id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c_scan_results</w:t>
            </w:r>
          </w:p>
        </w:tc>
        <w:tc>
          <w:tcPr>
            <w:tcW w:type="dxa" w:w="2160"/>
            <w:shd w:fill="F1F5F9" w:color="auto" w:val="clear"/>
          </w:tcPr>
          <w:p>
            <w:r>
              <w:t>Execution</w:t>
            </w:r>
          </w:p>
        </w:tc>
        <w:tc>
          <w:tcPr>
            <w:tcW w:type="dxa" w:w="5760"/>
            <w:shd w:fill="F1F5F9" w:color="auto" w:val="clear"/>
          </w:tcPr>
          <w:p>
            <w:r>
              <w:t>Scanner output per session: ticker, score, price, sector</w:t>
            </w:r>
          </w:p>
        </w:tc>
      </w:tr>
      <w:tr>
        <w:tc>
          <w:tcPr>
            <w:tcW w:type="dxa" w:w="2880"/>
          </w:tcPr>
          <w:p>
            <w:r>
              <w:t>c_agent_config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5760"/>
          </w:tcPr>
          <w:p>
            <w:r>
              <w:t>Static config: loss_limit, intraday_entries (human-only changes)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c_market_evals</w:t>
            </w:r>
          </w:p>
        </w:tc>
        <w:tc>
          <w:tcPr>
            <w:tcW w:type="dxa" w:w="2160"/>
            <w:shd w:fill="F1F5F9" w:color="auto" w:val="clear"/>
          </w:tcPr>
          <w:p>
            <w:r>
              <w:t>Execution</w:t>
            </w:r>
          </w:p>
        </w:tc>
        <w:tc>
          <w:tcPr>
            <w:tcW w:type="dxa" w:w="5760"/>
            <w:shd w:fill="F1F5F9" w:color="auto" w:val="clear"/>
          </w:tcPr>
          <w:p>
            <w:r>
              <w:t>V1 vs V2 shadow comparison results</w:t>
            </w:r>
          </w:p>
        </w:tc>
      </w:tr>
      <w:tr>
        <w:tc>
          <w:tcPr>
            <w:tcW w:type="dxa" w:w="2880"/>
          </w:tcPr>
          <w:p>
            <w:r>
              <w:t>c_strategy_params</w:t>
            </w:r>
          </w:p>
        </w:tc>
        <w:tc>
          <w:tcPr>
            <w:tcW w:type="dxa" w:w="2160"/>
          </w:tcPr>
          <w:p>
            <w:r>
              <w:t>Adaptive</w:t>
            </w:r>
          </w:p>
        </w:tc>
        <w:tc>
          <w:tcPr>
            <w:tcW w:type="dxa" w:w="5760"/>
          </w:tcPr>
          <w:p>
            <w:r>
              <w:t>Tunable params: score_threshold, ATR_multiplier, trail_pct. Includes cooldown_until and bounds per param.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c_learnings</w:t>
            </w:r>
          </w:p>
        </w:tc>
        <w:tc>
          <w:tcPr>
            <w:tcW w:type="dxa" w:w="2160"/>
            <w:shd w:fill="F1F5F9" w:color="auto" w:val="clear"/>
          </w:tcPr>
          <w:p>
            <w:r>
              <w:t>Adaptive</w:t>
            </w:r>
          </w:p>
        </w:tc>
        <w:tc>
          <w:tcPr>
            <w:tcW w:type="dxa" w:w="5760"/>
            <w:shd w:fill="F1F5F9" w:color="auto" w:val="clear"/>
          </w:tcPr>
          <w:p>
            <w:r>
              <w:t>Learning Agent observations, adjustments, avoid_ticker, goal_recommendations</w:t>
            </w:r>
          </w:p>
        </w:tc>
      </w:tr>
      <w:tr>
        <w:tc>
          <w:tcPr>
            <w:tcW w:type="dxa" w:w="2880"/>
          </w:tcPr>
          <w:p>
            <w:r>
              <w:t>c_goals</w:t>
            </w:r>
          </w:p>
        </w:tc>
        <w:tc>
          <w:tcPr>
            <w:tcW w:type="dxa" w:w="2160"/>
          </w:tcPr>
          <w:p>
            <w:r>
              <w:t>Adaptive</w:t>
            </w:r>
          </w:p>
        </w:tc>
        <w:tc>
          <w:tcPr>
            <w:tcW w:type="dxa" w:w="5760"/>
          </w:tcPr>
          <w:p>
            <w:r>
              <w:t>daily_target, daily_floor, status (active/achieved/missed)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c_goal_snapshots</w:t>
            </w:r>
          </w:p>
        </w:tc>
        <w:tc>
          <w:tcPr>
            <w:tcW w:type="dxa" w:w="2160"/>
            <w:shd w:fill="F1F5F9" w:color="auto" w:val="clear"/>
          </w:tcPr>
          <w:p>
            <w:r>
              <w:t>Adaptive</w:t>
            </w:r>
          </w:p>
        </w:tc>
        <w:tc>
          <w:tcPr>
            <w:tcW w:type="dxa" w:w="5760"/>
            <w:shd w:fill="F1F5F9" w:color="auto" w:val="clear"/>
          </w:tcPr>
          <w:p>
            <w:r>
              <w:t>Daily P&amp;L vs goal snapshot history</w:t>
            </w:r>
          </w:p>
        </w:tc>
      </w:tr>
      <w:tr>
        <w:tc>
          <w:tcPr>
            <w:tcW w:type="dxa" w:w="2880"/>
          </w:tcPr>
          <w:p>
            <w:r>
              <w:t>c_traces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5760"/>
          </w:tcPr>
          <w:p>
            <w:r>
              <w:t>Span-level trace: tool calls, tokens, latency, cost_usd per agent call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c_protection_events</w:t>
            </w:r>
          </w:p>
        </w:tc>
        <w:tc>
          <w:tcPr>
            <w:tcW w:type="dxa" w:w="2160"/>
            <w:shd w:fill="F1F5F9" w:color="auto" w:val="clear"/>
          </w:tcPr>
          <w:p>
            <w:r>
              <w:t>Observability</w:t>
            </w:r>
          </w:p>
        </w:tc>
        <w:tc>
          <w:tcPr>
            <w:tcW w:type="dxa" w:w="5760"/>
            <w:shd w:fill="F1F5F9" w:color="auto" w:val="clear"/>
          </w:tcPr>
          <w:p>
            <w:r>
              <w:t>Immutable tier events: trigger, action, suspended_until</w:t>
            </w:r>
          </w:p>
        </w:tc>
      </w:tr>
      <w:tr>
        <w:tc>
          <w:tcPr>
            <w:tcW w:type="dxa" w:w="2880"/>
          </w:tcPr>
          <w:p>
            <w:r>
              <w:t>c_daily_performance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5760"/>
          </w:tcPr>
          <w:p>
            <w:r>
              <w:t>Per-day P&amp;L, win_rate, largest_win/loss, avg_hold_min</w:t>
            </w:r>
          </w:p>
        </w:tc>
      </w:tr>
    </w:tbl>
    <w:p/>
    <w:p>
      <w:pPr>
        <w:pStyle w:val="Heading2"/>
      </w:pPr>
      <w:r>
        <w:rPr>
          <w:color w:val="0F172A"/>
        </w:rPr>
        <w:t>11. Strategy C vs A and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304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Strategy A</w:t>
            </w:r>
          </w:p>
        </w:tc>
        <w:tc>
          <w:tcPr>
            <w:tcW w:type="dxa" w:w="2304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Strategy B</w:t>
            </w:r>
          </w:p>
        </w:tc>
        <w:tc>
          <w:tcPr>
            <w:tcW w:type="dxa" w:w="36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Strategy C</w:t>
            </w:r>
          </w:p>
        </w:tc>
      </w:tr>
      <w:tr>
        <w:tc>
          <w:tcPr>
            <w:tcW w:type="dxa" w:w="2592"/>
            <w:shd w:fill="F1F5F9" w:color="auto" w:val="clear"/>
          </w:tcPr>
          <w:p>
            <w:r>
              <w:t>Architecture</w:t>
            </w:r>
          </w:p>
        </w:tc>
        <w:tc>
          <w:tcPr>
            <w:tcW w:type="dxa" w:w="2304"/>
            <w:shd w:fill="F1F5F9" w:color="auto" w:val="clear"/>
          </w:tcPr>
          <w:p>
            <w:r>
              <w:t>Single Claude call/day</w:t>
            </w:r>
          </w:p>
        </w:tc>
        <w:tc>
          <w:tcPr>
            <w:tcW w:type="dxa" w:w="2304"/>
            <w:shd w:fill="F1F5F9" w:color="auto" w:val="clear"/>
          </w:tcPr>
          <w:p>
            <w:r>
              <w:t>Single Claude call/day</w:t>
            </w:r>
          </w:p>
        </w:tc>
        <w:tc>
          <w:tcPr>
            <w:tcW w:type="dxa" w:w="3600"/>
            <w:shd w:fill="F1F5F9" w:color="auto" w:val="clear"/>
          </w:tcPr>
          <w:p>
            <w:r>
              <w:t>Full multi-agent loop</w:t>
            </w:r>
          </w:p>
        </w:tc>
      </w:tr>
      <w:tr>
        <w:tc>
          <w:tcPr>
            <w:tcW w:type="dxa" w:w="2592"/>
          </w:tcPr>
          <w:p>
            <w:r>
              <w:t>Model usage</w:t>
            </w:r>
          </w:p>
        </w:tc>
        <w:tc>
          <w:tcPr>
            <w:tcW w:type="dxa" w:w="2304"/>
          </w:tcPr>
          <w:p>
            <w:r>
              <w:t>claude-sonnet-4-6 once</w:t>
            </w:r>
          </w:p>
        </w:tc>
        <w:tc>
          <w:tcPr>
            <w:tcW w:type="dxa" w:w="2304"/>
          </w:tcPr>
          <w:p>
            <w:r>
              <w:t>claude-sonnet-4-6 once</w:t>
            </w:r>
          </w:p>
        </w:tc>
        <w:tc>
          <w:tcPr>
            <w:tcW w:type="dxa" w:w="3600"/>
          </w:tcPr>
          <w:p>
            <w:r>
              <w:t>Haiku x N + Sonnet x 2</w:t>
            </w:r>
          </w:p>
        </w:tc>
      </w:tr>
      <w:tr>
        <w:tc>
          <w:tcPr>
            <w:tcW w:type="dxa" w:w="2592"/>
            <w:shd w:fill="F1F5F9" w:color="auto" w:val="clear"/>
          </w:tcPr>
          <w:p>
            <w:r>
              <w:t>Universe</w:t>
            </w:r>
          </w:p>
        </w:tc>
        <w:tc>
          <w:tcPr>
            <w:tcW w:type="dxa" w:w="2304"/>
            <w:shd w:fill="F1F5F9" w:color="auto" w:val="clear"/>
          </w:tcPr>
          <w:p>
            <w:r>
              <w:t>430+ tickers</w:t>
            </w:r>
          </w:p>
        </w:tc>
        <w:tc>
          <w:tcPr>
            <w:tcW w:type="dxa" w:w="2304"/>
            <w:shd w:fill="F1F5F9" w:color="auto" w:val="clear"/>
          </w:tcPr>
          <w:p>
            <w:r>
              <w:t>Pool 1/2/3 (80→40→20)</w:t>
            </w:r>
          </w:p>
        </w:tc>
        <w:tc>
          <w:tcPr>
            <w:tcW w:type="dxa" w:w="3600"/>
            <w:shd w:fill="F1F5F9" w:color="auto" w:val="clear"/>
          </w:tcPr>
          <w:p>
            <w:r>
              <w:t>430+ tickers</w:t>
            </w:r>
          </w:p>
        </w:tc>
      </w:tr>
      <w:tr>
        <w:tc>
          <w:tcPr>
            <w:tcW w:type="dxa" w:w="2592"/>
          </w:tcPr>
          <w:p>
            <w:r>
              <w:t>Tool use</w:t>
            </w:r>
          </w:p>
        </w:tc>
        <w:tc>
          <w:tcPr>
            <w:tcW w:type="dxa" w:w="2304"/>
          </w:tcPr>
          <w:p>
            <w:r>
              <w:t>None (det. pipeline)</w:t>
            </w:r>
          </w:p>
        </w:tc>
        <w:tc>
          <w:tcPr>
            <w:tcW w:type="dxa" w:w="2304"/>
          </w:tcPr>
          <w:p>
            <w:r>
              <w:t>None (det. pipeline)</w:t>
            </w:r>
          </w:p>
        </w:tc>
        <w:tc>
          <w:tcPr>
            <w:tcW w:type="dxa" w:w="3600"/>
          </w:tcPr>
          <w:p>
            <w:r>
              <w:t>6 agents use tools</w:t>
            </w:r>
          </w:p>
        </w:tc>
      </w:tr>
      <w:tr>
        <w:tc>
          <w:tcPr>
            <w:tcW w:type="dxa" w:w="2592"/>
            <w:shd w:fill="F1F5F9" w:color="auto" w:val="clear"/>
          </w:tcPr>
          <w:p>
            <w:r>
              <w:t>Adaptability</w:t>
            </w:r>
          </w:p>
        </w:tc>
        <w:tc>
          <w:tcPr>
            <w:tcW w:type="dxa" w:w="2304"/>
            <w:shd w:fill="F1F5F9" w:color="auto" w:val="clear"/>
          </w:tcPr>
          <w:p>
            <w:r>
              <w:t>Static config</w:t>
            </w:r>
          </w:p>
        </w:tc>
        <w:tc>
          <w:tcPr>
            <w:tcW w:type="dxa" w:w="2304"/>
            <w:shd w:fill="F1F5F9" w:color="auto" w:val="clear"/>
          </w:tcPr>
          <w:p>
            <w:r>
              <w:t>Static config</w:t>
            </w:r>
          </w:p>
        </w:tc>
        <w:tc>
          <w:tcPr>
            <w:tcW w:type="dxa" w:w="3600"/>
            <w:shd w:fill="F1F5F9" w:color="auto" w:val="clear"/>
          </w:tcPr>
          <w:p>
            <w:r>
              <w:t>Learning Agent adjusts params nightly</w:t>
            </w:r>
          </w:p>
        </w:tc>
      </w:tr>
      <w:tr>
        <w:tc>
          <w:tcPr>
            <w:tcW w:type="dxa" w:w="2592"/>
          </w:tcPr>
          <w:p>
            <w:r>
              <w:t>Trace logging</w:t>
            </w:r>
          </w:p>
        </w:tc>
        <w:tc>
          <w:tcPr>
            <w:tcW w:type="dxa" w:w="2304"/>
          </w:tcPr>
          <w:p>
            <w:r>
              <w:t>Minimal</w:t>
            </w:r>
          </w:p>
        </w:tc>
        <w:tc>
          <w:tcPr>
            <w:tcW w:type="dxa" w:w="2304"/>
          </w:tcPr>
          <w:p>
            <w:r>
              <w:t>Minimal</w:t>
            </w:r>
          </w:p>
        </w:tc>
        <w:tc>
          <w:tcPr>
            <w:tcW w:type="dxa" w:w="3600"/>
          </w:tcPr>
          <w:p>
            <w:r>
              <w:t>Full c_traces from day one</w:t>
            </w:r>
          </w:p>
        </w:tc>
      </w:tr>
      <w:tr>
        <w:tc>
          <w:tcPr>
            <w:tcW w:type="dxa" w:w="2592"/>
            <w:shd w:fill="F1F5F9" w:color="auto" w:val="clear"/>
          </w:tcPr>
          <w:p>
            <w:r>
              <w:t>Protection</w:t>
            </w:r>
          </w:p>
        </w:tc>
        <w:tc>
          <w:tcPr>
            <w:tcW w:type="dxa" w:w="2304"/>
            <w:shd w:fill="F1F5F9" w:color="auto" w:val="clear"/>
          </w:tcPr>
          <w:p>
            <w:r>
              <w:t>Daily loss limit</w:t>
            </w:r>
          </w:p>
        </w:tc>
        <w:tc>
          <w:tcPr>
            <w:tcW w:type="dxa" w:w="2304"/>
            <w:shd w:fill="F1F5F9" w:color="auto" w:val="clear"/>
          </w:tcPr>
          <w:p>
            <w:r>
              <w:t>Daily loss limit</w:t>
            </w:r>
          </w:p>
        </w:tc>
        <w:tc>
          <w:tcPr>
            <w:tcW w:type="dxa" w:w="3600"/>
            <w:shd w:fill="F1F5F9" w:color="auto" w:val="clear"/>
          </w:tcPr>
          <w:p>
            <w:r>
              <w:t>6-tier protection system</w:t>
            </w:r>
          </w:p>
        </w:tc>
      </w:tr>
      <w:tr>
        <w:tc>
          <w:tcPr>
            <w:tcW w:type="dxa" w:w="2592"/>
          </w:tcPr>
          <w:p>
            <w:r>
              <w:t>Retry loop</w:t>
            </w:r>
          </w:p>
        </w:tc>
        <w:tc>
          <w:tcPr>
            <w:tcW w:type="dxa" w:w="2304"/>
          </w:tcPr>
          <w:p>
            <w:r>
              <w:t>None</w:t>
            </w:r>
          </w:p>
        </w:tc>
        <w:tc>
          <w:tcPr>
            <w:tcW w:type="dxa" w:w="2304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Up to 2 iterations on rejection</w:t>
            </w:r>
          </w:p>
        </w:tc>
      </w:tr>
      <w:tr>
        <w:tc>
          <w:tcPr>
            <w:tcW w:type="dxa" w:w="2592"/>
            <w:shd w:fill="F1F5F9" w:color="auto" w:val="clear"/>
          </w:tcPr>
          <w:p>
            <w:r>
              <w:t>Cost / session</w:t>
            </w:r>
          </w:p>
        </w:tc>
        <w:tc>
          <w:tcPr>
            <w:tcW w:type="dxa" w:w="2304"/>
            <w:shd w:fill="F1F5F9" w:color="auto" w:val="clear"/>
          </w:tcPr>
          <w:p>
            <w:r>
              <w:t>~$0.01-0.05</w:t>
            </w:r>
          </w:p>
        </w:tc>
        <w:tc>
          <w:tcPr>
            <w:tcW w:type="dxa" w:w="2304"/>
            <w:shd w:fill="F1F5F9" w:color="auto" w:val="clear"/>
          </w:tcPr>
          <w:p>
            <w:r>
              <w:t>~$0.01-0.05</w:t>
            </w:r>
          </w:p>
        </w:tc>
        <w:tc>
          <w:tcPr>
            <w:tcW w:type="dxa" w:w="3600"/>
            <w:shd w:fill="F1F5F9" w:color="auto" w:val="clear"/>
          </w:tcPr>
          <w:p>
            <w:r>
              <w:t>~$0.10-0.30 (parallel Haiku)</w:t>
            </w:r>
          </w:p>
        </w:tc>
      </w:tr>
      <w:tr>
        <w:tc>
          <w:tcPr>
            <w:tcW w:type="dxa" w:w="2592"/>
          </w:tcPr>
          <w:p>
            <w:r>
              <w:t>Status (Jun 2026)</w:t>
            </w:r>
          </w:p>
        </w:tc>
        <w:tc>
          <w:tcPr>
            <w:tcW w:type="dxa" w:w="2304"/>
          </w:tcPr>
          <w:p>
            <w:r>
              <w:t>Live (paper)</w:t>
            </w:r>
          </w:p>
        </w:tc>
        <w:tc>
          <w:tcPr>
            <w:tcW w:type="dxa" w:w="2304"/>
          </w:tcPr>
          <w:p>
            <w:r>
              <w:t>Live (paper)</w:t>
            </w:r>
          </w:p>
        </w:tc>
        <w:tc>
          <w:tcPr>
            <w:tcW w:type="dxa" w:w="3600"/>
          </w:tcPr>
          <w:p>
            <w:r>
              <w:t>Phase 0 (simulation)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