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E49" w:rsidRDefault="005B2D7E" w:rsidP="005B2D7E">
      <w:pPr>
        <w:jc w:val="both"/>
        <w:rPr>
          <w:rFonts w:cstheme="minorHAnsi"/>
          <w:color w:val="4F4F4F"/>
          <w:sz w:val="24"/>
          <w:szCs w:val="24"/>
          <w:shd w:val="clear" w:color="auto" w:fill="FFFFFF"/>
        </w:rPr>
      </w:pP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“</w:t>
      </w:r>
      <w:proofErr w:type="spellStart"/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Microservice</w:t>
      </w:r>
      <w:proofErr w:type="spellEnd"/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 xml:space="preserve"> architectural style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is an approach to developing a single application as a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suite of small services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, each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running in its own process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communicating with lightweight mechanisms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, often an HTTP resource API. These services are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built around business capabilities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independently deployable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by fully automated deployment machinery. There is a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bare minimum of centralized management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of these services, which may be written in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different programming languages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 use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different data storage technologies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.”</w:t>
      </w:r>
    </w:p>
    <w:p w:rsidR="005967F0" w:rsidRDefault="00690977" w:rsidP="005967F0">
      <w:pPr>
        <w:jc w:val="both"/>
      </w:pPr>
      <w:r>
        <w:rPr>
          <w:rFonts w:ascii="Helvetica" w:hAnsi="Helvetica" w:cs="Helvetica"/>
          <w:color w:val="4F4F4F"/>
          <w:shd w:val="clear" w:color="auto" w:fill="FFFFFF"/>
        </w:rPr>
        <w:t>James Lewis and Martin Fowler - </w:t>
      </w:r>
      <w:hyperlink r:id="rId7" w:tgtFrame="_blank" w:history="1">
        <w:r>
          <w:rPr>
            <w:rStyle w:val="Hyperlink"/>
            <w:rFonts w:ascii="Helvetica" w:hAnsi="Helvetica" w:cs="Helvetica"/>
            <w:color w:val="02B3E4"/>
            <w:shd w:val="clear" w:color="auto" w:fill="FFFFFF"/>
          </w:rPr>
          <w:t>https://www.martinfowler.com/microservices/</w:t>
        </w:r>
      </w:hyperlink>
    </w:p>
    <w:p w:rsidR="005967F0" w:rsidRPr="005967F0" w:rsidRDefault="005967F0" w:rsidP="005967F0">
      <w:pPr>
        <w:jc w:val="both"/>
        <w:rPr>
          <w:rFonts w:cstheme="minorHAnsi"/>
          <w:sz w:val="24"/>
          <w:szCs w:val="24"/>
        </w:rPr>
      </w:pPr>
      <w:r w:rsidRPr="005967F0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 xml:space="preserve">Benefits of </w:t>
      </w:r>
      <w:proofErr w:type="spellStart"/>
      <w:r w:rsidRPr="005967F0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Microservices</w:t>
      </w:r>
      <w:proofErr w:type="spellEnd"/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scaling</w:t>
      </w:r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releases and deployments</w:t>
      </w:r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development </w:t>
      </w:r>
    </w:p>
    <w:p w:rsidR="00D77733" w:rsidRDefault="005967F0" w:rsidP="00D7773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Decentralized governance </w:t>
      </w:r>
    </w:p>
    <w:p w:rsidR="00D77733" w:rsidRDefault="00D77733" w:rsidP="00D77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E3D49"/>
          <w:sz w:val="27"/>
          <w:szCs w:val="27"/>
          <w:lang w:eastAsia="en-IN"/>
        </w:rPr>
      </w:pPr>
    </w:p>
    <w:p w:rsidR="00D77733" w:rsidRPr="00D77733" w:rsidRDefault="00D77733" w:rsidP="00D77733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Operational Concerns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replication 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registration and discovery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monitoring and logging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Resiliency</w:t>
      </w:r>
    </w:p>
    <w:p w:rsidR="00D65FF4" w:rsidRDefault="00D77733" w:rsidP="00D65FF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DevOps</w:t>
      </w:r>
    </w:p>
    <w:p w:rsid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</w:pPr>
    </w:p>
    <w:p w:rsidR="00D65FF4" w:rsidRP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 xml:space="preserve">When to Use </w:t>
      </w:r>
      <w:proofErr w:type="spellStart"/>
      <w:r w:rsidRPr="00D65FF4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Microservices</w:t>
      </w:r>
      <w:proofErr w:type="spellEnd"/>
    </w:p>
    <w:p w:rsidR="00D65FF4" w:rsidRPr="00D65FF4" w:rsidRDefault="00D65FF4" w:rsidP="00D65FF4">
      <w:pPr>
        <w:pStyle w:val="NoSpacing"/>
        <w:rPr>
          <w:lang w:eastAsia="en-IN"/>
        </w:rPr>
      </w:pPr>
      <w:proofErr w:type="spellStart"/>
      <w:r w:rsidRPr="00D65FF4">
        <w:rPr>
          <w:lang w:eastAsia="en-IN"/>
        </w:rPr>
        <w:t>Microservices</w:t>
      </w:r>
      <w:proofErr w:type="spellEnd"/>
      <w:r w:rsidRPr="00D65FF4">
        <w:rPr>
          <w:lang w:eastAsia="en-IN"/>
        </w:rPr>
        <w:t xml:space="preserve"> architecture best fits </w:t>
      </w:r>
      <w:proofErr w:type="gramStart"/>
      <w:r w:rsidRPr="00D65FF4">
        <w:rPr>
          <w:lang w:eastAsia="en-IN"/>
        </w:rPr>
        <w:t>for</w:t>
      </w:r>
      <w:proofErr w:type="gramEnd"/>
      <w:r w:rsidRPr="00D65FF4">
        <w:rPr>
          <w:lang w:eastAsia="en-IN"/>
        </w:rPr>
        <w:t>:</w:t>
      </w:r>
    </w:p>
    <w:p w:rsidR="00D65FF4" w:rsidRPr="00D65FF4" w:rsidRDefault="00D65FF4" w:rsidP="00D65FF4">
      <w:pPr>
        <w:pStyle w:val="NoSpacing"/>
        <w:numPr>
          <w:ilvl w:val="0"/>
          <w:numId w:val="8"/>
        </w:numPr>
        <w:rPr>
          <w:lang w:eastAsia="en-IN"/>
        </w:rPr>
      </w:pPr>
      <w:r w:rsidRPr="00D65FF4">
        <w:rPr>
          <w:lang w:eastAsia="en-IN"/>
        </w:rPr>
        <w:t>Two-pizza team / Cross functional</w:t>
      </w:r>
    </w:p>
    <w:p w:rsidR="00D65FF4" w:rsidRPr="00D65FF4" w:rsidRDefault="00D65FF4" w:rsidP="00D65FF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Applications with high scalability needs</w:t>
      </w:r>
    </w:p>
    <w:p w:rsidR="00D65FF4" w:rsidRPr="00D65FF4" w:rsidRDefault="00D65FF4" w:rsidP="00D65FF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Projects with high release velocity</w:t>
      </w:r>
    </w:p>
    <w:p w:rsidR="00D65FF4" w:rsidRPr="00D65FF4" w:rsidRDefault="00D65FF4" w:rsidP="00D65FF4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Read: </w:t>
      </w:r>
      <w:hyperlink r:id="rId8" w:tgtFrame="_blank" w:history="1">
        <w:r w:rsidRPr="00D65FF4">
          <w:rPr>
            <w:rFonts w:eastAsia="Times New Roman" w:cstheme="minorHAnsi"/>
            <w:color w:val="02B3E4"/>
            <w:sz w:val="24"/>
            <w:szCs w:val="24"/>
            <w:u w:val="single"/>
            <w:lang w:eastAsia="en-IN"/>
          </w:rPr>
          <w:t>https://blog.christianposta.com/microservices/the-real-success-story-of-microservices-architectures/</w:t>
        </w:r>
      </w:hyperlink>
    </w:p>
    <w:p w:rsidR="00D65FF4" w:rsidRP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</w:p>
    <w:p w:rsidR="005967F0" w:rsidRDefault="005967F0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Pr="00CF43C1" w:rsidRDefault="00CF43C1" w:rsidP="005967F0">
      <w:pPr>
        <w:jc w:val="both"/>
        <w:rPr>
          <w:rFonts w:cstheme="minorHAnsi"/>
          <w:b/>
          <w:sz w:val="24"/>
          <w:szCs w:val="24"/>
          <w:u w:val="single"/>
        </w:rPr>
      </w:pPr>
      <w:r w:rsidRPr="00CF43C1">
        <w:rPr>
          <w:rFonts w:cstheme="minorHAnsi"/>
          <w:b/>
          <w:sz w:val="24"/>
          <w:szCs w:val="24"/>
          <w:u w:val="single"/>
        </w:rPr>
        <w:lastRenderedPageBreak/>
        <w:t xml:space="preserve">Project Environment Setup </w:t>
      </w:r>
    </w:p>
    <w:p w:rsidR="003F297F" w:rsidRPr="006037F9" w:rsidRDefault="003F297F" w:rsidP="003F297F">
      <w:pPr>
        <w:pStyle w:val="NoSpacing"/>
        <w:rPr>
          <w:b/>
        </w:rPr>
      </w:pPr>
      <w:proofErr w:type="spellStart"/>
      <w:r w:rsidRPr="006037F9">
        <w:rPr>
          <w:b/>
        </w:rPr>
        <w:t>Postgress</w:t>
      </w:r>
      <w:proofErr w:type="spellEnd"/>
      <w:r w:rsidRPr="006037F9">
        <w:rPr>
          <w:b/>
        </w:rPr>
        <w:t xml:space="preserve"> Details</w:t>
      </w:r>
    </w:p>
    <w:p w:rsidR="003F297F" w:rsidRDefault="003F297F" w:rsidP="003F297F">
      <w:pPr>
        <w:pStyle w:val="NoSpacing"/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DB instance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identifier </w:t>
      </w:r>
      <w:r w:rsidR="00ED4F49">
        <w:rPr>
          <w:rFonts w:ascii="Arial" w:hAnsi="Arial" w:cs="Arial"/>
          <w:color w:val="16191F"/>
          <w:sz w:val="21"/>
          <w:szCs w:val="21"/>
          <w:shd w:val="clear" w:color="auto" w:fill="FFFFFF"/>
        </w:rPr>
        <w:t>:</w:t>
      </w:r>
      <w:proofErr w:type="gramEnd"/>
      <w:r w:rsidR="00ED4F49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3F297F">
        <w:t>udagram-goswami-db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Master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 :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Master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password :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6E5A7F" w:rsidRDefault="006E5A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POSTGRESS_USERNAME=</w:t>
      </w:r>
      <w:r w:rsidR="00226062" w:rsidRPr="00226062">
        <w:t xml:space="preserve"> </w:t>
      </w:r>
      <w:proofErr w:type="spellStart"/>
      <w:r w:rsidR="00226062" w:rsidRPr="003F297F">
        <w:t>udagram-goswami-db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POSTGRESS_PASSWORD=</w:t>
      </w:r>
      <w:r w:rsidR="00226062" w:rsidRPr="00226062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226062"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POSTGRESS_DB=</w:t>
      </w:r>
      <w:proofErr w:type="spellStart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POSTGRESS_HOST=udagramdemo.abc4def.us-east-</w:t>
      </w:r>
      <w:r w:rsidRPr="006E5A7F">
        <w:rPr>
          <w:rFonts w:ascii="Courier New" w:eastAsia="Times New Roman" w:hAnsi="Courier New" w:cs="Courier New"/>
          <w:color w:val="008080"/>
          <w:sz w:val="24"/>
          <w:szCs w:val="24"/>
          <w:bdr w:val="none" w:sz="0" w:space="0" w:color="auto" w:frame="1"/>
          <w:shd w:val="clear" w:color="auto" w:fill="F7F7F8"/>
          <w:lang w:eastAsia="en-IN"/>
        </w:rPr>
        <w:t>2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.rds.amazonaws.com;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AWS_REGION=us-east-</w:t>
      </w:r>
      <w:r w:rsidR="00226062">
        <w:rPr>
          <w:rFonts w:ascii="Courier New" w:eastAsia="Times New Roman" w:hAnsi="Courier New" w:cs="Courier New"/>
          <w:color w:val="008080"/>
          <w:sz w:val="24"/>
          <w:szCs w:val="24"/>
          <w:bdr w:val="none" w:sz="0" w:space="0" w:color="auto" w:frame="1"/>
          <w:shd w:val="clear" w:color="auto" w:fill="F7F7F8"/>
          <w:lang w:eastAsia="en-IN"/>
        </w:rPr>
        <w:t>1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AWS_PROFILE=default;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AWS_BUCKET=</w:t>
      </w:r>
      <w:r w:rsidR="00226062" w:rsidRPr="00226062">
        <w:rPr>
          <w:rFonts w:ascii="Arial" w:hAnsi="Arial" w:cs="Arial"/>
          <w:color w:val="303232"/>
          <w:sz w:val="34"/>
          <w:szCs w:val="34"/>
          <w:shd w:val="clear" w:color="auto" w:fill="F5F7F7"/>
        </w:rPr>
        <w:t xml:space="preserve"> </w:t>
      </w:r>
      <w:r w:rsidR="00226062" w:rsidRPr="00226062">
        <w:rPr>
          <w:rFonts w:ascii="Arial" w:hAnsi="Arial" w:cs="Arial"/>
          <w:color w:val="303232"/>
          <w:shd w:val="clear" w:color="auto" w:fill="F5F7F7"/>
        </w:rPr>
        <w:t>udagramgoswamidev1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JWT_SECRET=</w:t>
      </w:r>
      <w:proofErr w:type="spellStart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helloworld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8A0007" w:rsidRDefault="008A0007" w:rsidP="008A0007">
      <w:pPr>
        <w:pStyle w:val="Heading4"/>
        <w:shd w:val="clear" w:color="auto" w:fill="FFFFFF"/>
        <w:spacing w:before="360" w:after="75" w:line="320" w:lineRule="atLeast"/>
        <w:rPr>
          <w:rFonts w:ascii="Helvetica" w:hAnsi="Helvetica" w:cs="Helvetica"/>
          <w:b/>
          <w:color w:val="2E3D49"/>
        </w:rPr>
      </w:pPr>
      <w:r w:rsidRPr="008A0007">
        <w:rPr>
          <w:rFonts w:ascii="Helvetica" w:hAnsi="Helvetica" w:cs="Helvetica"/>
          <w:b/>
          <w:color w:val="2E3D49"/>
        </w:rPr>
        <w:t>Start the frontend server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spellStart"/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npm</w:t>
      </w:r>
      <w:proofErr w:type="spellEnd"/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install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ionic</w:t>
      </w:r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build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ionic</w:t>
      </w:r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serve</w:t>
      </w:r>
    </w:p>
    <w:p w:rsidR="008A0007" w:rsidRPr="008A0007" w:rsidRDefault="008A0007" w:rsidP="008A0007"/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9D0192">
      <w:pPr>
        <w:ind w:left="1440" w:firstLine="720"/>
        <w:jc w:val="both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Udagram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Microservices</w:t>
      </w:r>
      <w:proofErr w:type="spellEnd"/>
      <w:r>
        <w:rPr>
          <w:rFonts w:cstheme="minorHAnsi"/>
          <w:b/>
          <w:sz w:val="24"/>
          <w:szCs w:val="24"/>
        </w:rPr>
        <w:t xml:space="preserve"> Architecture</w:t>
      </w:r>
    </w:p>
    <w:p w:rsidR="009D0192" w:rsidRDefault="001C492B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8F" w:rsidRDefault="00B8468F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483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8F" w:rsidRDefault="006B1D9D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9122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DF" w:rsidRDefault="0067193D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34050" cy="267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3D" w:rsidRDefault="00D1769A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9A" w:rsidRDefault="00D1769A" w:rsidP="009D0192">
      <w:pPr>
        <w:jc w:val="both"/>
        <w:rPr>
          <w:rFonts w:cstheme="minorHAnsi"/>
          <w:b/>
          <w:sz w:val="24"/>
          <w:szCs w:val="24"/>
        </w:rPr>
      </w:pPr>
    </w:p>
    <w:p w:rsidR="00D1769A" w:rsidRDefault="00D87B79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960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79" w:rsidRDefault="00D87B79" w:rsidP="009D0192">
      <w:pPr>
        <w:jc w:val="both"/>
        <w:rPr>
          <w:rFonts w:cstheme="minorHAnsi"/>
          <w:b/>
          <w:sz w:val="24"/>
          <w:szCs w:val="24"/>
        </w:rPr>
      </w:pPr>
    </w:p>
    <w:p w:rsidR="00D87B79" w:rsidRDefault="006F5E10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1722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10" w:rsidRDefault="006F5E10" w:rsidP="009D0192">
      <w:pPr>
        <w:jc w:val="both"/>
        <w:rPr>
          <w:rFonts w:cstheme="minorHAnsi"/>
          <w:b/>
          <w:sz w:val="24"/>
          <w:szCs w:val="24"/>
        </w:rPr>
      </w:pPr>
    </w:p>
    <w:p w:rsidR="006F5E10" w:rsidRDefault="007A5992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12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992" w:rsidRDefault="007A5992" w:rsidP="009D0192">
      <w:pPr>
        <w:jc w:val="both"/>
        <w:rPr>
          <w:rFonts w:cstheme="minorHAnsi"/>
          <w:b/>
          <w:sz w:val="24"/>
          <w:szCs w:val="24"/>
        </w:rPr>
      </w:pPr>
    </w:p>
    <w:p w:rsidR="007A5992" w:rsidRDefault="009F12C8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181725" cy="2924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C8" w:rsidRDefault="000206A8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209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15" w:rsidRDefault="000B0915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86475" cy="2886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15" w:rsidRDefault="000B0915" w:rsidP="009D0192">
      <w:pPr>
        <w:jc w:val="both"/>
        <w:rPr>
          <w:rFonts w:cstheme="minorHAnsi"/>
          <w:b/>
          <w:sz w:val="24"/>
          <w:szCs w:val="24"/>
        </w:rPr>
      </w:pPr>
    </w:p>
    <w:p w:rsidR="000206A8" w:rsidRDefault="000206A8" w:rsidP="009D0192">
      <w:pPr>
        <w:jc w:val="both"/>
        <w:rPr>
          <w:rFonts w:cstheme="minorHAnsi"/>
          <w:b/>
          <w:sz w:val="24"/>
          <w:szCs w:val="24"/>
        </w:rPr>
      </w:pPr>
    </w:p>
    <w:p w:rsidR="007A5992" w:rsidRDefault="007A5992" w:rsidP="009D0192">
      <w:pPr>
        <w:jc w:val="both"/>
        <w:rPr>
          <w:rFonts w:cstheme="minorHAnsi"/>
          <w:b/>
          <w:sz w:val="24"/>
          <w:szCs w:val="24"/>
        </w:rPr>
      </w:pPr>
    </w:p>
    <w:p w:rsidR="0067193D" w:rsidRDefault="0067193D" w:rsidP="009D0192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7E2544" w:rsidRDefault="007E2544" w:rsidP="007E2544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KUBERNETES</w:t>
      </w:r>
    </w:p>
    <w:p w:rsidR="007E2544" w:rsidRDefault="007E2544" w:rsidP="007E2544">
      <w:pPr>
        <w:jc w:val="both"/>
        <w:rPr>
          <w:rFonts w:ascii="Helvetica" w:hAnsi="Helvetica" w:cs="Helvetica"/>
          <w:color w:val="4F4F4F"/>
          <w:shd w:val="clear" w:color="auto" w:fill="FFFFFF"/>
        </w:rPr>
      </w:pPr>
      <w:r w:rsidRPr="007E2544">
        <w:rPr>
          <w:rFonts w:cstheme="minorHAnsi"/>
          <w:color w:val="2E3D49"/>
          <w:sz w:val="28"/>
          <w:szCs w:val="28"/>
        </w:rPr>
        <w:t xml:space="preserve">Container </w:t>
      </w:r>
      <w:proofErr w:type="gramStart"/>
      <w:r w:rsidRPr="007E2544">
        <w:rPr>
          <w:rFonts w:cstheme="minorHAnsi"/>
          <w:color w:val="2E3D49"/>
          <w:sz w:val="28"/>
          <w:szCs w:val="28"/>
        </w:rPr>
        <w:t>Orchestration</w:t>
      </w:r>
      <w:r>
        <w:rPr>
          <w:rFonts w:cstheme="minorHAnsi"/>
          <w:color w:val="2E3D49"/>
          <w:sz w:val="28"/>
          <w:szCs w:val="28"/>
        </w:rPr>
        <w:t xml:space="preserve"> :</w:t>
      </w:r>
      <w:proofErr w:type="gramEnd"/>
      <w:r>
        <w:rPr>
          <w:rFonts w:cstheme="minorHAnsi"/>
          <w:color w:val="2E3D49"/>
          <w:sz w:val="28"/>
          <w:szCs w:val="28"/>
        </w:rPr>
        <w:t xml:space="preserve"> </w:t>
      </w:r>
      <w:r w:rsidR="00F4728B">
        <w:rPr>
          <w:rFonts w:ascii="Helvetica" w:hAnsi="Helvetica" w:cs="Helvetica"/>
          <w:color w:val="4F4F4F"/>
          <w:shd w:val="clear" w:color="auto" w:fill="FFFFFF"/>
        </w:rPr>
        <w:t>Container Orchestration is a logical process of grouping multiple containers into a single virtual entity. This logical grouping helps manage a group of containers that have a similar set of configuration requirements. There are multiple Container Orchestration tools available in the market, such as </w:t>
      </w:r>
      <w:r w:rsidR="00F4728B">
        <w:rPr>
          <w:rStyle w:val="Strong"/>
          <w:rFonts w:ascii="Helvetica" w:hAnsi="Helvetica" w:cs="Helvetica"/>
          <w:color w:val="4F4F4F"/>
          <w:shd w:val="clear" w:color="auto" w:fill="FFFFFF"/>
        </w:rPr>
        <w:t>Kubernetes,</w:t>
      </w:r>
      <w:r w:rsidR="00F4728B">
        <w:rPr>
          <w:rFonts w:ascii="Helvetica" w:hAnsi="Helvetica" w:cs="Helvetica"/>
          <w:color w:val="4F4F4F"/>
          <w:shd w:val="clear" w:color="auto" w:fill="FFFFFF"/>
        </w:rPr>
        <w:t xml:space="preserve"> Docker Swarm, Amazon ECS, </w:t>
      </w:r>
      <w:proofErr w:type="spellStart"/>
      <w:r w:rsidR="00F4728B">
        <w:rPr>
          <w:rFonts w:ascii="Helvetica" w:hAnsi="Helvetica" w:cs="Helvetica"/>
          <w:color w:val="4F4F4F"/>
          <w:shd w:val="clear" w:color="auto" w:fill="FFFFFF"/>
        </w:rPr>
        <w:t>Mesos</w:t>
      </w:r>
      <w:proofErr w:type="spellEnd"/>
      <w:r w:rsidR="00F4728B">
        <w:rPr>
          <w:rFonts w:ascii="Helvetica" w:hAnsi="Helvetica" w:cs="Helvetica"/>
          <w:color w:val="4F4F4F"/>
          <w:shd w:val="clear" w:color="auto" w:fill="FFFFFF"/>
        </w:rPr>
        <w:t xml:space="preserve">, and Nomad. In this lesson, </w:t>
      </w:r>
      <w:proofErr w:type="gramStart"/>
      <w:r w:rsidR="00F4728B">
        <w:rPr>
          <w:rFonts w:ascii="Helvetica" w:hAnsi="Helvetica" w:cs="Helvetica"/>
          <w:color w:val="4F4F4F"/>
          <w:shd w:val="clear" w:color="auto" w:fill="FFFFFF"/>
        </w:rPr>
        <w:t>we’ll</w:t>
      </w:r>
      <w:proofErr w:type="gramEnd"/>
      <w:r w:rsidR="00F4728B">
        <w:rPr>
          <w:rFonts w:ascii="Helvetica" w:hAnsi="Helvetica" w:cs="Helvetica"/>
          <w:color w:val="4F4F4F"/>
          <w:shd w:val="clear" w:color="auto" w:fill="FFFFFF"/>
        </w:rPr>
        <w:t xml:space="preserve"> learn more about Kubernetes.</w:t>
      </w:r>
    </w:p>
    <w:p w:rsidR="00C45E59" w:rsidRDefault="00C45E59" w:rsidP="00CF7EEE">
      <w:pPr>
        <w:pStyle w:val="NoSpacing"/>
        <w:rPr>
          <w:rFonts w:ascii="Helvetica" w:hAnsi="Helvetica" w:cs="Helvetica"/>
          <w:color w:val="4F4F4F"/>
          <w:shd w:val="clear" w:color="auto" w:fill="FFFFFF"/>
        </w:rPr>
      </w:pPr>
      <w:r w:rsidRPr="00C45E59">
        <w:rPr>
          <w:b/>
          <w:color w:val="2E3D49"/>
          <w:sz w:val="28"/>
          <w:szCs w:val="28"/>
        </w:rPr>
        <w:t>What is Kubernetes?</w:t>
      </w:r>
      <w:r w:rsidR="00CF7EEE">
        <w:rPr>
          <w:b/>
          <w:color w:val="2E3D49"/>
          <w:sz w:val="28"/>
          <w:szCs w:val="28"/>
        </w:rPr>
        <w:t xml:space="preserve"> </w:t>
      </w:r>
      <w:r w:rsidR="00CF7EEE" w:rsidRPr="00CF7EEE">
        <w:rPr>
          <w:shd w:val="clear" w:color="auto" w:fill="FFFFFF"/>
        </w:rPr>
        <w:t>Kubernetes (K8s) is an Apache 2.0-licensed open source </w:t>
      </w:r>
      <w:r w:rsidR="00CF7EEE" w:rsidRPr="00CF7EEE">
        <w:rPr>
          <w:rStyle w:val="Emphasis"/>
          <w:rFonts w:cstheme="minorHAnsi"/>
          <w:color w:val="4F4F4F"/>
          <w:sz w:val="24"/>
          <w:szCs w:val="24"/>
          <w:shd w:val="clear" w:color="auto" w:fill="FFFFFF"/>
        </w:rPr>
        <w:t>Container Orchestration</w:t>
      </w:r>
      <w:r w:rsidR="00CF7EEE" w:rsidRPr="00CF7EEE">
        <w:rPr>
          <w:shd w:val="clear" w:color="auto" w:fill="FFFFFF"/>
        </w:rPr>
        <w:t> tool for effectively managing containerized applications.</w:t>
      </w:r>
      <w:r w:rsidR="00CF7EEE">
        <w:rPr>
          <w:shd w:val="clear" w:color="auto" w:fill="FFFFFF"/>
        </w:rPr>
        <w:t xml:space="preserve"> </w:t>
      </w:r>
      <w:r w:rsidR="00374B31">
        <w:rPr>
          <w:rFonts w:ascii="Helvetica" w:hAnsi="Helvetica" w:cs="Helvetica"/>
          <w:color w:val="4F4F4F"/>
          <w:shd w:val="clear" w:color="auto" w:fill="FFFFFF"/>
        </w:rPr>
        <w:t xml:space="preserve">Kubernetes can automate the deployments, maintaining a logical group of containers, and helps to scale the application services. </w:t>
      </w:r>
    </w:p>
    <w:p w:rsidR="00472C6B" w:rsidRDefault="00472C6B" w:rsidP="00CF7EEE">
      <w:pPr>
        <w:pStyle w:val="NoSpacing"/>
        <w:rPr>
          <w:rFonts w:ascii="Helvetica" w:hAnsi="Helvetica" w:cs="Helvetica"/>
          <w:color w:val="4F4F4F"/>
          <w:shd w:val="clear" w:color="auto" w:fill="FFFFFF"/>
        </w:rPr>
      </w:pPr>
    </w:p>
    <w:p w:rsidR="00472C6B" w:rsidRDefault="00472C6B" w:rsidP="00472C6B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What is a Pod?</w:t>
      </w:r>
    </w:p>
    <w:p w:rsidR="00D95983" w:rsidRDefault="00D95983" w:rsidP="00D95983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 pod is a "logical-grouping" of tightly coupled containers (one or more) that have shared storage, a network, and a standard specification.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The worker node(s) hosts one or more pods at a time.</w:t>
      </w:r>
      <w:r>
        <w:rPr>
          <w:rFonts w:ascii="Helvetica" w:hAnsi="Helvetica" w:cs="Helvetica"/>
          <w:color w:val="4F4F4F"/>
          <w:sz w:val="23"/>
          <w:szCs w:val="23"/>
        </w:rPr>
        <w:t> The image below shows a pod having two containers running in a host.</w:t>
      </w:r>
    </w:p>
    <w:p w:rsidR="00D95983" w:rsidRDefault="00D95983" w:rsidP="00D95983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"https://classroom.udacity.com/nanodegrees/nd9990/parts/96fffeca-63e0-4bfc-92a6-a869b5b64b9e/modules/8c55d5a1-ae41-4313-ab37-86b1f35b9ada/lessons/e03717be-332d-4a2e-8576-69f7aae7726e/concepts/1fba225c-b8e8-4b2a-a90e-5b36a6f87cc6"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D95983" w:rsidRDefault="008253BF" w:rsidP="00D95983">
      <w:pPr>
        <w:spacing w:line="320" w:lineRule="atLeast"/>
      </w:pPr>
      <w:r>
        <w:rPr>
          <w:noProof/>
          <w:lang w:eastAsia="en-IN"/>
        </w:rPr>
        <w:drawing>
          <wp:inline distT="0" distB="0" distL="0" distR="0">
            <wp:extent cx="4133850" cy="3314700"/>
            <wp:effectExtent l="0" t="0" r="0" b="0"/>
            <wp:docPr id="12" name="Picture 12" descr="A pod having two containers running in ho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od having two containers running in hos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6B" w:rsidRPr="00CF7EEE" w:rsidRDefault="00D95983" w:rsidP="00D95983">
      <w:pPr>
        <w:pStyle w:val="NoSpacing"/>
        <w:rPr>
          <w:b/>
          <w:color w:val="2E3D49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C05ECD" w:rsidRPr="00C05ECD" w:rsidRDefault="00C05ECD" w:rsidP="00C05E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The </w:t>
      </w:r>
      <w:r w:rsidRPr="00C05ECD">
        <w:rPr>
          <w:rFonts w:ascii="Helvetica" w:eastAsia="Times New Roman" w:hAnsi="Helvetica" w:cs="Helvetica"/>
          <w:i/>
          <w:iCs/>
          <w:color w:val="4F4F4F"/>
          <w:sz w:val="24"/>
          <w:szCs w:val="24"/>
          <w:lang w:eastAsia="en-IN"/>
        </w:rPr>
        <w:t>set of containers within a pod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 have the following essential characteristics: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share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the same namespace (IP address and ports), storage, and network.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can communicate within the set using </w:t>
      </w:r>
      <w:r w:rsidRPr="00C05EC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localhost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behaves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like a single entity.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will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always run on a single host node (</w:t>
      </w:r>
      <w:r w:rsidRPr="00C05ECD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co-located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) until the service that they run is terminated. Then, it frees up the resources of the node.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will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always be scheduled together to run on a host node as a single entity (</w:t>
      </w:r>
      <w:r w:rsidRPr="00C05ECD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co-scheduled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). If a container </w:t>
      </w: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is shut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down/added/removed, then the pod has to 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lastRenderedPageBreak/>
        <w:t>"restart". Here, the "pod restart" means to restart the environment the containers run in.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uses Docker as the container runtime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run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 single instance of the containerized application. Multiple instances of the application (</w:t>
      </w: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horizontal-scaling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) can be created by running multiple pods, one for each application instance.</w:t>
      </w:r>
    </w:p>
    <w:p w:rsidR="00C45E59" w:rsidRDefault="00C45E59" w:rsidP="00C45E59"/>
    <w:p w:rsidR="00AA42EC" w:rsidRDefault="005D027B" w:rsidP="00AA42EC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4F4F4F"/>
          <w:shd w:val="clear" w:color="auto" w:fill="FFFFFF"/>
        </w:rPr>
        <w:t>A </w:t>
      </w:r>
      <w:r>
        <w:rPr>
          <w:rStyle w:val="Strong"/>
          <w:rFonts w:ascii="Helvetica" w:hAnsi="Helvetica" w:cs="Helvetica"/>
          <w:color w:val="4F4F4F"/>
          <w:shd w:val="clear" w:color="auto" w:fill="FFFFFF"/>
        </w:rPr>
        <w:t>Controller</w:t>
      </w:r>
      <w:r>
        <w:rPr>
          <w:rFonts w:ascii="Helvetica" w:hAnsi="Helvetica" w:cs="Helvetica"/>
          <w:color w:val="4F4F4F"/>
          <w:shd w:val="clear" w:color="auto" w:fill="FFFFFF"/>
        </w:rPr>
        <w:t> helps to manage multiple pods each running an individual instance of the application.</w:t>
      </w:r>
      <w:r w:rsidR="00AA42EC" w:rsidRPr="00AA42EC">
        <w:rPr>
          <w:rFonts w:ascii="Helvetica" w:hAnsi="Helvetica" w:cs="Helvetica"/>
          <w:color w:val="2E3D49"/>
          <w:sz w:val="30"/>
          <w:szCs w:val="30"/>
        </w:rPr>
        <w:t xml:space="preserve"> </w:t>
      </w:r>
    </w:p>
    <w:p w:rsidR="00AA42EC" w:rsidRDefault="00AA42EC" w:rsidP="00AA42EC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The Role of Controller</w:t>
      </w:r>
    </w:p>
    <w:p w:rsidR="00AA42EC" w:rsidRDefault="00AA42EC" w:rsidP="00AA42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Assume there are multiple pods, each running an individual instance of the application. Such a set of identical pods </w:t>
      </w:r>
      <w:proofErr w:type="gramStart"/>
      <w:r>
        <w:rPr>
          <w:rFonts w:ascii="Helvetica" w:hAnsi="Helvetica" w:cs="Helvetica"/>
          <w:color w:val="4F4F4F"/>
        </w:rPr>
        <w:t>is called</w:t>
      </w:r>
      <w:proofErr w:type="gramEnd"/>
      <w:r>
        <w:rPr>
          <w:rFonts w:ascii="Helvetica" w:hAnsi="Helvetica" w:cs="Helvetica"/>
          <w:color w:val="4F4F4F"/>
        </w:rPr>
        <w:t> </w:t>
      </w:r>
      <w:proofErr w:type="spellStart"/>
      <w:r>
        <w:rPr>
          <w:rStyle w:val="Strong"/>
          <w:rFonts w:ascii="Helvetica" w:hAnsi="Helvetica" w:cs="Helvetica"/>
          <w:color w:val="4F4F4F"/>
        </w:rPr>
        <w:t>ReplicaSet</w:t>
      </w:r>
      <w:proofErr w:type="spellEnd"/>
      <w:r>
        <w:rPr>
          <w:rFonts w:ascii="Helvetica" w:hAnsi="Helvetica" w:cs="Helvetica"/>
          <w:color w:val="4F4F4F"/>
        </w:rPr>
        <w:t xml:space="preserve">. The </w:t>
      </w:r>
      <w:proofErr w:type="spellStart"/>
      <w:r>
        <w:rPr>
          <w:rFonts w:ascii="Helvetica" w:hAnsi="Helvetica" w:cs="Helvetica"/>
          <w:color w:val="4F4F4F"/>
        </w:rPr>
        <w:t>ReplicaSet</w:t>
      </w:r>
      <w:proofErr w:type="spellEnd"/>
      <w:r>
        <w:rPr>
          <w:rFonts w:ascii="Helvetica" w:hAnsi="Helvetica" w:cs="Helvetica"/>
          <w:color w:val="4F4F4F"/>
        </w:rPr>
        <w:t xml:space="preserve"> (of pods) ensures the high-availability of the services hosted inside them.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 </w:t>
      </w:r>
      <w:proofErr w:type="gramStart"/>
      <w:r>
        <w:rPr>
          <w:rFonts w:ascii="Helvetica" w:hAnsi="Helvetica" w:cs="Helvetica"/>
          <w:color w:val="4F4F4F"/>
        </w:rPr>
        <w:t>are created and managed by Controller</w:t>
      </w:r>
      <w:proofErr w:type="gramEnd"/>
      <w:r>
        <w:rPr>
          <w:rFonts w:ascii="Helvetica" w:hAnsi="Helvetica" w:cs="Helvetica"/>
          <w:color w:val="4F4F4F"/>
        </w:rPr>
        <w:t>.</w:t>
      </w:r>
    </w:p>
    <w:p w:rsidR="00AA42EC" w:rsidRDefault="00AA42EC" w:rsidP="00AA42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The Controller specifies the necessary attributes and state of Pods and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 in a </w:t>
      </w:r>
      <w:r>
        <w:rPr>
          <w:rStyle w:val="HTMLCode"/>
          <w:color w:val="0F2B3D"/>
          <w:bdr w:val="single" w:sz="6" w:space="0" w:color="B4B9BD" w:frame="1"/>
          <w:shd w:val="clear" w:color="auto" w:fill="F7F7F8"/>
        </w:rPr>
        <w:t>.</w:t>
      </w:r>
      <w:proofErr w:type="spellStart"/>
      <w:r>
        <w:rPr>
          <w:rStyle w:val="HTMLCode"/>
          <w:color w:val="0F2B3D"/>
          <w:bdr w:val="single" w:sz="6" w:space="0" w:color="B4B9BD" w:frame="1"/>
          <w:shd w:val="clear" w:color="auto" w:fill="F7F7F8"/>
        </w:rPr>
        <w:t>yaml</w:t>
      </w:r>
      <w:proofErr w:type="spellEnd"/>
      <w:r>
        <w:rPr>
          <w:rFonts w:ascii="Helvetica" w:hAnsi="Helvetica" w:cs="Helvetica"/>
          <w:color w:val="4F4F4F"/>
        </w:rPr>
        <w:t xml:space="preserve"> configuration file, which </w:t>
      </w:r>
      <w:proofErr w:type="gramStart"/>
      <w:r>
        <w:rPr>
          <w:rFonts w:ascii="Helvetica" w:hAnsi="Helvetica" w:cs="Helvetica"/>
          <w:color w:val="4F4F4F"/>
        </w:rPr>
        <w:t>is called</w:t>
      </w:r>
      <w:proofErr w:type="gramEnd"/>
      <w:r>
        <w:rPr>
          <w:rFonts w:ascii="Helvetica" w:hAnsi="Helvetica" w:cs="Helvetica"/>
          <w:color w:val="4F4F4F"/>
        </w:rPr>
        <w:t> </w:t>
      </w:r>
      <w:r>
        <w:rPr>
          <w:rStyle w:val="Strong"/>
          <w:rFonts w:ascii="Helvetica" w:hAnsi="Helvetica" w:cs="Helvetica"/>
          <w:color w:val="4F4F4F"/>
        </w:rPr>
        <w:t>Deployment</w:t>
      </w:r>
      <w:r>
        <w:rPr>
          <w:rFonts w:ascii="Helvetica" w:hAnsi="Helvetica" w:cs="Helvetica"/>
          <w:color w:val="4F4F4F"/>
        </w:rPr>
        <w:t xml:space="preserve">. This configuration file provides declarative updates to manage Pods and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. The Controller can manage the situations, such as when the host (worker-node) fails, or the pod scheduling </w:t>
      </w:r>
      <w:proofErr w:type="gramStart"/>
      <w:r>
        <w:rPr>
          <w:rFonts w:ascii="Helvetica" w:hAnsi="Helvetica" w:cs="Helvetica"/>
          <w:color w:val="4F4F4F"/>
        </w:rPr>
        <w:t>is interrupted</w:t>
      </w:r>
      <w:proofErr w:type="gramEnd"/>
      <w:r>
        <w:rPr>
          <w:rFonts w:ascii="Helvetica" w:hAnsi="Helvetica" w:cs="Helvetica"/>
          <w:color w:val="4F4F4F"/>
        </w:rPr>
        <w:t>, using the "Deployment" configuration file. In such cases, the Controller automatically replaces the pod by scheduling an identical replacement on a different node.</w:t>
      </w:r>
    </w:p>
    <w:p w:rsidR="00C70D7E" w:rsidRDefault="00C70D7E" w:rsidP="00C70D7E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Pod Templates</w:t>
      </w:r>
    </w:p>
    <w:p w:rsidR="00F4728B" w:rsidRDefault="00206B23" w:rsidP="007E2544">
      <w:pPr>
        <w:jc w:val="both"/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The Controller uses another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.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yaml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 configuration file called "Pod Template". It contains the pod specifications such as name, count of replicas, containers to run, port, and many other details. </w:t>
      </w:r>
      <w:r w:rsidR="00F5100A">
        <w:rPr>
          <w:rFonts w:ascii="Helvetica" w:hAnsi="Helvetica" w:cs="Helvetica"/>
          <w:color w:val="4F4F4F"/>
          <w:shd w:val="clear" w:color="auto" w:fill="FFFFFF"/>
        </w:rPr>
        <w:t xml:space="preserve">Once a pod or </w:t>
      </w:r>
      <w:proofErr w:type="spellStart"/>
      <w:r w:rsidR="00F5100A">
        <w:rPr>
          <w:rFonts w:ascii="Helvetica" w:hAnsi="Helvetica" w:cs="Helvetica"/>
          <w:color w:val="4F4F4F"/>
          <w:shd w:val="clear" w:color="auto" w:fill="FFFFFF"/>
        </w:rPr>
        <w:t>ReplicaSet</w:t>
      </w:r>
      <w:proofErr w:type="spell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</w:t>
      </w:r>
      <w:proofErr w:type="gramStart"/>
      <w:r w:rsidR="00F5100A">
        <w:rPr>
          <w:rFonts w:ascii="Helvetica" w:hAnsi="Helvetica" w:cs="Helvetica"/>
          <w:color w:val="4F4F4F"/>
          <w:shd w:val="clear" w:color="auto" w:fill="FFFFFF"/>
        </w:rPr>
        <w:t>is created</w:t>
      </w:r>
      <w:proofErr w:type="gram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by using the configuration file, they will not be affected if we change some parts of the configuration file later. If needed, the running pods have to </w:t>
      </w:r>
      <w:proofErr w:type="gramStart"/>
      <w:r w:rsidR="00F5100A">
        <w:rPr>
          <w:rFonts w:ascii="Helvetica" w:hAnsi="Helvetica" w:cs="Helvetica"/>
          <w:color w:val="4F4F4F"/>
          <w:shd w:val="clear" w:color="auto" w:fill="FFFFFF"/>
        </w:rPr>
        <w:t>be updated</w:t>
      </w:r>
      <w:proofErr w:type="gram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manually or re-deployed using the updated file.</w:t>
      </w:r>
    </w:p>
    <w:p w:rsidR="00BF3A42" w:rsidRDefault="00BF3A42" w:rsidP="00BF3A42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Deployments</w:t>
      </w:r>
    </w:p>
    <w:p w:rsidR="005F5B15" w:rsidRPr="005F5B15" w:rsidRDefault="005F5B15" w:rsidP="005F5B1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Controller specifies the necessary attributes and state of Pods and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in a </w:t>
      </w:r>
      <w:r w:rsidRPr="005F5B15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.</w:t>
      </w:r>
      <w:proofErr w:type="spellStart"/>
      <w:r w:rsidRPr="005F5B15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yaml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 configuration file, which </w:t>
      </w:r>
      <w:proofErr w:type="gram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is called</w:t>
      </w:r>
      <w:proofErr w:type="gram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 </w:t>
      </w:r>
      <w:r w:rsidRPr="005F5B15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Deployment</w:t>
      </w: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. This configuration file provides declarative updates to create and manage Pods /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. We define a Deployment </w:t>
      </w:r>
      <w:proofErr w:type="gram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to</w:t>
      </w:r>
      <w:proofErr w:type="gram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:</w:t>
      </w:r>
    </w:p>
    <w:p w:rsidR="005F5B15" w:rsidRPr="005F5B15" w:rsidRDefault="005F5B15" w:rsidP="005F5B15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create new Pods or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</w:p>
    <w:p w:rsidR="005F5B15" w:rsidRPr="005F5B15" w:rsidRDefault="005F5B15" w:rsidP="005F5B15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delete the existing Deployments, thereby releasing the compute resources occupied by them</w:t>
      </w:r>
    </w:p>
    <w:p w:rsidR="005F5B15" w:rsidRPr="005F5B15" w:rsidRDefault="005F5B15" w:rsidP="005F5B1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A Deployment contains the details about the containers that would comprise the Pods /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.</w:t>
      </w:r>
    </w:p>
    <w:p w:rsidR="00F5100A" w:rsidRDefault="00F5100A" w:rsidP="007E2544">
      <w:pPr>
        <w:jc w:val="both"/>
        <w:rPr>
          <w:rFonts w:cstheme="minorHAnsi"/>
          <w:b/>
          <w:sz w:val="24"/>
          <w:szCs w:val="24"/>
        </w:rPr>
      </w:pPr>
    </w:p>
    <w:p w:rsidR="00972AE4" w:rsidRPr="007E2544" w:rsidRDefault="00972AE4" w:rsidP="007E2544">
      <w:pPr>
        <w:jc w:val="both"/>
        <w:rPr>
          <w:rFonts w:cstheme="minorHAnsi"/>
          <w:b/>
          <w:sz w:val="24"/>
          <w:szCs w:val="24"/>
        </w:rPr>
      </w:pPr>
    </w:p>
    <w:p w:rsidR="002B7AFC" w:rsidRDefault="002B7AFC" w:rsidP="005967F0">
      <w:pPr>
        <w:jc w:val="both"/>
        <w:rPr>
          <w:rFonts w:cstheme="minorHAnsi"/>
          <w:b/>
          <w:sz w:val="24"/>
          <w:szCs w:val="24"/>
        </w:rPr>
      </w:pPr>
    </w:p>
    <w:p w:rsidR="00DE4C73" w:rsidRDefault="00DE4C73" w:rsidP="005967F0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Commands</w:t>
      </w:r>
    </w:p>
    <w:p w:rsidR="00CC223F" w:rsidRDefault="00CC223F" w:rsidP="00CC223F">
      <w:pPr>
        <w:pStyle w:val="NoSpacing"/>
      </w:pPr>
      <w:r>
        <w:t>Connection to EC2 on Windows using Putty:</w:t>
      </w:r>
    </w:p>
    <w:p w:rsidR="00DE4C73" w:rsidRDefault="00DE4C73" w:rsidP="00CC223F">
      <w:pPr>
        <w:pStyle w:val="NoSpacing"/>
      </w:pPr>
      <w:hyperlink r:id="rId21" w:history="1">
        <w:r>
          <w:rPr>
            <w:rStyle w:val="Hyperlink"/>
          </w:rPr>
          <w:t>https://www.edureka.co/community/30960/access-ec2-instance-using-putty</w:t>
        </w:r>
      </w:hyperlink>
    </w:p>
    <w:p w:rsidR="00CC223F" w:rsidRDefault="00CC223F" w:rsidP="00CC223F">
      <w:pPr>
        <w:pStyle w:val="NoSpacing"/>
      </w:pPr>
    </w:p>
    <w:p w:rsidR="00CC223F" w:rsidRDefault="00CC223F" w:rsidP="00CC223F">
      <w:pPr>
        <w:pStyle w:val="NoSpacing"/>
      </w:pPr>
      <w:bookmarkStart w:id="0" w:name="_GoBack"/>
      <w:bookmarkEnd w:id="0"/>
    </w:p>
    <w:p w:rsidR="00DE4C73" w:rsidRDefault="00DE4C73" w:rsidP="005967F0">
      <w:pPr>
        <w:jc w:val="both"/>
        <w:rPr>
          <w:rFonts w:cstheme="minorHAnsi"/>
          <w:b/>
          <w:sz w:val="24"/>
          <w:szCs w:val="24"/>
        </w:rPr>
      </w:pPr>
    </w:p>
    <w:p w:rsidR="002B7AFC" w:rsidRDefault="002B7AFC" w:rsidP="005967F0">
      <w:pPr>
        <w:jc w:val="both"/>
        <w:rPr>
          <w:rFonts w:cstheme="minorHAnsi"/>
          <w:b/>
          <w:sz w:val="24"/>
          <w:szCs w:val="24"/>
        </w:rPr>
      </w:pPr>
    </w:p>
    <w:p w:rsidR="002B7AFC" w:rsidRPr="00B447FA" w:rsidRDefault="002B7AFC" w:rsidP="005967F0">
      <w:pPr>
        <w:jc w:val="both"/>
        <w:rPr>
          <w:rFonts w:cstheme="minorHAnsi"/>
          <w:b/>
          <w:sz w:val="24"/>
          <w:szCs w:val="24"/>
        </w:rPr>
      </w:pPr>
    </w:p>
    <w:sectPr w:rsidR="002B7AFC" w:rsidRPr="00B447F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432" w:rsidRDefault="00F66432" w:rsidP="005B2D7E">
      <w:pPr>
        <w:spacing w:after="0" w:line="240" w:lineRule="auto"/>
      </w:pPr>
      <w:r>
        <w:separator/>
      </w:r>
    </w:p>
  </w:endnote>
  <w:endnote w:type="continuationSeparator" w:id="0">
    <w:p w:rsidR="00F66432" w:rsidRDefault="00F66432" w:rsidP="005B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432" w:rsidRDefault="00F66432" w:rsidP="005B2D7E">
      <w:pPr>
        <w:spacing w:after="0" w:line="240" w:lineRule="auto"/>
      </w:pPr>
      <w:r>
        <w:separator/>
      </w:r>
    </w:p>
  </w:footnote>
  <w:footnote w:type="continuationSeparator" w:id="0">
    <w:p w:rsidR="00F66432" w:rsidRDefault="00F66432" w:rsidP="005B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D7E" w:rsidRPr="00030106" w:rsidRDefault="005B2D7E">
    <w:pPr>
      <w:pStyle w:val="Header"/>
      <w:rPr>
        <w:b/>
        <w:color w:val="ED7D31" w:themeColor="accent2"/>
        <w:lang w:val="en-US"/>
      </w:rPr>
    </w:pPr>
    <w:r w:rsidRPr="00030106">
      <w:rPr>
        <w:b/>
        <w:color w:val="ED7D31" w:themeColor="accent2"/>
        <w:lang w:val="en-US"/>
      </w:rPr>
      <w:t xml:space="preserve">Amit </w:t>
    </w:r>
    <w:proofErr w:type="spellStart"/>
    <w:r w:rsidRPr="00030106">
      <w:rPr>
        <w:b/>
        <w:color w:val="ED7D31" w:themeColor="accent2"/>
        <w:lang w:val="en-US"/>
      </w:rPr>
      <w:t>Goswami</w:t>
    </w:r>
    <w:proofErr w:type="spellEnd"/>
  </w:p>
  <w:p w:rsidR="005B2D7E" w:rsidRPr="00030106" w:rsidRDefault="005B2D7E">
    <w:pPr>
      <w:pStyle w:val="Header"/>
      <w:rPr>
        <w:b/>
        <w:color w:val="ED7D31" w:themeColor="accent2"/>
        <w:lang w:val="en-US"/>
      </w:rPr>
    </w:pPr>
    <w:proofErr w:type="spellStart"/>
    <w:r w:rsidRPr="00030106">
      <w:rPr>
        <w:b/>
        <w:color w:val="ED7D31" w:themeColor="accent2"/>
        <w:lang w:val="en-US"/>
      </w:rPr>
      <w:t>Microservcies</w:t>
    </w:r>
    <w:proofErr w:type="spellEnd"/>
    <w:r w:rsidRPr="00030106">
      <w:rPr>
        <w:b/>
        <w:color w:val="ED7D31" w:themeColor="accent2"/>
        <w:lang w:val="en-US"/>
      </w:rPr>
      <w:t xml:space="preserve">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63B4C"/>
    <w:multiLevelType w:val="multilevel"/>
    <w:tmpl w:val="1B74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FD447E"/>
    <w:multiLevelType w:val="hybridMultilevel"/>
    <w:tmpl w:val="99B07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20"/>
    <w:multiLevelType w:val="multilevel"/>
    <w:tmpl w:val="6F5219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8401EA"/>
    <w:multiLevelType w:val="multilevel"/>
    <w:tmpl w:val="59A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D333EA"/>
    <w:multiLevelType w:val="hybridMultilevel"/>
    <w:tmpl w:val="868AD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32C13"/>
    <w:multiLevelType w:val="multilevel"/>
    <w:tmpl w:val="39B8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9F7150"/>
    <w:multiLevelType w:val="hybridMultilevel"/>
    <w:tmpl w:val="A7D8A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C3D6B"/>
    <w:multiLevelType w:val="multilevel"/>
    <w:tmpl w:val="F32E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2284453"/>
    <w:multiLevelType w:val="hybridMultilevel"/>
    <w:tmpl w:val="E36A0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2D6829"/>
    <w:multiLevelType w:val="hybridMultilevel"/>
    <w:tmpl w:val="7C9AB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9"/>
  </w:num>
  <w:num w:numId="8">
    <w:abstractNumId w:val="4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F9"/>
    <w:rsid w:val="000206A8"/>
    <w:rsid w:val="00030106"/>
    <w:rsid w:val="000B0915"/>
    <w:rsid w:val="001C492B"/>
    <w:rsid w:val="00206B23"/>
    <w:rsid w:val="00226062"/>
    <w:rsid w:val="002B7AFC"/>
    <w:rsid w:val="00374B31"/>
    <w:rsid w:val="003F297F"/>
    <w:rsid w:val="00416758"/>
    <w:rsid w:val="00472C6B"/>
    <w:rsid w:val="00493594"/>
    <w:rsid w:val="004B12EC"/>
    <w:rsid w:val="005967F0"/>
    <w:rsid w:val="005B2D7E"/>
    <w:rsid w:val="005D027B"/>
    <w:rsid w:val="005D7E49"/>
    <w:rsid w:val="005F5B15"/>
    <w:rsid w:val="006037F9"/>
    <w:rsid w:val="006065DF"/>
    <w:rsid w:val="00654ADA"/>
    <w:rsid w:val="0067193D"/>
    <w:rsid w:val="00690977"/>
    <w:rsid w:val="006B1D9D"/>
    <w:rsid w:val="006E5A7F"/>
    <w:rsid w:val="006F5E10"/>
    <w:rsid w:val="007A5992"/>
    <w:rsid w:val="007E2544"/>
    <w:rsid w:val="008253BF"/>
    <w:rsid w:val="0087268F"/>
    <w:rsid w:val="008A0007"/>
    <w:rsid w:val="008D5E09"/>
    <w:rsid w:val="00972AE4"/>
    <w:rsid w:val="009A4C11"/>
    <w:rsid w:val="009D0192"/>
    <w:rsid w:val="009F12C8"/>
    <w:rsid w:val="00AA42EC"/>
    <w:rsid w:val="00AB3918"/>
    <w:rsid w:val="00AF3076"/>
    <w:rsid w:val="00B13314"/>
    <w:rsid w:val="00B447FA"/>
    <w:rsid w:val="00B8468F"/>
    <w:rsid w:val="00BD25F9"/>
    <w:rsid w:val="00BF3A42"/>
    <w:rsid w:val="00C05ECD"/>
    <w:rsid w:val="00C444C9"/>
    <w:rsid w:val="00C45E59"/>
    <w:rsid w:val="00C70D7E"/>
    <w:rsid w:val="00CA33D6"/>
    <w:rsid w:val="00CC223F"/>
    <w:rsid w:val="00CF243B"/>
    <w:rsid w:val="00CF43C1"/>
    <w:rsid w:val="00CF7EEE"/>
    <w:rsid w:val="00D1769A"/>
    <w:rsid w:val="00D65FF4"/>
    <w:rsid w:val="00D77733"/>
    <w:rsid w:val="00D87B79"/>
    <w:rsid w:val="00D95983"/>
    <w:rsid w:val="00DE4C73"/>
    <w:rsid w:val="00ED4F49"/>
    <w:rsid w:val="00F4728B"/>
    <w:rsid w:val="00F5100A"/>
    <w:rsid w:val="00F6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D3588"/>
  <w15:chartTrackingRefBased/>
  <w15:docId w15:val="{48D669BA-65B0-4918-AC2F-576C30794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5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967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0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B2D7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B2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D7E"/>
  </w:style>
  <w:style w:type="paragraph" w:styleId="Footer">
    <w:name w:val="footer"/>
    <w:basedOn w:val="Normal"/>
    <w:link w:val="FooterChar"/>
    <w:uiPriority w:val="99"/>
    <w:unhideWhenUsed/>
    <w:rsid w:val="005B2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D7E"/>
  </w:style>
  <w:style w:type="character" w:styleId="Hyperlink">
    <w:name w:val="Hyperlink"/>
    <w:basedOn w:val="DefaultParagraphFont"/>
    <w:uiPriority w:val="99"/>
    <w:semiHidden/>
    <w:unhideWhenUsed/>
    <w:rsid w:val="0069097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47F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967F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65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D65FF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A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E5A7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E5A7F"/>
  </w:style>
  <w:style w:type="character" w:customStyle="1" w:styleId="hljs-number">
    <w:name w:val="hljs-number"/>
    <w:basedOn w:val="DefaultParagraphFont"/>
    <w:rsid w:val="006E5A7F"/>
  </w:style>
  <w:style w:type="character" w:customStyle="1" w:styleId="Heading4Char">
    <w:name w:val="Heading 4 Char"/>
    <w:basedOn w:val="DefaultParagraphFont"/>
    <w:link w:val="Heading4"/>
    <w:uiPriority w:val="9"/>
    <w:semiHidden/>
    <w:rsid w:val="008A00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5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F7EE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25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67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23659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6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9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hristianposta.com/microservices/the-real-success-story-of-microservices-architectur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edureka.co/community/30960/access-ec2-instance-using-putty" TargetMode="External"/><Relationship Id="rId7" Type="http://schemas.openxmlformats.org/officeDocument/2006/relationships/hyperlink" Target="https://www.martinfowler.com/microservi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2020-04-02T17:44:00Z</dcterms:created>
  <dcterms:modified xsi:type="dcterms:W3CDTF">2020-04-04T15:46:00Z</dcterms:modified>
</cp:coreProperties>
</file>