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7DBFB" w14:textId="53ED34C8" w:rsidR="009B2690" w:rsidRPr="00620448" w:rsidRDefault="000F67D8" w:rsidP="00620448">
      <w:pPr>
        <w:pStyle w:val="Title"/>
        <w:spacing w:before="100" w:beforeAutospacing="1" w:after="100" w:afterAutospacing="1" w:line="240" w:lineRule="auto"/>
        <w:jc w:val="center"/>
        <w:rPr>
          <w:rFonts w:ascii="Arial" w:hAnsi="Arial" w:cs="Arial"/>
          <w:sz w:val="24"/>
          <w:szCs w:val="24"/>
          <w:lang w:val="en-US"/>
        </w:rPr>
      </w:pPr>
      <w:bookmarkStart w:id="0" w:name="_GoBack"/>
      <w:bookmarkEnd w:id="0"/>
      <w:r w:rsidRPr="00620448">
        <w:rPr>
          <w:rFonts w:ascii="Arial" w:hAnsi="Arial" w:cs="Arial"/>
          <w:sz w:val="24"/>
          <w:szCs w:val="24"/>
        </w:rPr>
        <w:t xml:space="preserve">ITM </w:t>
      </w:r>
      <w:r w:rsidR="00035472" w:rsidRPr="00620448">
        <w:rPr>
          <w:rFonts w:ascii="Arial" w:hAnsi="Arial" w:cs="Arial"/>
          <w:sz w:val="24"/>
          <w:szCs w:val="24"/>
        </w:rPr>
        <w:t>2</w:t>
      </w:r>
      <w:r w:rsidRPr="00620448">
        <w:rPr>
          <w:rFonts w:ascii="Arial" w:hAnsi="Arial" w:cs="Arial"/>
          <w:sz w:val="24"/>
          <w:szCs w:val="24"/>
        </w:rPr>
        <w:t>09</w:t>
      </w:r>
      <w:r w:rsidR="000044F2" w:rsidRPr="00620448">
        <w:rPr>
          <w:rFonts w:ascii="Arial" w:hAnsi="Arial" w:cs="Arial"/>
          <w:sz w:val="24"/>
          <w:szCs w:val="24"/>
          <w:lang w:val="en-US"/>
        </w:rPr>
        <w:t xml:space="preserve"> </w:t>
      </w:r>
      <w:r w:rsidR="004F6243">
        <w:rPr>
          <w:rFonts w:ascii="Arial" w:hAnsi="Arial" w:cs="Arial"/>
          <w:sz w:val="24"/>
          <w:szCs w:val="24"/>
          <w:lang w:val="en-US"/>
        </w:rPr>
        <w:t>Spring 2020</w:t>
      </w:r>
    </w:p>
    <w:p w14:paraId="053EEF8C" w14:textId="27872046" w:rsidR="000F67D8" w:rsidRPr="00620448" w:rsidRDefault="00E76D17" w:rsidP="00620448">
      <w:pPr>
        <w:pStyle w:val="Title"/>
        <w:spacing w:before="100" w:beforeAutospacing="1" w:after="100" w:afterAutospacing="1" w:line="240" w:lineRule="auto"/>
        <w:jc w:val="center"/>
        <w:rPr>
          <w:rFonts w:ascii="Arial" w:hAnsi="Arial" w:cs="Arial"/>
          <w:sz w:val="24"/>
          <w:szCs w:val="24"/>
          <w:lang w:val="en-US"/>
        </w:rPr>
      </w:pPr>
      <w:r w:rsidRPr="00620448">
        <w:rPr>
          <w:rFonts w:ascii="Arial" w:hAnsi="Arial" w:cs="Arial"/>
          <w:sz w:val="24"/>
          <w:szCs w:val="24"/>
        </w:rPr>
        <w:t xml:space="preserve">Assignment </w:t>
      </w:r>
      <w:r w:rsidR="00215EBD" w:rsidRPr="00620448">
        <w:rPr>
          <w:rFonts w:ascii="Arial" w:hAnsi="Arial" w:cs="Arial"/>
          <w:sz w:val="24"/>
          <w:szCs w:val="24"/>
        </w:rPr>
        <w:t>#</w:t>
      </w:r>
      <w:r w:rsidR="004F6243">
        <w:rPr>
          <w:rFonts w:ascii="Arial" w:hAnsi="Arial" w:cs="Arial"/>
          <w:sz w:val="24"/>
          <w:szCs w:val="24"/>
          <w:lang w:val="en-US"/>
        </w:rPr>
        <w:t>2</w:t>
      </w:r>
      <w:r w:rsidR="000F67D8" w:rsidRPr="00620448">
        <w:rPr>
          <w:rFonts w:ascii="Arial" w:hAnsi="Arial" w:cs="Arial"/>
          <w:sz w:val="24"/>
          <w:szCs w:val="24"/>
        </w:rPr>
        <w:t xml:space="preserve">: </w:t>
      </w:r>
      <w:r w:rsidR="000044F2" w:rsidRPr="00620448">
        <w:rPr>
          <w:rFonts w:ascii="Arial" w:hAnsi="Arial" w:cs="Arial"/>
          <w:sz w:val="24"/>
          <w:szCs w:val="24"/>
          <w:lang w:val="en-US"/>
        </w:rPr>
        <w:t>Database Querying</w:t>
      </w:r>
    </w:p>
    <w:p w14:paraId="40EE1DAB" w14:textId="3ED00667" w:rsidR="004F6243" w:rsidRPr="00620448" w:rsidRDefault="00BB0053" w:rsidP="004F6243">
      <w:pPr>
        <w:pStyle w:val="Heading1"/>
        <w:spacing w:before="100" w:beforeAutospacing="1" w:after="100" w:afterAutospacing="1" w:line="240" w:lineRule="auto"/>
        <w:rPr>
          <w:rFonts w:ascii="Arial" w:hAnsi="Arial" w:cs="Arial"/>
          <w:sz w:val="24"/>
          <w:szCs w:val="24"/>
          <w:lang w:val="en-US"/>
        </w:rPr>
      </w:pPr>
      <w:r w:rsidRPr="00620448">
        <w:rPr>
          <w:rFonts w:ascii="Arial" w:hAnsi="Arial" w:cs="Arial"/>
          <w:sz w:val="24"/>
          <w:szCs w:val="24"/>
        </w:rPr>
        <w:t xml:space="preserve">Due: </w:t>
      </w:r>
      <w:r w:rsidRPr="00620448">
        <w:rPr>
          <w:rFonts w:ascii="Arial" w:hAnsi="Arial" w:cs="Arial"/>
          <w:sz w:val="24"/>
          <w:szCs w:val="24"/>
        </w:rPr>
        <w:tab/>
      </w:r>
      <w:r w:rsidR="00620448">
        <w:rPr>
          <w:rFonts w:ascii="Arial" w:hAnsi="Arial" w:cs="Arial"/>
          <w:sz w:val="24"/>
          <w:szCs w:val="24"/>
        </w:rPr>
        <w:tab/>
      </w:r>
      <w:r w:rsidR="004F6243" w:rsidRPr="00620448">
        <w:rPr>
          <w:rFonts w:ascii="Arial" w:hAnsi="Arial" w:cs="Arial"/>
          <w:b w:val="0"/>
          <w:bCs w:val="0"/>
          <w:sz w:val="24"/>
          <w:szCs w:val="24"/>
          <w:lang w:val="en-US"/>
        </w:rPr>
        <w:t>1</w:t>
      </w:r>
      <w:r w:rsidR="004F6243">
        <w:rPr>
          <w:rFonts w:ascii="Arial" w:hAnsi="Arial" w:cs="Arial"/>
          <w:b w:val="0"/>
          <w:bCs w:val="0"/>
          <w:sz w:val="24"/>
          <w:szCs w:val="24"/>
          <w:lang w:val="en-US"/>
        </w:rPr>
        <w:t>1:59</w:t>
      </w:r>
      <w:r w:rsidR="004F6243" w:rsidRPr="00620448">
        <w:rPr>
          <w:rFonts w:ascii="Arial" w:hAnsi="Arial" w:cs="Arial"/>
          <w:b w:val="0"/>
          <w:bCs w:val="0"/>
          <w:sz w:val="24"/>
          <w:szCs w:val="24"/>
        </w:rPr>
        <w:t xml:space="preserve"> </w:t>
      </w:r>
      <w:r w:rsidR="004F6243" w:rsidRPr="00620448">
        <w:rPr>
          <w:rFonts w:ascii="Arial" w:hAnsi="Arial" w:cs="Arial"/>
          <w:b w:val="0"/>
          <w:bCs w:val="0"/>
          <w:sz w:val="24"/>
          <w:szCs w:val="24"/>
          <w:lang w:val="en-US"/>
        </w:rPr>
        <w:t>p</w:t>
      </w:r>
      <w:r w:rsidR="004F6243" w:rsidRPr="00620448">
        <w:rPr>
          <w:rFonts w:ascii="Arial" w:hAnsi="Arial" w:cs="Arial"/>
          <w:b w:val="0"/>
          <w:bCs w:val="0"/>
          <w:sz w:val="24"/>
          <w:szCs w:val="24"/>
        </w:rPr>
        <w:t xml:space="preserve">m </w:t>
      </w:r>
      <w:r w:rsidR="004F6243" w:rsidRPr="00620448">
        <w:rPr>
          <w:rFonts w:ascii="Arial" w:hAnsi="Arial" w:cs="Arial"/>
          <w:b w:val="0"/>
          <w:bCs w:val="0"/>
          <w:sz w:val="24"/>
          <w:szCs w:val="24"/>
          <w:lang w:val="en-US"/>
        </w:rPr>
        <w:t xml:space="preserve">on </w:t>
      </w:r>
      <w:r w:rsidR="004F6243">
        <w:rPr>
          <w:rFonts w:ascii="Arial" w:hAnsi="Arial" w:cs="Arial"/>
          <w:b w:val="0"/>
          <w:bCs w:val="0"/>
          <w:sz w:val="24"/>
          <w:szCs w:val="24"/>
          <w:lang w:val="en-US"/>
        </w:rPr>
        <w:t>February 28</w:t>
      </w:r>
      <w:r w:rsidR="004F6243" w:rsidRPr="00620448">
        <w:rPr>
          <w:rFonts w:ascii="Arial" w:hAnsi="Arial" w:cs="Arial"/>
          <w:b w:val="0"/>
          <w:bCs w:val="0"/>
          <w:sz w:val="24"/>
          <w:szCs w:val="24"/>
          <w:lang w:val="en-US"/>
        </w:rPr>
        <w:t>, 20</w:t>
      </w:r>
      <w:r w:rsidR="004F6243">
        <w:rPr>
          <w:rFonts w:ascii="Arial" w:hAnsi="Arial" w:cs="Arial"/>
          <w:b w:val="0"/>
          <w:bCs w:val="0"/>
          <w:sz w:val="24"/>
          <w:szCs w:val="24"/>
          <w:lang w:val="en-US"/>
        </w:rPr>
        <w:t>20</w:t>
      </w:r>
      <w:r w:rsidR="004F6243" w:rsidRPr="00620448">
        <w:rPr>
          <w:rFonts w:ascii="Arial" w:hAnsi="Arial" w:cs="Arial"/>
          <w:b w:val="0"/>
          <w:bCs w:val="0"/>
          <w:sz w:val="24"/>
          <w:szCs w:val="24"/>
          <w:lang w:val="en-US"/>
        </w:rPr>
        <w:t xml:space="preserve"> into the D2L drop</w:t>
      </w:r>
      <w:r w:rsidR="004F6243">
        <w:rPr>
          <w:rFonts w:ascii="Arial" w:hAnsi="Arial" w:cs="Arial"/>
          <w:b w:val="0"/>
          <w:bCs w:val="0"/>
          <w:sz w:val="24"/>
          <w:szCs w:val="24"/>
          <w:lang w:val="en-US"/>
        </w:rPr>
        <w:t xml:space="preserve"> </w:t>
      </w:r>
      <w:r w:rsidR="004F6243" w:rsidRPr="00620448">
        <w:rPr>
          <w:rFonts w:ascii="Arial" w:hAnsi="Arial" w:cs="Arial"/>
          <w:b w:val="0"/>
          <w:bCs w:val="0"/>
          <w:sz w:val="24"/>
          <w:szCs w:val="24"/>
          <w:lang w:val="en-US"/>
        </w:rPr>
        <w:t>box</w:t>
      </w:r>
    </w:p>
    <w:p w14:paraId="09F4FD45" w14:textId="55B6248B" w:rsidR="004F6243" w:rsidRPr="00620448" w:rsidRDefault="004F6243" w:rsidP="004F6243">
      <w:pPr>
        <w:pStyle w:val="Heading1"/>
        <w:spacing w:before="100" w:beforeAutospacing="1" w:after="100" w:afterAutospacing="1" w:line="240" w:lineRule="auto"/>
        <w:ind w:left="1440" w:hanging="1440"/>
        <w:rPr>
          <w:rFonts w:ascii="Arial" w:hAnsi="Arial" w:cs="Arial"/>
          <w:sz w:val="24"/>
          <w:szCs w:val="24"/>
        </w:rPr>
      </w:pPr>
      <w:r w:rsidRPr="00620448">
        <w:rPr>
          <w:rFonts w:ascii="Arial" w:hAnsi="Arial" w:cs="Arial"/>
          <w:sz w:val="24"/>
          <w:szCs w:val="24"/>
        </w:rPr>
        <w:t xml:space="preserve">Points:  </w:t>
      </w:r>
      <w:r w:rsidRPr="00620448">
        <w:rPr>
          <w:rFonts w:ascii="Arial" w:hAnsi="Arial" w:cs="Arial"/>
          <w:sz w:val="24"/>
          <w:szCs w:val="24"/>
        </w:rPr>
        <w:tab/>
      </w:r>
      <w:r>
        <w:rPr>
          <w:rFonts w:ascii="Arial" w:hAnsi="Arial" w:cs="Arial"/>
          <w:b w:val="0"/>
          <w:bCs w:val="0"/>
          <w:sz w:val="24"/>
          <w:szCs w:val="24"/>
          <w:lang w:val="en-US"/>
        </w:rPr>
        <w:t>6</w:t>
      </w:r>
      <w:r w:rsidRPr="00620448">
        <w:rPr>
          <w:rFonts w:ascii="Arial" w:hAnsi="Arial" w:cs="Arial"/>
          <w:b w:val="0"/>
          <w:bCs w:val="0"/>
          <w:sz w:val="24"/>
          <w:szCs w:val="24"/>
          <w:lang w:val="en-US"/>
        </w:rPr>
        <w:t>0</w:t>
      </w:r>
      <w:r w:rsidRPr="00620448">
        <w:rPr>
          <w:rFonts w:ascii="Arial" w:hAnsi="Arial" w:cs="Arial"/>
          <w:b w:val="0"/>
          <w:bCs w:val="0"/>
          <w:sz w:val="24"/>
          <w:szCs w:val="24"/>
        </w:rPr>
        <w:t xml:space="preserve"> </w:t>
      </w:r>
      <w:r>
        <w:rPr>
          <w:rFonts w:ascii="Arial" w:hAnsi="Arial" w:cs="Arial"/>
          <w:b w:val="0"/>
          <w:bCs w:val="0"/>
          <w:sz w:val="24"/>
          <w:szCs w:val="24"/>
          <w:lang w:val="en-US"/>
        </w:rPr>
        <w:t xml:space="preserve">points  </w:t>
      </w:r>
      <w:r w:rsidRPr="00620448">
        <w:rPr>
          <w:rFonts w:ascii="Arial" w:hAnsi="Arial" w:cs="Arial"/>
          <w:b w:val="0"/>
          <w:bCs w:val="0"/>
          <w:sz w:val="24"/>
          <w:szCs w:val="24"/>
        </w:rPr>
        <w:t>(</w:t>
      </w:r>
      <w:r>
        <w:rPr>
          <w:rFonts w:ascii="Arial" w:hAnsi="Arial" w:cs="Arial"/>
          <w:b w:val="0"/>
          <w:bCs w:val="0"/>
          <w:sz w:val="24"/>
          <w:szCs w:val="24"/>
          <w:lang w:val="en-US"/>
        </w:rPr>
        <w:t>2</w:t>
      </w:r>
      <w:r w:rsidRPr="00620448">
        <w:rPr>
          <w:rFonts w:ascii="Arial" w:hAnsi="Arial" w:cs="Arial"/>
          <w:b w:val="0"/>
          <w:bCs w:val="0"/>
          <w:sz w:val="24"/>
          <w:szCs w:val="24"/>
          <w:lang w:val="en-US"/>
        </w:rPr>
        <w:t>0</w:t>
      </w:r>
      <w:r w:rsidRPr="00620448">
        <w:rPr>
          <w:rFonts w:ascii="Arial" w:hAnsi="Arial" w:cs="Arial"/>
          <w:b w:val="0"/>
          <w:bCs w:val="0"/>
          <w:sz w:val="24"/>
          <w:szCs w:val="24"/>
        </w:rPr>
        <w:t xml:space="preserve"> point penalty if less than 24 hours late, </w:t>
      </w:r>
      <w:r>
        <w:rPr>
          <w:rFonts w:ascii="Arial" w:hAnsi="Arial" w:cs="Arial"/>
          <w:b w:val="0"/>
          <w:bCs w:val="0"/>
          <w:sz w:val="24"/>
          <w:szCs w:val="24"/>
          <w:lang w:val="en-US"/>
        </w:rPr>
        <w:t>3</w:t>
      </w:r>
      <w:r w:rsidRPr="00620448">
        <w:rPr>
          <w:rFonts w:ascii="Arial" w:hAnsi="Arial" w:cs="Arial"/>
          <w:b w:val="0"/>
          <w:bCs w:val="0"/>
          <w:sz w:val="24"/>
          <w:szCs w:val="24"/>
          <w:lang w:val="en-US"/>
        </w:rPr>
        <w:t>0</w:t>
      </w:r>
      <w:r w:rsidRPr="00620448">
        <w:rPr>
          <w:rFonts w:ascii="Arial" w:hAnsi="Arial" w:cs="Arial"/>
          <w:b w:val="0"/>
          <w:bCs w:val="0"/>
          <w:sz w:val="24"/>
          <w:szCs w:val="24"/>
        </w:rPr>
        <w:t xml:space="preserve"> point penalty if more than 24 hours late</w:t>
      </w:r>
      <w:r w:rsidR="00C37889">
        <w:rPr>
          <w:rFonts w:ascii="Arial" w:hAnsi="Arial" w:cs="Arial"/>
          <w:b w:val="0"/>
          <w:bCs w:val="0"/>
          <w:sz w:val="24"/>
          <w:szCs w:val="24"/>
          <w:lang w:val="en-US"/>
        </w:rPr>
        <w:t xml:space="preserve">.  </w:t>
      </w:r>
      <w:bookmarkStart w:id="1" w:name="_Hlk30512399"/>
      <w:r w:rsidR="00C37889">
        <w:rPr>
          <w:rFonts w:ascii="Arial" w:hAnsi="Arial" w:cs="Arial"/>
          <w:b w:val="0"/>
          <w:bCs w:val="0"/>
          <w:sz w:val="24"/>
          <w:szCs w:val="24"/>
          <w:lang w:val="en-US"/>
        </w:rPr>
        <w:t>After 48 hours, no credit will be granted</w:t>
      </w:r>
      <w:r w:rsidRPr="00620448">
        <w:rPr>
          <w:rFonts w:ascii="Arial" w:hAnsi="Arial" w:cs="Arial"/>
          <w:b w:val="0"/>
          <w:bCs w:val="0"/>
          <w:sz w:val="24"/>
          <w:szCs w:val="24"/>
        </w:rPr>
        <w:t>.)</w:t>
      </w:r>
      <w:bookmarkEnd w:id="1"/>
    </w:p>
    <w:p w14:paraId="0EA10CE4" w14:textId="16A4F2DF" w:rsidR="001476AA" w:rsidRPr="00620448" w:rsidRDefault="00215EBD" w:rsidP="004F6243">
      <w:pPr>
        <w:pStyle w:val="Heading1"/>
        <w:spacing w:before="100" w:beforeAutospacing="1" w:after="100" w:afterAutospacing="1" w:line="240" w:lineRule="auto"/>
        <w:rPr>
          <w:rFonts w:ascii="Arial" w:hAnsi="Arial" w:cs="Arial"/>
          <w:sz w:val="24"/>
          <w:szCs w:val="24"/>
        </w:rPr>
      </w:pPr>
      <w:r w:rsidRPr="00620448">
        <w:rPr>
          <w:rFonts w:ascii="Arial" w:hAnsi="Arial" w:cs="Arial"/>
          <w:sz w:val="24"/>
          <w:szCs w:val="24"/>
        </w:rPr>
        <w:t xml:space="preserve">Purpose:   </w:t>
      </w:r>
    </w:p>
    <w:p w14:paraId="537840E6" w14:textId="77777777" w:rsidR="00D2792B" w:rsidRPr="00620448" w:rsidRDefault="00215EBD" w:rsidP="00620448">
      <w:pPr>
        <w:pStyle w:val="Heading1"/>
        <w:spacing w:before="100" w:beforeAutospacing="1" w:after="100" w:afterAutospacing="1" w:line="240" w:lineRule="auto"/>
        <w:ind w:left="1440"/>
        <w:rPr>
          <w:rFonts w:ascii="Arial" w:hAnsi="Arial" w:cs="Arial"/>
          <w:b w:val="0"/>
          <w:bCs w:val="0"/>
          <w:sz w:val="24"/>
          <w:szCs w:val="24"/>
          <w:lang w:val="en-US"/>
        </w:rPr>
      </w:pPr>
      <w:r w:rsidRPr="00620448">
        <w:rPr>
          <w:rFonts w:ascii="Arial" w:hAnsi="Arial" w:cs="Arial"/>
          <w:b w:val="0"/>
          <w:bCs w:val="0"/>
          <w:sz w:val="24"/>
          <w:szCs w:val="24"/>
        </w:rPr>
        <w:t>Be familiar with</w:t>
      </w:r>
      <w:r w:rsidR="001476AA" w:rsidRPr="00620448">
        <w:rPr>
          <w:rFonts w:ascii="Arial" w:hAnsi="Arial" w:cs="Arial"/>
          <w:b w:val="0"/>
          <w:bCs w:val="0"/>
          <w:sz w:val="24"/>
          <w:szCs w:val="24"/>
          <w:lang w:val="en-US"/>
        </w:rPr>
        <w:t xml:space="preserve"> - </w:t>
      </w:r>
    </w:p>
    <w:p w14:paraId="475E88A1" w14:textId="77777777" w:rsidR="00D2792B" w:rsidRPr="00620448" w:rsidRDefault="001476AA" w:rsidP="00620448">
      <w:pPr>
        <w:numPr>
          <w:ilvl w:val="0"/>
          <w:numId w:val="7"/>
        </w:numPr>
        <w:spacing w:before="100" w:beforeAutospacing="1" w:after="100" w:afterAutospacing="1"/>
        <w:ind w:left="1890" w:hanging="450"/>
        <w:rPr>
          <w:rFonts w:ascii="Arial" w:hAnsi="Arial" w:cs="Arial"/>
        </w:rPr>
      </w:pPr>
      <w:r w:rsidRPr="00620448">
        <w:rPr>
          <w:rFonts w:ascii="Arial" w:hAnsi="Arial" w:cs="Arial"/>
        </w:rPr>
        <w:t xml:space="preserve">Relational tables within a database </w:t>
      </w:r>
    </w:p>
    <w:p w14:paraId="10AC507F" w14:textId="7DBDAAA8" w:rsidR="00AC1F1F" w:rsidRPr="00620448" w:rsidRDefault="00AC1F1F" w:rsidP="00620448">
      <w:pPr>
        <w:numPr>
          <w:ilvl w:val="0"/>
          <w:numId w:val="7"/>
        </w:numPr>
        <w:spacing w:before="100" w:beforeAutospacing="1" w:after="100" w:afterAutospacing="1"/>
        <w:ind w:left="1890" w:hanging="450"/>
        <w:rPr>
          <w:rFonts w:ascii="Arial" w:hAnsi="Arial" w:cs="Arial"/>
        </w:rPr>
      </w:pPr>
      <w:r w:rsidRPr="00620448">
        <w:rPr>
          <w:rFonts w:ascii="Arial" w:hAnsi="Arial" w:cs="Arial"/>
        </w:rPr>
        <w:t>C</w:t>
      </w:r>
      <w:r w:rsidR="00215EBD" w:rsidRPr="00620448">
        <w:rPr>
          <w:rFonts w:ascii="Arial" w:hAnsi="Arial" w:cs="Arial"/>
        </w:rPr>
        <w:t xml:space="preserve">reating queries </w:t>
      </w:r>
      <w:r w:rsidR="00C37889">
        <w:rPr>
          <w:rFonts w:ascii="Arial" w:hAnsi="Arial" w:cs="Arial"/>
        </w:rPr>
        <w:t>using SQL language</w:t>
      </w:r>
    </w:p>
    <w:p w14:paraId="72A337A8" w14:textId="77777777" w:rsidR="00A5171B" w:rsidRDefault="00A5171B" w:rsidP="00A5171B">
      <w:pPr>
        <w:pStyle w:val="Heading1"/>
        <w:spacing w:before="100" w:beforeAutospacing="1" w:after="100" w:afterAutospacing="1" w:line="240" w:lineRule="auto"/>
        <w:rPr>
          <w:rFonts w:ascii="Arial" w:hAnsi="Arial" w:cs="Arial"/>
          <w:sz w:val="24"/>
          <w:szCs w:val="24"/>
          <w:lang w:val="en-US"/>
        </w:rPr>
      </w:pPr>
      <w:r>
        <w:rPr>
          <w:rFonts w:ascii="Arial" w:hAnsi="Arial" w:cs="Arial"/>
          <w:sz w:val="24"/>
          <w:szCs w:val="24"/>
          <w:lang w:val="en-US"/>
        </w:rPr>
        <w:t>Tools / Materials Needed:</w:t>
      </w:r>
    </w:p>
    <w:p w14:paraId="7A9B2E60" w14:textId="1DF2E37F" w:rsidR="00A5171B" w:rsidRPr="00A5517C" w:rsidRDefault="00A5171B" w:rsidP="00A5171B">
      <w:pPr>
        <w:numPr>
          <w:ilvl w:val="0"/>
          <w:numId w:val="10"/>
        </w:numPr>
        <w:rPr>
          <w:bCs/>
        </w:rPr>
      </w:pPr>
      <w:proofErr w:type="spellStart"/>
      <w:r>
        <w:rPr>
          <w:rFonts w:ascii="Arial" w:hAnsi="Arial" w:cs="Arial"/>
          <w:bCs/>
          <w:i/>
          <w:iCs/>
        </w:rPr>
        <w:t>Teleworks.sql</w:t>
      </w:r>
      <w:proofErr w:type="spellEnd"/>
      <w:r>
        <w:rPr>
          <w:rFonts w:ascii="Arial" w:hAnsi="Arial" w:cs="Arial"/>
          <w:bCs/>
          <w:i/>
          <w:iCs/>
        </w:rPr>
        <w:t xml:space="preserve"> </w:t>
      </w:r>
      <w:r>
        <w:rPr>
          <w:rFonts w:ascii="Arial" w:hAnsi="Arial" w:cs="Arial"/>
          <w:bCs/>
        </w:rPr>
        <w:t>exported schema &amp; data</w:t>
      </w:r>
      <w:r w:rsidRPr="00A5517C">
        <w:rPr>
          <w:rFonts w:ascii="Arial" w:hAnsi="Arial" w:cs="Arial"/>
          <w:bCs/>
        </w:rPr>
        <w:t xml:space="preserve"> file from D2L</w:t>
      </w:r>
    </w:p>
    <w:p w14:paraId="2E4F0CF1" w14:textId="77777777" w:rsidR="00A5171B" w:rsidRPr="00A5517C" w:rsidRDefault="00A5171B" w:rsidP="00A5171B">
      <w:pPr>
        <w:ind w:left="720"/>
        <w:rPr>
          <w:bCs/>
        </w:rPr>
      </w:pPr>
    </w:p>
    <w:p w14:paraId="29B03AF7" w14:textId="77777777" w:rsidR="00A5171B" w:rsidRPr="00A5517C" w:rsidRDefault="00A5171B" w:rsidP="00A5171B">
      <w:pPr>
        <w:numPr>
          <w:ilvl w:val="0"/>
          <w:numId w:val="10"/>
        </w:numPr>
        <w:rPr>
          <w:bCs/>
        </w:rPr>
      </w:pPr>
      <w:r>
        <w:rPr>
          <w:rFonts w:ascii="Arial" w:hAnsi="Arial" w:cs="Arial"/>
          <w:bCs/>
        </w:rPr>
        <w:t>MySQL Workbench</w:t>
      </w:r>
    </w:p>
    <w:p w14:paraId="68D2DF28" w14:textId="77777777" w:rsidR="00A5171B" w:rsidRPr="00620448" w:rsidRDefault="00A5171B" w:rsidP="00A5171B">
      <w:pPr>
        <w:pStyle w:val="Heading1"/>
        <w:spacing w:before="100" w:beforeAutospacing="1" w:after="100" w:afterAutospacing="1" w:line="240" w:lineRule="auto"/>
        <w:rPr>
          <w:rFonts w:ascii="Arial" w:hAnsi="Arial" w:cs="Arial"/>
          <w:sz w:val="24"/>
          <w:szCs w:val="24"/>
        </w:rPr>
      </w:pPr>
      <w:r>
        <w:rPr>
          <w:rFonts w:ascii="Arial" w:hAnsi="Arial" w:cs="Arial"/>
          <w:sz w:val="24"/>
          <w:szCs w:val="24"/>
          <w:lang w:val="en-US"/>
        </w:rPr>
        <w:br/>
        <w:t>Deliverable(s) to Submit</w:t>
      </w:r>
      <w:r w:rsidRPr="00620448">
        <w:rPr>
          <w:rFonts w:ascii="Arial" w:hAnsi="Arial" w:cs="Arial"/>
          <w:sz w:val="24"/>
          <w:szCs w:val="24"/>
        </w:rPr>
        <w:t xml:space="preserve">: </w:t>
      </w:r>
    </w:p>
    <w:p w14:paraId="40A636FC" w14:textId="74582074" w:rsidR="00DF4B42" w:rsidRPr="00620448" w:rsidRDefault="00DF4B42" w:rsidP="00620448">
      <w:pPr>
        <w:numPr>
          <w:ilvl w:val="0"/>
          <w:numId w:val="9"/>
        </w:numPr>
        <w:spacing w:before="100" w:beforeAutospacing="1" w:after="100" w:afterAutospacing="1"/>
        <w:rPr>
          <w:rFonts w:ascii="Arial" w:hAnsi="Arial" w:cs="Arial"/>
          <w:b/>
          <w:bCs/>
          <w:lang w:val="x-none"/>
        </w:rPr>
      </w:pPr>
      <w:r w:rsidRPr="00620448">
        <w:rPr>
          <w:rFonts w:ascii="Arial" w:hAnsi="Arial" w:cs="Arial"/>
          <w:b/>
          <w:bCs/>
        </w:rPr>
        <w:t>M</w:t>
      </w:r>
      <w:r w:rsidR="004F6243">
        <w:rPr>
          <w:rFonts w:ascii="Arial" w:hAnsi="Arial" w:cs="Arial"/>
          <w:b/>
          <w:bCs/>
        </w:rPr>
        <w:t>icrosoft</w:t>
      </w:r>
      <w:r w:rsidRPr="00620448">
        <w:rPr>
          <w:rFonts w:ascii="Arial" w:hAnsi="Arial" w:cs="Arial"/>
          <w:b/>
          <w:bCs/>
        </w:rPr>
        <w:t xml:space="preserve"> Word </w:t>
      </w:r>
      <w:r w:rsidR="004F6243">
        <w:rPr>
          <w:rFonts w:ascii="Arial" w:hAnsi="Arial" w:cs="Arial"/>
          <w:b/>
          <w:bCs/>
        </w:rPr>
        <w:t>c</w:t>
      </w:r>
      <w:r w:rsidRPr="00620448">
        <w:rPr>
          <w:rFonts w:ascii="Arial" w:hAnsi="Arial" w:cs="Arial"/>
          <w:b/>
          <w:bCs/>
        </w:rPr>
        <w:t xml:space="preserve">ompleted </w:t>
      </w:r>
      <w:r w:rsidR="004F6243">
        <w:rPr>
          <w:rFonts w:ascii="Arial" w:hAnsi="Arial" w:cs="Arial"/>
          <w:b/>
          <w:bCs/>
        </w:rPr>
        <w:t>a</w:t>
      </w:r>
      <w:r w:rsidRPr="00620448">
        <w:rPr>
          <w:rFonts w:ascii="Arial" w:hAnsi="Arial" w:cs="Arial"/>
          <w:b/>
          <w:bCs/>
        </w:rPr>
        <w:t xml:space="preserve">nswer </w:t>
      </w:r>
      <w:r w:rsidR="004F6243">
        <w:rPr>
          <w:rFonts w:ascii="Arial" w:hAnsi="Arial" w:cs="Arial"/>
          <w:b/>
          <w:bCs/>
        </w:rPr>
        <w:t>s</w:t>
      </w:r>
      <w:r w:rsidRPr="00620448">
        <w:rPr>
          <w:rFonts w:ascii="Arial" w:hAnsi="Arial" w:cs="Arial"/>
          <w:b/>
          <w:bCs/>
        </w:rPr>
        <w:t>heet (</w:t>
      </w:r>
      <w:r w:rsidR="004F6243" w:rsidRPr="002A7098">
        <w:rPr>
          <w:rFonts w:ascii="Arial" w:hAnsi="Arial" w:cs="Arial"/>
          <w:b/>
          <w:bCs/>
          <w:i/>
          <w:iCs/>
          <w:highlight w:val="yellow"/>
        </w:rPr>
        <w:t>firstInitial.lastName-</w:t>
      </w:r>
      <w:r w:rsidRPr="002A7098">
        <w:rPr>
          <w:rFonts w:ascii="Arial" w:hAnsi="Arial" w:cs="Arial"/>
          <w:b/>
          <w:bCs/>
          <w:i/>
          <w:iCs/>
          <w:highlight w:val="yellow"/>
        </w:rPr>
        <w:t>TeleworksAnswers.docx</w:t>
      </w:r>
      <w:r w:rsidRPr="00620448">
        <w:rPr>
          <w:rFonts w:ascii="Arial" w:hAnsi="Arial" w:cs="Arial"/>
          <w:b/>
          <w:bCs/>
        </w:rPr>
        <w:t>) from D2L containing the following:</w:t>
      </w:r>
      <w:r w:rsidR="00620448">
        <w:rPr>
          <w:rFonts w:ascii="Arial" w:hAnsi="Arial" w:cs="Arial"/>
          <w:b/>
          <w:bCs/>
        </w:rPr>
        <w:br/>
      </w:r>
    </w:p>
    <w:p w14:paraId="3F2E790A" w14:textId="57DFDB9B" w:rsidR="00DF4B42" w:rsidRPr="00620448" w:rsidRDefault="00DF4B42" w:rsidP="00620448">
      <w:pPr>
        <w:numPr>
          <w:ilvl w:val="1"/>
          <w:numId w:val="9"/>
        </w:numPr>
        <w:spacing w:before="100" w:beforeAutospacing="1" w:after="100" w:afterAutospacing="1"/>
        <w:rPr>
          <w:rFonts w:ascii="Arial" w:hAnsi="Arial" w:cs="Arial"/>
          <w:lang w:val="x-none"/>
        </w:rPr>
      </w:pPr>
      <w:r w:rsidRPr="00620448">
        <w:rPr>
          <w:rFonts w:ascii="Arial" w:hAnsi="Arial" w:cs="Arial"/>
        </w:rPr>
        <w:t>Your queries copied into the answer sheet (MS Word)</w:t>
      </w:r>
      <w:r w:rsidR="00620448">
        <w:rPr>
          <w:rFonts w:ascii="Arial" w:hAnsi="Arial" w:cs="Arial"/>
        </w:rPr>
        <w:br/>
      </w:r>
    </w:p>
    <w:p w14:paraId="74E63DAF" w14:textId="36C02CCC" w:rsidR="00AC1F1F" w:rsidRPr="00620448" w:rsidRDefault="00DF4B42" w:rsidP="00620448">
      <w:pPr>
        <w:numPr>
          <w:ilvl w:val="1"/>
          <w:numId w:val="9"/>
        </w:numPr>
        <w:spacing w:before="100" w:beforeAutospacing="1" w:after="100" w:afterAutospacing="1"/>
        <w:rPr>
          <w:rFonts w:ascii="Arial" w:hAnsi="Arial" w:cs="Arial"/>
          <w:lang w:val="x-none"/>
        </w:rPr>
      </w:pPr>
      <w:r w:rsidRPr="00620448">
        <w:rPr>
          <w:rFonts w:ascii="Arial" w:hAnsi="Arial" w:cs="Arial"/>
        </w:rPr>
        <w:t xml:space="preserve">Screenshots of the </w:t>
      </w:r>
      <w:r w:rsidR="007414A9">
        <w:rPr>
          <w:rFonts w:ascii="Arial" w:hAnsi="Arial" w:cs="Arial"/>
        </w:rPr>
        <w:t xml:space="preserve">query, </w:t>
      </w:r>
      <w:r w:rsidRPr="00620448">
        <w:rPr>
          <w:rFonts w:ascii="Arial" w:hAnsi="Arial" w:cs="Arial"/>
        </w:rPr>
        <w:t>query result</w:t>
      </w:r>
      <w:r w:rsidR="00A5171B">
        <w:rPr>
          <w:rFonts w:ascii="Arial" w:hAnsi="Arial" w:cs="Arial"/>
        </w:rPr>
        <w:t>s</w:t>
      </w:r>
      <w:r w:rsidRPr="00620448">
        <w:rPr>
          <w:rFonts w:ascii="Arial" w:hAnsi="Arial" w:cs="Arial"/>
        </w:rPr>
        <w:t xml:space="preserve"> </w:t>
      </w:r>
      <w:r w:rsidR="007414A9">
        <w:rPr>
          <w:rFonts w:ascii="Arial" w:hAnsi="Arial" w:cs="Arial"/>
        </w:rPr>
        <w:t xml:space="preserve">and </w:t>
      </w:r>
      <w:r w:rsidR="00D10FC2">
        <w:rPr>
          <w:rFonts w:ascii="Arial" w:hAnsi="Arial" w:cs="Arial"/>
        </w:rPr>
        <w:t xml:space="preserve">action output showing the </w:t>
      </w:r>
      <w:r w:rsidR="00FA4EAC">
        <w:rPr>
          <w:rFonts w:ascii="Arial" w:hAnsi="Arial" w:cs="Arial"/>
        </w:rPr>
        <w:t xml:space="preserve">record count from the query </w:t>
      </w:r>
      <w:r w:rsidR="00A5171B">
        <w:rPr>
          <w:rFonts w:ascii="Arial" w:hAnsi="Arial" w:cs="Arial"/>
        </w:rPr>
        <w:t>for each of the queries</w:t>
      </w:r>
      <w:r w:rsidRPr="00620448">
        <w:rPr>
          <w:rFonts w:ascii="Arial" w:hAnsi="Arial" w:cs="Arial"/>
        </w:rPr>
        <w:t>.</w:t>
      </w:r>
      <w:r w:rsidR="00A5171B">
        <w:rPr>
          <w:rFonts w:ascii="Arial" w:hAnsi="Arial" w:cs="Arial"/>
        </w:rPr>
        <w:t xml:space="preserve"> </w:t>
      </w:r>
      <w:r w:rsidR="00FA4EAC">
        <w:rPr>
          <w:rFonts w:ascii="Arial" w:hAnsi="Arial" w:cs="Arial"/>
        </w:rPr>
        <w:t xml:space="preserve"> </w:t>
      </w:r>
      <w:r w:rsidR="00B465A6">
        <w:rPr>
          <w:rFonts w:ascii="Arial" w:hAnsi="Arial" w:cs="Arial"/>
        </w:rPr>
        <w:t xml:space="preserve">Do not include just the query </w:t>
      </w:r>
      <w:r w:rsidR="007414A9">
        <w:rPr>
          <w:rFonts w:ascii="Arial" w:hAnsi="Arial" w:cs="Arial"/>
        </w:rPr>
        <w:t xml:space="preserve">logic </w:t>
      </w:r>
      <w:r w:rsidR="00B465A6">
        <w:rPr>
          <w:rFonts w:ascii="Arial" w:hAnsi="Arial" w:cs="Arial"/>
        </w:rPr>
        <w:t>itself</w:t>
      </w:r>
      <w:r w:rsidR="00A5171B">
        <w:rPr>
          <w:rFonts w:ascii="Arial" w:hAnsi="Arial" w:cs="Arial"/>
        </w:rPr>
        <w:t xml:space="preserve">. </w:t>
      </w:r>
    </w:p>
    <w:p w14:paraId="06E7A315" w14:textId="2C01E515" w:rsidR="004F6243" w:rsidRDefault="000F67D8" w:rsidP="00A5171B">
      <w:pPr>
        <w:pStyle w:val="Heading1"/>
        <w:spacing w:before="100" w:beforeAutospacing="1" w:after="100" w:afterAutospacing="1" w:line="240" w:lineRule="auto"/>
        <w:ind w:left="1440" w:hanging="1440"/>
        <w:rPr>
          <w:rFonts w:ascii="Arial" w:hAnsi="Arial" w:cs="Arial"/>
        </w:rPr>
      </w:pPr>
      <w:r w:rsidRPr="00620448">
        <w:rPr>
          <w:rFonts w:ascii="Arial" w:hAnsi="Arial" w:cs="Arial"/>
          <w:sz w:val="24"/>
          <w:szCs w:val="24"/>
        </w:rPr>
        <w:t>Scenario:</w:t>
      </w:r>
      <w:r w:rsidRPr="00620448">
        <w:rPr>
          <w:rFonts w:ascii="Arial" w:hAnsi="Arial" w:cs="Arial"/>
          <w:sz w:val="24"/>
          <w:szCs w:val="24"/>
        </w:rPr>
        <w:tab/>
      </w:r>
      <w:r w:rsidR="004F6243">
        <w:rPr>
          <w:rFonts w:ascii="Arial" w:hAnsi="Arial" w:cs="Arial"/>
          <w:b w:val="0"/>
          <w:sz w:val="24"/>
          <w:szCs w:val="24"/>
          <w:lang w:val="en-US"/>
        </w:rPr>
        <w:t>The same</w:t>
      </w:r>
      <w:r w:rsidR="004F6243" w:rsidRPr="00620448">
        <w:rPr>
          <w:rFonts w:ascii="Arial" w:hAnsi="Arial" w:cs="Arial"/>
          <w:b w:val="0"/>
          <w:sz w:val="24"/>
          <w:szCs w:val="24"/>
        </w:rPr>
        <w:t xml:space="preserve"> manufacturing company</w:t>
      </w:r>
      <w:r w:rsidR="004F6243">
        <w:rPr>
          <w:rFonts w:ascii="Arial" w:hAnsi="Arial" w:cs="Arial"/>
          <w:b w:val="0"/>
          <w:sz w:val="24"/>
          <w:szCs w:val="24"/>
          <w:lang w:val="en-US"/>
        </w:rPr>
        <w:t xml:space="preserve"> from Assignment 1</w:t>
      </w:r>
      <w:r w:rsidR="004F6243" w:rsidRPr="00620448">
        <w:rPr>
          <w:rFonts w:ascii="Arial" w:hAnsi="Arial" w:cs="Arial"/>
          <w:b w:val="0"/>
          <w:sz w:val="24"/>
          <w:szCs w:val="24"/>
        </w:rPr>
        <w:t xml:space="preserve">, Teleworks, has </w:t>
      </w:r>
      <w:r w:rsidR="004F6243">
        <w:rPr>
          <w:rFonts w:ascii="Arial" w:hAnsi="Arial" w:cs="Arial"/>
          <w:b w:val="0"/>
          <w:sz w:val="24"/>
          <w:szCs w:val="24"/>
          <w:lang w:val="en-US"/>
        </w:rPr>
        <w:t xml:space="preserve">created and starting using the database </w:t>
      </w:r>
      <w:r w:rsidR="004F6243" w:rsidRPr="004F6243">
        <w:rPr>
          <w:rFonts w:ascii="Arial" w:hAnsi="Arial" w:cs="Arial"/>
          <w:b w:val="0"/>
          <w:sz w:val="24"/>
          <w:szCs w:val="24"/>
          <w:lang w:val="en-US"/>
        </w:rPr>
        <w:t xml:space="preserve">for recording call center information. </w:t>
      </w:r>
      <w:r w:rsidR="00A5171B">
        <w:rPr>
          <w:rFonts w:ascii="Arial" w:hAnsi="Arial" w:cs="Arial"/>
          <w:b w:val="0"/>
          <w:sz w:val="24"/>
          <w:szCs w:val="24"/>
          <w:lang w:val="en-US"/>
        </w:rPr>
        <w:t>Now that they have the database with information in it, they need some queries created that give specific information they need to analyze.</w:t>
      </w:r>
    </w:p>
    <w:p w14:paraId="5802207E" w14:textId="06F41045" w:rsidR="00A5171B" w:rsidRDefault="000F67D8" w:rsidP="00A5171B">
      <w:pPr>
        <w:pStyle w:val="Heading1"/>
        <w:spacing w:before="100" w:beforeAutospacing="1" w:after="100" w:afterAutospacing="1" w:line="240" w:lineRule="auto"/>
        <w:ind w:left="1440" w:hanging="1440"/>
        <w:rPr>
          <w:rFonts w:ascii="Arial" w:hAnsi="Arial" w:cs="Arial"/>
          <w:b w:val="0"/>
          <w:sz w:val="24"/>
          <w:szCs w:val="24"/>
        </w:rPr>
      </w:pPr>
      <w:r w:rsidRPr="00620448">
        <w:rPr>
          <w:rFonts w:ascii="Arial" w:hAnsi="Arial" w:cs="Arial"/>
          <w:sz w:val="24"/>
          <w:szCs w:val="24"/>
        </w:rPr>
        <w:t>Task:</w:t>
      </w:r>
      <w:r w:rsidRPr="00620448">
        <w:rPr>
          <w:rFonts w:ascii="Arial" w:hAnsi="Arial" w:cs="Arial"/>
          <w:sz w:val="24"/>
          <w:szCs w:val="24"/>
        </w:rPr>
        <w:tab/>
      </w:r>
      <w:r w:rsidRPr="00620448">
        <w:rPr>
          <w:rFonts w:ascii="Arial" w:hAnsi="Arial" w:cs="Arial"/>
          <w:b w:val="0"/>
          <w:sz w:val="24"/>
          <w:szCs w:val="24"/>
        </w:rPr>
        <w:t xml:space="preserve">You have been hired to develop the </w:t>
      </w:r>
      <w:r w:rsidR="00C37889">
        <w:rPr>
          <w:rFonts w:ascii="Arial" w:hAnsi="Arial" w:cs="Arial"/>
          <w:b w:val="0"/>
          <w:sz w:val="24"/>
          <w:szCs w:val="24"/>
          <w:lang w:val="en-US"/>
        </w:rPr>
        <w:t>queries</w:t>
      </w:r>
      <w:r w:rsidRPr="00620448">
        <w:rPr>
          <w:rFonts w:ascii="Arial" w:hAnsi="Arial" w:cs="Arial"/>
          <w:b w:val="0"/>
          <w:sz w:val="24"/>
          <w:szCs w:val="24"/>
        </w:rPr>
        <w:t xml:space="preserve"> </w:t>
      </w:r>
      <w:r w:rsidR="00C37889">
        <w:rPr>
          <w:rFonts w:ascii="Arial" w:hAnsi="Arial" w:cs="Arial"/>
          <w:b w:val="0"/>
          <w:sz w:val="24"/>
          <w:szCs w:val="24"/>
          <w:lang w:val="en-US"/>
        </w:rPr>
        <w:t>that they need for their daily monitoring and operational needs</w:t>
      </w:r>
      <w:r w:rsidRPr="00620448">
        <w:rPr>
          <w:rFonts w:ascii="Arial" w:hAnsi="Arial" w:cs="Arial"/>
          <w:b w:val="0"/>
          <w:sz w:val="24"/>
          <w:szCs w:val="24"/>
        </w:rPr>
        <w:t>.</w:t>
      </w:r>
    </w:p>
    <w:p w14:paraId="60E86F1D" w14:textId="1CD98981" w:rsidR="002A7098" w:rsidRPr="007E21CD" w:rsidRDefault="00A5171B" w:rsidP="007E21CD">
      <w:pPr>
        <w:numPr>
          <w:ilvl w:val="0"/>
          <w:numId w:val="4"/>
        </w:numPr>
        <w:rPr>
          <w:rFonts w:ascii="Arial" w:hAnsi="Arial" w:cs="Arial"/>
        </w:rPr>
      </w:pPr>
      <w:r w:rsidRPr="00A5171B">
        <w:rPr>
          <w:rFonts w:ascii="Arial" w:hAnsi="Arial" w:cs="Arial"/>
        </w:rPr>
        <w:t xml:space="preserve">Import </w:t>
      </w:r>
      <w:r w:rsidR="000F67D8" w:rsidRPr="00A5171B">
        <w:rPr>
          <w:rFonts w:ascii="Arial" w:hAnsi="Arial" w:cs="Arial"/>
        </w:rPr>
        <w:t xml:space="preserve">the </w:t>
      </w:r>
      <w:r w:rsidR="004078BF">
        <w:rPr>
          <w:rFonts w:ascii="Arial" w:hAnsi="Arial" w:cs="Arial"/>
        </w:rPr>
        <w:t>SQL script with the tables and data</w:t>
      </w:r>
      <w:r>
        <w:rPr>
          <w:rFonts w:ascii="Arial" w:hAnsi="Arial" w:cs="Arial"/>
        </w:rPr>
        <w:t xml:space="preserve"> posted with the assignment to D2L into MySQL.</w:t>
      </w:r>
      <w:r w:rsidR="00880476">
        <w:rPr>
          <w:rFonts w:ascii="Arial" w:hAnsi="Arial" w:cs="Arial"/>
        </w:rPr>
        <w:t xml:space="preserve">  Refer to </w:t>
      </w:r>
      <w:r w:rsidR="00880476">
        <w:rPr>
          <w:rFonts w:ascii="Arial" w:hAnsi="Arial" w:cs="Arial"/>
          <w:b/>
          <w:bCs/>
        </w:rPr>
        <w:t xml:space="preserve">Appendix A </w:t>
      </w:r>
      <w:r w:rsidR="00880476">
        <w:rPr>
          <w:rFonts w:ascii="Arial" w:hAnsi="Arial" w:cs="Arial"/>
        </w:rPr>
        <w:t xml:space="preserve">for </w:t>
      </w:r>
      <w:r w:rsidR="00736D33">
        <w:rPr>
          <w:rFonts w:ascii="Arial" w:hAnsi="Arial" w:cs="Arial"/>
        </w:rPr>
        <w:t xml:space="preserve">import </w:t>
      </w:r>
      <w:r w:rsidR="00736D33">
        <w:rPr>
          <w:rFonts w:ascii="Arial" w:hAnsi="Arial" w:cs="Arial"/>
        </w:rPr>
        <w:lastRenderedPageBreak/>
        <w:t>instructions.</w:t>
      </w:r>
      <w:r w:rsidR="002A7098" w:rsidRPr="007E21CD">
        <w:rPr>
          <w:rFonts w:ascii="Arial" w:hAnsi="Arial" w:cs="Arial"/>
        </w:rPr>
        <w:br/>
      </w:r>
    </w:p>
    <w:p w14:paraId="766BD848" w14:textId="17FB612A" w:rsidR="00A5171B" w:rsidRDefault="002A7098" w:rsidP="00A5171B">
      <w:pPr>
        <w:numPr>
          <w:ilvl w:val="0"/>
          <w:numId w:val="4"/>
        </w:numPr>
        <w:rPr>
          <w:rFonts w:ascii="Arial" w:hAnsi="Arial" w:cs="Arial"/>
        </w:rPr>
      </w:pPr>
      <w:r>
        <w:rPr>
          <w:rFonts w:ascii="Arial" w:hAnsi="Arial" w:cs="Arial"/>
        </w:rPr>
        <w:t xml:space="preserve">Alter each table to have the name prefixed with your initials + your last name.  </w:t>
      </w:r>
      <w:r w:rsidRPr="002A7098">
        <w:rPr>
          <w:rFonts w:ascii="Arial" w:hAnsi="Arial" w:cs="Arial"/>
          <w:b/>
          <w:i/>
          <w:iCs/>
        </w:rPr>
        <w:t xml:space="preserve">Example: </w:t>
      </w:r>
      <w:proofErr w:type="spellStart"/>
      <w:r w:rsidRPr="002A7098">
        <w:rPr>
          <w:rFonts w:ascii="Arial" w:hAnsi="Arial" w:cs="Arial"/>
          <w:b/>
          <w:i/>
          <w:iCs/>
        </w:rPr>
        <w:t>tjdixon</w:t>
      </w:r>
      <w:r w:rsidR="007E21CD">
        <w:rPr>
          <w:rFonts w:ascii="Arial" w:hAnsi="Arial" w:cs="Arial"/>
          <w:b/>
          <w:i/>
          <w:iCs/>
        </w:rPr>
        <w:t>c</w:t>
      </w:r>
      <w:r w:rsidRPr="002A7098">
        <w:rPr>
          <w:rFonts w:ascii="Arial" w:hAnsi="Arial" w:cs="Arial"/>
          <w:b/>
          <w:i/>
          <w:iCs/>
        </w:rPr>
        <w:t>ustomers</w:t>
      </w:r>
      <w:proofErr w:type="spellEnd"/>
      <w:r w:rsidR="000F67D8" w:rsidRPr="00A5171B">
        <w:rPr>
          <w:rFonts w:ascii="Arial" w:hAnsi="Arial" w:cs="Arial"/>
        </w:rPr>
        <w:t xml:space="preserve"> </w:t>
      </w:r>
      <w:r w:rsidR="00736D33">
        <w:rPr>
          <w:rFonts w:ascii="Arial" w:hAnsi="Arial" w:cs="Arial"/>
        </w:rPr>
        <w:br/>
      </w:r>
      <w:r w:rsidR="00736D33">
        <w:rPr>
          <w:rFonts w:ascii="Arial" w:hAnsi="Arial" w:cs="Arial"/>
        </w:rPr>
        <w:br/>
      </w:r>
      <w:r w:rsidR="00D6705D">
        <w:rPr>
          <w:rFonts w:ascii="Arial" w:hAnsi="Arial" w:cs="Arial"/>
        </w:rPr>
        <w:t>To alter the table, right c</w:t>
      </w:r>
      <w:r w:rsidR="00736D33">
        <w:rPr>
          <w:rFonts w:ascii="Arial" w:hAnsi="Arial" w:cs="Arial"/>
        </w:rPr>
        <w:t xml:space="preserve">lick on the table and then </w:t>
      </w:r>
      <w:r w:rsidR="007E21CD">
        <w:rPr>
          <w:rFonts w:ascii="Arial" w:hAnsi="Arial" w:cs="Arial"/>
        </w:rPr>
        <w:t xml:space="preserve">click alter table.  Rename the table in the field that appears and then hit apply.  After renaming the table, you need to refresh the schema view in the navigator to the left.  Refer to </w:t>
      </w:r>
      <w:r w:rsidR="007E21CD">
        <w:rPr>
          <w:rFonts w:ascii="Arial" w:hAnsi="Arial" w:cs="Arial"/>
          <w:b/>
          <w:bCs/>
        </w:rPr>
        <w:t>Appendix B</w:t>
      </w:r>
      <w:r w:rsidR="007E21CD">
        <w:rPr>
          <w:rFonts w:ascii="Arial" w:hAnsi="Arial" w:cs="Arial"/>
        </w:rPr>
        <w:t xml:space="preserve"> for details.</w:t>
      </w:r>
      <w:r w:rsidR="00A5171B">
        <w:rPr>
          <w:rFonts w:ascii="Arial" w:hAnsi="Arial" w:cs="Arial"/>
        </w:rPr>
        <w:br/>
      </w:r>
    </w:p>
    <w:p w14:paraId="1A64351C" w14:textId="22DE81D3" w:rsidR="000F67D8" w:rsidRPr="002A7098" w:rsidRDefault="00A5171B" w:rsidP="002A7098">
      <w:pPr>
        <w:numPr>
          <w:ilvl w:val="0"/>
          <w:numId w:val="4"/>
        </w:numPr>
        <w:rPr>
          <w:rFonts w:ascii="Arial" w:hAnsi="Arial" w:cs="Arial"/>
        </w:rPr>
      </w:pPr>
      <w:r>
        <w:rPr>
          <w:rFonts w:ascii="Arial" w:hAnsi="Arial" w:cs="Arial"/>
        </w:rPr>
        <w:t>D</w:t>
      </w:r>
      <w:r w:rsidR="000F67D8" w:rsidRPr="00A5171B">
        <w:rPr>
          <w:rFonts w:ascii="Arial" w:hAnsi="Arial" w:cs="Arial"/>
        </w:rPr>
        <w:t>evelop the following</w:t>
      </w:r>
      <w:r w:rsidR="00C553C6" w:rsidRPr="00A5171B">
        <w:rPr>
          <w:rFonts w:ascii="Arial" w:hAnsi="Arial" w:cs="Arial"/>
        </w:rPr>
        <w:t xml:space="preserve"> </w:t>
      </w:r>
      <w:r w:rsidR="002A7098">
        <w:rPr>
          <w:rFonts w:ascii="Arial" w:hAnsi="Arial" w:cs="Arial"/>
        </w:rPr>
        <w:t>five</w:t>
      </w:r>
      <w:r w:rsidR="000F67D8" w:rsidRPr="00A5171B">
        <w:rPr>
          <w:rFonts w:ascii="Arial" w:hAnsi="Arial" w:cs="Arial"/>
        </w:rPr>
        <w:t xml:space="preserve"> queries</w:t>
      </w:r>
      <w:r w:rsidR="007E21CD">
        <w:rPr>
          <w:rFonts w:ascii="Arial" w:hAnsi="Arial" w:cs="Arial"/>
        </w:rPr>
        <w:t>.  Be sure to keep a copy of the SQL logic and screenshots in the provided answer sheet on D2L.  You can</w:t>
      </w:r>
      <w:r w:rsidR="00BD4649">
        <w:rPr>
          <w:rFonts w:ascii="Arial" w:hAnsi="Arial" w:cs="Arial"/>
        </w:rPr>
        <w:t xml:space="preserve"> also</w:t>
      </w:r>
      <w:r w:rsidR="007E21CD">
        <w:rPr>
          <w:rFonts w:ascii="Arial" w:hAnsi="Arial" w:cs="Arial"/>
        </w:rPr>
        <w:t xml:space="preserve"> save queries as .</w:t>
      </w:r>
      <w:proofErr w:type="spellStart"/>
      <w:r w:rsidR="007E21CD">
        <w:rPr>
          <w:rFonts w:ascii="Arial" w:hAnsi="Arial" w:cs="Arial"/>
        </w:rPr>
        <w:t>sql</w:t>
      </w:r>
      <w:proofErr w:type="spellEnd"/>
      <w:r w:rsidR="007E21CD">
        <w:rPr>
          <w:rFonts w:ascii="Arial" w:hAnsi="Arial" w:cs="Arial"/>
        </w:rPr>
        <w:t xml:space="preserve"> files </w:t>
      </w:r>
      <w:r w:rsidR="00BD4649">
        <w:rPr>
          <w:rFonts w:ascii="Arial" w:hAnsi="Arial" w:cs="Arial"/>
        </w:rPr>
        <w:t xml:space="preserve">to open later </w:t>
      </w:r>
      <w:r w:rsidR="007E21CD">
        <w:rPr>
          <w:rFonts w:ascii="Arial" w:hAnsi="Arial" w:cs="Arial"/>
        </w:rPr>
        <w:t xml:space="preserve">using the </w:t>
      </w:r>
      <w:r w:rsidR="00BD4649">
        <w:rPr>
          <w:rFonts w:ascii="Arial" w:hAnsi="Arial" w:cs="Arial"/>
        </w:rPr>
        <w:t xml:space="preserve">menu option </w:t>
      </w:r>
      <w:r w:rsidR="00BD4649" w:rsidRPr="00BD4649">
        <w:rPr>
          <w:rFonts w:ascii="Arial" w:hAnsi="Arial" w:cs="Arial"/>
          <w:i/>
          <w:iCs/>
        </w:rPr>
        <w:t>File -&gt; Save Script As</w:t>
      </w:r>
      <w:r w:rsidR="00BD4649">
        <w:rPr>
          <w:rFonts w:ascii="Arial" w:hAnsi="Arial" w:cs="Arial"/>
        </w:rPr>
        <w:t>.</w:t>
      </w:r>
      <w:r>
        <w:rPr>
          <w:rFonts w:ascii="Arial" w:hAnsi="Arial" w:cs="Arial"/>
        </w:rPr>
        <w:br/>
      </w:r>
    </w:p>
    <w:p w14:paraId="11563290" w14:textId="0FFCCF1A" w:rsidR="000F67D8" w:rsidRPr="00620448" w:rsidRDefault="000F67D8" w:rsidP="00A5171B">
      <w:pPr>
        <w:numPr>
          <w:ilvl w:val="2"/>
          <w:numId w:val="4"/>
        </w:numPr>
        <w:spacing w:before="100" w:beforeAutospacing="1" w:after="100" w:afterAutospacing="1"/>
        <w:rPr>
          <w:rFonts w:ascii="Arial" w:hAnsi="Arial" w:cs="Arial"/>
          <w:b/>
        </w:rPr>
      </w:pPr>
      <w:r w:rsidRPr="00620448">
        <w:rPr>
          <w:rFonts w:ascii="Arial" w:hAnsi="Arial" w:cs="Arial"/>
          <w:b/>
        </w:rPr>
        <w:t xml:space="preserve">QUERY </w:t>
      </w:r>
      <w:r w:rsidR="002A7098">
        <w:rPr>
          <w:rFonts w:ascii="Arial" w:hAnsi="Arial" w:cs="Arial"/>
          <w:b/>
        </w:rPr>
        <w:t>1</w:t>
      </w:r>
      <w:r w:rsidRPr="00620448">
        <w:rPr>
          <w:rFonts w:ascii="Arial" w:hAnsi="Arial" w:cs="Arial"/>
          <w:b/>
        </w:rPr>
        <w:t xml:space="preserve">: </w:t>
      </w:r>
      <w:r w:rsidRPr="00620448">
        <w:rPr>
          <w:rFonts w:ascii="Arial" w:hAnsi="Arial" w:cs="Arial"/>
        </w:rPr>
        <w:t xml:space="preserve">List the </w:t>
      </w:r>
      <w:r w:rsidRPr="00620448">
        <w:rPr>
          <w:rFonts w:ascii="Arial" w:hAnsi="Arial" w:cs="Arial"/>
          <w:u w:val="single"/>
        </w:rPr>
        <w:t xml:space="preserve">number </w:t>
      </w:r>
      <w:r w:rsidRPr="00620448">
        <w:rPr>
          <w:rFonts w:ascii="Arial" w:hAnsi="Arial" w:cs="Arial"/>
        </w:rPr>
        <w:t>of</w:t>
      </w:r>
      <w:r w:rsidRPr="00620448">
        <w:rPr>
          <w:rFonts w:ascii="Arial" w:hAnsi="Arial" w:cs="Arial"/>
          <w:u w:val="single"/>
        </w:rPr>
        <w:t xml:space="preserve"> </w:t>
      </w:r>
      <w:r w:rsidR="003965C9" w:rsidRPr="00620448">
        <w:rPr>
          <w:rFonts w:ascii="Arial" w:hAnsi="Arial" w:cs="Arial"/>
          <w:u w:val="single"/>
        </w:rPr>
        <w:t>closed</w:t>
      </w:r>
      <w:r w:rsidRPr="00620448">
        <w:rPr>
          <w:rFonts w:ascii="Arial" w:hAnsi="Arial" w:cs="Arial"/>
          <w:u w:val="single"/>
        </w:rPr>
        <w:t xml:space="preserve"> issues</w:t>
      </w:r>
      <w:r w:rsidRPr="00620448">
        <w:rPr>
          <w:rFonts w:ascii="Arial" w:hAnsi="Arial" w:cs="Arial"/>
        </w:rPr>
        <w:t xml:space="preserve"> for each consultant. Include the</w:t>
      </w:r>
      <w:r w:rsidR="00184423" w:rsidRPr="00620448">
        <w:rPr>
          <w:rFonts w:ascii="Arial" w:hAnsi="Arial" w:cs="Arial"/>
        </w:rPr>
        <w:t xml:space="preserve">ir </w:t>
      </w:r>
      <w:r w:rsidR="00A5171B">
        <w:rPr>
          <w:rFonts w:ascii="Arial" w:hAnsi="Arial" w:cs="Arial"/>
        </w:rPr>
        <w:t>consultant</w:t>
      </w:r>
      <w:r w:rsidR="002A7098">
        <w:rPr>
          <w:rFonts w:ascii="Arial" w:hAnsi="Arial" w:cs="Arial"/>
        </w:rPr>
        <w:t xml:space="preserve"> ID</w:t>
      </w:r>
      <w:r w:rsidR="00A10DF5" w:rsidRPr="00620448">
        <w:rPr>
          <w:rFonts w:ascii="Arial" w:hAnsi="Arial" w:cs="Arial"/>
        </w:rPr>
        <w:t xml:space="preserve">, </w:t>
      </w:r>
      <w:r w:rsidR="00184423" w:rsidRPr="00620448">
        <w:rPr>
          <w:rFonts w:ascii="Arial" w:hAnsi="Arial" w:cs="Arial"/>
        </w:rPr>
        <w:t>first</w:t>
      </w:r>
      <w:r w:rsidR="00AC0E42" w:rsidRPr="00620448">
        <w:rPr>
          <w:rFonts w:ascii="Arial" w:hAnsi="Arial" w:cs="Arial"/>
        </w:rPr>
        <w:t xml:space="preserve"> and last names</w:t>
      </w:r>
      <w:r w:rsidR="00AC0E42" w:rsidRPr="00620448">
        <w:rPr>
          <w:rFonts w:ascii="Arial" w:hAnsi="Arial" w:cs="Arial"/>
          <w:lang w:eastAsia="zh-CN"/>
        </w:rPr>
        <w:t xml:space="preserve">, </w:t>
      </w:r>
      <w:r w:rsidRPr="00620448">
        <w:rPr>
          <w:rFonts w:ascii="Arial" w:hAnsi="Arial" w:cs="Arial"/>
        </w:rPr>
        <w:t>email addresses</w:t>
      </w:r>
      <w:r w:rsidR="00AC0E42" w:rsidRPr="00620448">
        <w:rPr>
          <w:rFonts w:ascii="Arial" w:hAnsi="Arial" w:cs="Arial"/>
          <w:lang w:eastAsia="zh-CN"/>
        </w:rPr>
        <w:t>, and the number of</w:t>
      </w:r>
      <w:r w:rsidR="00297439" w:rsidRPr="00620448">
        <w:rPr>
          <w:rFonts w:ascii="Arial" w:hAnsi="Arial" w:cs="Arial"/>
          <w:lang w:eastAsia="zh-CN"/>
        </w:rPr>
        <w:t xml:space="preserve"> their</w:t>
      </w:r>
      <w:r w:rsidR="00AC0E42" w:rsidRPr="00620448">
        <w:rPr>
          <w:rFonts w:ascii="Arial" w:hAnsi="Arial" w:cs="Arial"/>
          <w:lang w:eastAsia="zh-CN"/>
        </w:rPr>
        <w:t xml:space="preserve"> </w:t>
      </w:r>
      <w:r w:rsidR="007106B2" w:rsidRPr="00620448">
        <w:rPr>
          <w:rFonts w:ascii="Arial" w:hAnsi="Arial" w:cs="Arial"/>
          <w:lang w:eastAsia="zh-CN"/>
        </w:rPr>
        <w:t xml:space="preserve">closed </w:t>
      </w:r>
      <w:r w:rsidR="00AC0E42" w:rsidRPr="00620448">
        <w:rPr>
          <w:rFonts w:ascii="Arial" w:hAnsi="Arial" w:cs="Arial"/>
          <w:lang w:eastAsia="zh-CN"/>
        </w:rPr>
        <w:t>issues</w:t>
      </w:r>
      <w:r w:rsidRPr="00620448">
        <w:rPr>
          <w:rFonts w:ascii="Arial" w:hAnsi="Arial" w:cs="Arial"/>
        </w:rPr>
        <w:t xml:space="preserve">. </w:t>
      </w:r>
      <w:r w:rsidR="007106B2" w:rsidRPr="00620448">
        <w:rPr>
          <w:rFonts w:ascii="Arial" w:hAnsi="Arial" w:cs="Arial"/>
        </w:rPr>
        <w:t xml:space="preserve">Do not show the </w:t>
      </w:r>
      <w:r w:rsidR="002A7098">
        <w:rPr>
          <w:rFonts w:ascii="Arial" w:hAnsi="Arial" w:cs="Arial"/>
        </w:rPr>
        <w:t>s</w:t>
      </w:r>
      <w:r w:rsidR="007106B2" w:rsidRPr="00620448">
        <w:rPr>
          <w:rFonts w:ascii="Arial" w:hAnsi="Arial" w:cs="Arial"/>
        </w:rPr>
        <w:t>tatus</w:t>
      </w:r>
      <w:r w:rsidR="0019723E" w:rsidRPr="00620448">
        <w:rPr>
          <w:rFonts w:ascii="Arial" w:hAnsi="Arial" w:cs="Arial"/>
        </w:rPr>
        <w:t xml:space="preserve"> ID</w:t>
      </w:r>
      <w:r w:rsidR="007106B2" w:rsidRPr="00620448">
        <w:rPr>
          <w:rFonts w:ascii="Arial" w:hAnsi="Arial" w:cs="Arial"/>
        </w:rPr>
        <w:t xml:space="preserve"> or </w:t>
      </w:r>
      <w:r w:rsidR="002A7098">
        <w:rPr>
          <w:rFonts w:ascii="Arial" w:hAnsi="Arial" w:cs="Arial"/>
        </w:rPr>
        <w:t>s</w:t>
      </w:r>
      <w:r w:rsidR="007106B2" w:rsidRPr="00620448">
        <w:rPr>
          <w:rFonts w:ascii="Arial" w:hAnsi="Arial" w:cs="Arial"/>
        </w:rPr>
        <w:t>tatus</w:t>
      </w:r>
      <w:r w:rsidR="002A7098">
        <w:rPr>
          <w:rFonts w:ascii="Arial" w:hAnsi="Arial" w:cs="Arial"/>
        </w:rPr>
        <w:t xml:space="preserve"> description</w:t>
      </w:r>
      <w:r w:rsidR="007106B2" w:rsidRPr="00620448">
        <w:rPr>
          <w:rFonts w:ascii="Arial" w:hAnsi="Arial" w:cs="Arial"/>
        </w:rPr>
        <w:t xml:space="preserve"> (if you’re using any one of them for the criteria purpose)</w:t>
      </w:r>
      <w:r w:rsidR="0019723E" w:rsidRPr="00620448">
        <w:rPr>
          <w:rFonts w:ascii="Arial" w:hAnsi="Arial" w:cs="Arial"/>
        </w:rPr>
        <w:t xml:space="preserve">. </w:t>
      </w:r>
      <w:r w:rsidR="00D74CEE">
        <w:rPr>
          <w:rFonts w:ascii="Arial" w:hAnsi="Arial" w:cs="Arial"/>
        </w:rPr>
        <w:t xml:space="preserve"> Have the output column labeled </w:t>
      </w:r>
      <w:r w:rsidR="000F4F56">
        <w:rPr>
          <w:rFonts w:ascii="Arial" w:hAnsi="Arial" w:cs="Arial"/>
          <w:i/>
          <w:iCs/>
        </w:rPr>
        <w:t>Number of Closed Issues</w:t>
      </w:r>
      <w:r w:rsidR="000F4F56">
        <w:rPr>
          <w:rFonts w:ascii="Arial" w:hAnsi="Arial" w:cs="Arial"/>
        </w:rPr>
        <w:t>.</w:t>
      </w:r>
      <w:r w:rsidR="002D2082">
        <w:rPr>
          <w:rFonts w:ascii="Arial" w:hAnsi="Arial" w:cs="Arial"/>
        </w:rPr>
        <w:t xml:space="preserve">  Order by the consultants with the most closed.</w:t>
      </w:r>
      <w:r w:rsidR="00620448">
        <w:rPr>
          <w:rFonts w:ascii="Arial" w:hAnsi="Arial" w:cs="Arial"/>
          <w:b/>
        </w:rPr>
        <w:br/>
      </w:r>
    </w:p>
    <w:p w14:paraId="32DE8B6A" w14:textId="6BA645D5" w:rsidR="000F67D8" w:rsidRPr="00620448" w:rsidRDefault="00E53D21" w:rsidP="00A5171B">
      <w:pPr>
        <w:numPr>
          <w:ilvl w:val="2"/>
          <w:numId w:val="4"/>
        </w:numPr>
        <w:spacing w:before="100" w:beforeAutospacing="1" w:after="100" w:afterAutospacing="1"/>
        <w:rPr>
          <w:rFonts w:ascii="Arial" w:hAnsi="Arial" w:cs="Arial"/>
          <w:b/>
        </w:rPr>
      </w:pPr>
      <w:r w:rsidRPr="00620448">
        <w:rPr>
          <w:rFonts w:ascii="Arial" w:hAnsi="Arial" w:cs="Arial"/>
          <w:b/>
        </w:rPr>
        <w:t xml:space="preserve">QUERY </w:t>
      </w:r>
      <w:r w:rsidR="002A7098">
        <w:rPr>
          <w:rFonts w:ascii="Arial" w:hAnsi="Arial" w:cs="Arial"/>
          <w:b/>
        </w:rPr>
        <w:t>2</w:t>
      </w:r>
      <w:r w:rsidRPr="00620448">
        <w:rPr>
          <w:rFonts w:ascii="Arial" w:hAnsi="Arial" w:cs="Arial"/>
          <w:b/>
        </w:rPr>
        <w:t>:</w:t>
      </w:r>
      <w:r w:rsidR="000F67D8" w:rsidRPr="00620448">
        <w:rPr>
          <w:rFonts w:ascii="Arial" w:hAnsi="Arial" w:cs="Arial"/>
          <w:b/>
        </w:rPr>
        <w:t xml:space="preserve"> </w:t>
      </w:r>
      <w:r w:rsidR="000F67D8" w:rsidRPr="00620448">
        <w:rPr>
          <w:rFonts w:ascii="Arial" w:hAnsi="Arial" w:cs="Arial"/>
        </w:rPr>
        <w:t xml:space="preserve">Which consultants serve customers in </w:t>
      </w:r>
      <w:r w:rsidR="004C7FA0" w:rsidRPr="00620448">
        <w:rPr>
          <w:rFonts w:ascii="Arial" w:hAnsi="Arial" w:cs="Arial"/>
          <w:lang w:eastAsia="zh-CN"/>
        </w:rPr>
        <w:t xml:space="preserve">the state of </w:t>
      </w:r>
      <w:r w:rsidR="003D4141" w:rsidRPr="00620448">
        <w:rPr>
          <w:rFonts w:ascii="Arial" w:hAnsi="Arial" w:cs="Arial"/>
          <w:u w:val="single"/>
          <w:lang w:eastAsia="zh-CN"/>
        </w:rPr>
        <w:t>Michigan</w:t>
      </w:r>
      <w:r w:rsidR="000F67D8" w:rsidRPr="00620448">
        <w:rPr>
          <w:rFonts w:ascii="Arial" w:hAnsi="Arial" w:cs="Arial"/>
        </w:rPr>
        <w:t>? List the customers’ (contact) names and the consultants’ last names.</w:t>
      </w:r>
      <w:r w:rsidR="00C67448" w:rsidRPr="00620448">
        <w:rPr>
          <w:rFonts w:ascii="Arial" w:hAnsi="Arial" w:cs="Arial"/>
        </w:rPr>
        <w:t xml:space="preserve"> </w:t>
      </w:r>
      <w:r w:rsidR="005F7936" w:rsidRPr="00620448">
        <w:rPr>
          <w:rFonts w:ascii="Arial" w:hAnsi="Arial" w:cs="Arial"/>
          <w:lang w:eastAsia="zh-CN"/>
        </w:rPr>
        <w:t xml:space="preserve">Do not show the field of </w:t>
      </w:r>
      <w:r w:rsidR="002A7098">
        <w:rPr>
          <w:rFonts w:ascii="Arial" w:hAnsi="Arial" w:cs="Arial"/>
          <w:lang w:eastAsia="zh-CN"/>
        </w:rPr>
        <w:t>s</w:t>
      </w:r>
      <w:r w:rsidR="005F7936" w:rsidRPr="00620448">
        <w:rPr>
          <w:rFonts w:ascii="Arial" w:hAnsi="Arial" w:cs="Arial"/>
          <w:lang w:eastAsia="zh-CN"/>
        </w:rPr>
        <w:t xml:space="preserve">tate. </w:t>
      </w:r>
      <w:r w:rsidR="00C67448" w:rsidRPr="00620448">
        <w:rPr>
          <w:rFonts w:ascii="Arial" w:hAnsi="Arial" w:cs="Arial"/>
        </w:rPr>
        <w:t>Do not show redundant records</w:t>
      </w:r>
      <w:r w:rsidR="00FA7221">
        <w:rPr>
          <w:rFonts w:ascii="Arial" w:hAnsi="Arial" w:cs="Arial"/>
        </w:rPr>
        <w:t>.</w:t>
      </w:r>
      <w:r w:rsidR="006430F0">
        <w:rPr>
          <w:rFonts w:ascii="Arial" w:hAnsi="Arial" w:cs="Arial"/>
        </w:rPr>
        <w:t xml:space="preserve">  Order by the consultant</w:t>
      </w:r>
      <w:r w:rsidR="00C72290">
        <w:rPr>
          <w:rFonts w:ascii="Arial" w:hAnsi="Arial" w:cs="Arial"/>
        </w:rPr>
        <w:t>s’ last names.</w:t>
      </w:r>
      <w:r w:rsidR="00620448">
        <w:rPr>
          <w:rFonts w:ascii="Arial" w:hAnsi="Arial" w:cs="Arial"/>
          <w:b/>
        </w:rPr>
        <w:br/>
      </w:r>
    </w:p>
    <w:p w14:paraId="1E9737D4" w14:textId="523C5FBD" w:rsidR="00BA4096" w:rsidRPr="00620448" w:rsidRDefault="000F67D8" w:rsidP="00A5171B">
      <w:pPr>
        <w:numPr>
          <w:ilvl w:val="2"/>
          <w:numId w:val="4"/>
        </w:numPr>
        <w:spacing w:before="100" w:beforeAutospacing="1" w:after="100" w:afterAutospacing="1"/>
        <w:rPr>
          <w:rFonts w:ascii="Arial" w:hAnsi="Arial" w:cs="Arial"/>
          <w:b/>
        </w:rPr>
      </w:pPr>
      <w:r w:rsidRPr="00620448">
        <w:rPr>
          <w:rFonts w:ascii="Arial" w:hAnsi="Arial" w:cs="Arial"/>
          <w:b/>
        </w:rPr>
        <w:t xml:space="preserve">QUERY </w:t>
      </w:r>
      <w:r w:rsidR="002A7098">
        <w:rPr>
          <w:rFonts w:ascii="Arial" w:hAnsi="Arial" w:cs="Arial"/>
          <w:b/>
        </w:rPr>
        <w:t>3</w:t>
      </w:r>
      <w:r w:rsidRPr="00620448">
        <w:rPr>
          <w:rFonts w:ascii="Arial" w:hAnsi="Arial" w:cs="Arial"/>
          <w:b/>
        </w:rPr>
        <w:t>:</w:t>
      </w:r>
      <w:r w:rsidR="00E53D21" w:rsidRPr="00620448">
        <w:rPr>
          <w:rFonts w:ascii="Arial" w:hAnsi="Arial" w:cs="Arial"/>
          <w:b/>
        </w:rPr>
        <w:t xml:space="preserve"> </w:t>
      </w:r>
      <w:r w:rsidRPr="00620448">
        <w:rPr>
          <w:rFonts w:ascii="Arial" w:hAnsi="Arial" w:cs="Arial"/>
        </w:rPr>
        <w:t xml:space="preserve">Teleworks wants to find </w:t>
      </w:r>
      <w:r w:rsidRPr="00620448">
        <w:rPr>
          <w:rFonts w:ascii="Arial" w:hAnsi="Arial" w:cs="Arial"/>
          <w:u w:val="single"/>
        </w:rPr>
        <w:t xml:space="preserve">which </w:t>
      </w:r>
      <w:r w:rsidR="004C7FA0" w:rsidRPr="00620448">
        <w:rPr>
          <w:rFonts w:ascii="Arial" w:hAnsi="Arial" w:cs="Arial"/>
          <w:u w:val="single"/>
          <w:lang w:eastAsia="zh-CN"/>
        </w:rPr>
        <w:t>customer</w:t>
      </w:r>
      <w:r w:rsidRPr="00620448">
        <w:rPr>
          <w:rFonts w:ascii="Arial" w:hAnsi="Arial" w:cs="Arial"/>
          <w:u w:val="single"/>
        </w:rPr>
        <w:t>s</w:t>
      </w:r>
      <w:r w:rsidRPr="00620448">
        <w:rPr>
          <w:rFonts w:ascii="Arial" w:hAnsi="Arial" w:cs="Arial"/>
        </w:rPr>
        <w:t xml:space="preserve"> </w:t>
      </w:r>
      <w:r w:rsidR="004C7FA0" w:rsidRPr="00620448">
        <w:rPr>
          <w:rFonts w:ascii="Arial" w:hAnsi="Arial" w:cs="Arial"/>
          <w:lang w:eastAsia="zh-CN"/>
        </w:rPr>
        <w:t xml:space="preserve">have issues of which the priority level is </w:t>
      </w:r>
      <w:r w:rsidR="004C7FA0" w:rsidRPr="00620448">
        <w:rPr>
          <w:rFonts w:ascii="Arial" w:hAnsi="Arial" w:cs="Arial"/>
          <w:u w:val="single"/>
          <w:lang w:eastAsia="zh-CN"/>
        </w:rPr>
        <w:t>critical</w:t>
      </w:r>
      <w:r w:rsidRPr="00620448">
        <w:rPr>
          <w:rFonts w:ascii="Arial" w:hAnsi="Arial" w:cs="Arial"/>
        </w:rPr>
        <w:t xml:space="preserve"> and contact them to ask for </w:t>
      </w:r>
      <w:r w:rsidR="004C7FA0" w:rsidRPr="00620448">
        <w:rPr>
          <w:rFonts w:ascii="Arial" w:hAnsi="Arial" w:cs="Arial"/>
          <w:lang w:eastAsia="zh-CN"/>
        </w:rPr>
        <w:t>their opinions</w:t>
      </w:r>
      <w:r w:rsidR="00FA0756" w:rsidRPr="00620448">
        <w:rPr>
          <w:rFonts w:ascii="Arial" w:hAnsi="Arial" w:cs="Arial"/>
        </w:rPr>
        <w:t>. List the</w:t>
      </w:r>
      <w:r w:rsidR="00FA0756" w:rsidRPr="00620448">
        <w:rPr>
          <w:rFonts w:ascii="Arial" w:hAnsi="Arial" w:cs="Arial"/>
          <w:lang w:eastAsia="zh-CN"/>
        </w:rPr>
        <w:t xml:space="preserve">ir </w:t>
      </w:r>
      <w:r w:rsidR="00184423" w:rsidRPr="00620448">
        <w:rPr>
          <w:rFonts w:ascii="Arial" w:hAnsi="Arial" w:cs="Arial"/>
          <w:lang w:eastAsia="zh-CN"/>
        </w:rPr>
        <w:t>contact names</w:t>
      </w:r>
      <w:r w:rsidR="009E09B4" w:rsidRPr="00620448">
        <w:rPr>
          <w:rFonts w:ascii="Arial" w:hAnsi="Arial" w:cs="Arial"/>
        </w:rPr>
        <w:t xml:space="preserve">, </w:t>
      </w:r>
      <w:r w:rsidR="00184423" w:rsidRPr="00620448">
        <w:rPr>
          <w:rFonts w:ascii="Arial" w:hAnsi="Arial" w:cs="Arial"/>
          <w:lang w:eastAsia="zh-CN"/>
        </w:rPr>
        <w:t>phone numbers</w:t>
      </w:r>
      <w:r w:rsidR="00FA0756" w:rsidRPr="00620448">
        <w:rPr>
          <w:rFonts w:ascii="Arial" w:hAnsi="Arial" w:cs="Arial"/>
          <w:lang w:eastAsia="zh-CN"/>
        </w:rPr>
        <w:t xml:space="preserve">, issue description, and corresponding </w:t>
      </w:r>
      <w:r w:rsidR="00FA0756" w:rsidRPr="00620448">
        <w:rPr>
          <w:rFonts w:ascii="Arial" w:hAnsi="Arial" w:cs="Arial"/>
        </w:rPr>
        <w:t xml:space="preserve">consultants’ </w:t>
      </w:r>
      <w:r w:rsidR="009B4336" w:rsidRPr="00620448">
        <w:rPr>
          <w:rFonts w:ascii="Arial" w:hAnsi="Arial" w:cs="Arial"/>
        </w:rPr>
        <w:t>last name</w:t>
      </w:r>
      <w:r w:rsidRPr="00620448">
        <w:rPr>
          <w:rFonts w:ascii="Arial" w:hAnsi="Arial" w:cs="Arial"/>
        </w:rPr>
        <w:t xml:space="preserve">. </w:t>
      </w:r>
      <w:r w:rsidR="0019723E" w:rsidRPr="00620448">
        <w:rPr>
          <w:rFonts w:ascii="Arial" w:hAnsi="Arial" w:cs="Arial"/>
        </w:rPr>
        <w:t>Do not show the field of Priority ID</w:t>
      </w:r>
      <w:r w:rsidR="00F21F86" w:rsidRPr="00620448">
        <w:rPr>
          <w:rFonts w:ascii="Arial" w:hAnsi="Arial" w:cs="Arial"/>
        </w:rPr>
        <w:t xml:space="preserve"> or </w:t>
      </w:r>
      <w:proofErr w:type="spellStart"/>
      <w:r w:rsidR="00F21F86" w:rsidRPr="00620448">
        <w:rPr>
          <w:rFonts w:ascii="Arial" w:hAnsi="Arial" w:cs="Arial"/>
        </w:rPr>
        <w:t>PriorityLevel</w:t>
      </w:r>
      <w:proofErr w:type="spellEnd"/>
      <w:r w:rsidR="002A7098">
        <w:rPr>
          <w:rFonts w:ascii="Arial" w:hAnsi="Arial" w:cs="Arial"/>
        </w:rPr>
        <w:t>.</w:t>
      </w:r>
      <w:r w:rsidR="0019723E" w:rsidRPr="00620448">
        <w:rPr>
          <w:rFonts w:ascii="Arial" w:hAnsi="Arial" w:cs="Arial"/>
          <w:b/>
        </w:rPr>
        <w:t xml:space="preserve"> </w:t>
      </w:r>
      <w:r w:rsidR="00620448">
        <w:rPr>
          <w:rFonts w:ascii="Arial" w:hAnsi="Arial" w:cs="Arial"/>
          <w:b/>
        </w:rPr>
        <w:br/>
      </w:r>
    </w:p>
    <w:p w14:paraId="3CBCB4F5" w14:textId="5188C0A3" w:rsidR="00EB3A08" w:rsidRDefault="009E2772" w:rsidP="00E31DB0">
      <w:pPr>
        <w:numPr>
          <w:ilvl w:val="2"/>
          <w:numId w:val="4"/>
        </w:numPr>
        <w:spacing w:before="100" w:beforeAutospacing="1" w:after="100" w:afterAutospacing="1"/>
        <w:rPr>
          <w:rFonts w:ascii="Arial" w:hAnsi="Arial" w:cs="Arial"/>
          <w:b/>
        </w:rPr>
      </w:pPr>
      <w:r>
        <w:rPr>
          <w:rFonts w:ascii="Arial" w:hAnsi="Arial" w:cs="Arial"/>
          <w:b/>
        </w:rPr>
        <w:t>QUERY 4:</w:t>
      </w:r>
      <w:r>
        <w:rPr>
          <w:rFonts w:ascii="Arial" w:hAnsi="Arial" w:cs="Arial"/>
          <w:bCs/>
        </w:rPr>
        <w:t xml:space="preserve"> </w:t>
      </w:r>
      <w:r w:rsidR="00D25F3F">
        <w:rPr>
          <w:rFonts w:ascii="Arial" w:hAnsi="Arial" w:cs="Arial"/>
          <w:bCs/>
        </w:rPr>
        <w:t>Teleworks wants to figure out some metrics on their customers</w:t>
      </w:r>
      <w:r w:rsidR="005878DA">
        <w:rPr>
          <w:rFonts w:ascii="Arial" w:hAnsi="Arial" w:cs="Arial"/>
          <w:bCs/>
        </w:rPr>
        <w:t xml:space="preserve"> and what is outstanding</w:t>
      </w:r>
      <w:r w:rsidR="00D25F3F">
        <w:rPr>
          <w:rFonts w:ascii="Arial" w:hAnsi="Arial" w:cs="Arial"/>
          <w:bCs/>
        </w:rPr>
        <w:t xml:space="preserve">.  </w:t>
      </w:r>
      <w:r w:rsidR="004E6569">
        <w:rPr>
          <w:rFonts w:ascii="Arial" w:hAnsi="Arial" w:cs="Arial"/>
          <w:bCs/>
        </w:rPr>
        <w:t xml:space="preserve">They would like to </w:t>
      </w:r>
      <w:r w:rsidR="00483D33">
        <w:rPr>
          <w:rFonts w:ascii="Arial" w:hAnsi="Arial" w:cs="Arial"/>
          <w:bCs/>
        </w:rPr>
        <w:t>list</w:t>
      </w:r>
      <w:r w:rsidR="00F76268">
        <w:rPr>
          <w:rFonts w:ascii="Arial" w:hAnsi="Arial" w:cs="Arial"/>
          <w:bCs/>
        </w:rPr>
        <w:t xml:space="preserve"> all customers</w:t>
      </w:r>
      <w:r w:rsidR="00466761">
        <w:rPr>
          <w:rFonts w:ascii="Arial" w:hAnsi="Arial" w:cs="Arial"/>
          <w:bCs/>
        </w:rPr>
        <w:t xml:space="preserve"> (contact name</w:t>
      </w:r>
      <w:r w:rsidR="006012C0">
        <w:rPr>
          <w:rFonts w:ascii="Arial" w:hAnsi="Arial" w:cs="Arial"/>
          <w:bCs/>
        </w:rPr>
        <w:t xml:space="preserve"> and</w:t>
      </w:r>
      <w:r w:rsidR="00466761">
        <w:rPr>
          <w:rFonts w:ascii="Arial" w:hAnsi="Arial" w:cs="Arial"/>
          <w:bCs/>
        </w:rPr>
        <w:t xml:space="preserve"> phone number)</w:t>
      </w:r>
      <w:r w:rsidR="00F76268">
        <w:rPr>
          <w:rFonts w:ascii="Arial" w:hAnsi="Arial" w:cs="Arial"/>
          <w:bCs/>
        </w:rPr>
        <w:t xml:space="preserve"> and</w:t>
      </w:r>
      <w:r w:rsidR="00483D33">
        <w:rPr>
          <w:rFonts w:ascii="Arial" w:hAnsi="Arial" w:cs="Arial"/>
          <w:bCs/>
        </w:rPr>
        <w:t xml:space="preserve"> the total number of </w:t>
      </w:r>
      <w:r w:rsidR="00380905">
        <w:rPr>
          <w:rFonts w:ascii="Arial" w:hAnsi="Arial" w:cs="Arial"/>
          <w:bCs/>
        </w:rPr>
        <w:t xml:space="preserve">open </w:t>
      </w:r>
      <w:r w:rsidR="00F76268">
        <w:rPr>
          <w:rFonts w:ascii="Arial" w:hAnsi="Arial" w:cs="Arial"/>
          <w:bCs/>
        </w:rPr>
        <w:t>critical priority issues</w:t>
      </w:r>
      <w:r w:rsidR="00380905">
        <w:rPr>
          <w:rFonts w:ascii="Arial" w:hAnsi="Arial" w:cs="Arial"/>
          <w:bCs/>
        </w:rPr>
        <w:t xml:space="preserve"> and closed critical priority issues</w:t>
      </w:r>
      <w:r w:rsidR="0093267E">
        <w:rPr>
          <w:rFonts w:ascii="Arial" w:hAnsi="Arial" w:cs="Arial"/>
          <w:bCs/>
        </w:rPr>
        <w:t xml:space="preserve">.  </w:t>
      </w:r>
      <w:r w:rsidR="0093267E">
        <w:rPr>
          <w:rFonts w:ascii="Arial" w:hAnsi="Arial" w:cs="Arial"/>
          <w:bCs/>
        </w:rPr>
        <w:br/>
      </w:r>
      <w:r w:rsidR="0093267E">
        <w:rPr>
          <w:rFonts w:ascii="Arial" w:hAnsi="Arial" w:cs="Arial"/>
          <w:bCs/>
        </w:rPr>
        <w:br/>
        <w:t>The count for open issues will be on a separate line from the count of closed issues.</w:t>
      </w:r>
      <w:r w:rsidR="00CC2D4B">
        <w:rPr>
          <w:rFonts w:ascii="Arial" w:hAnsi="Arial" w:cs="Arial"/>
          <w:bCs/>
        </w:rPr>
        <w:t xml:space="preserve">  </w:t>
      </w:r>
      <w:r w:rsidR="0093267E">
        <w:rPr>
          <w:rFonts w:ascii="Arial" w:hAnsi="Arial" w:cs="Arial"/>
          <w:bCs/>
        </w:rPr>
        <w:br/>
      </w:r>
      <w:r w:rsidR="0093267E">
        <w:rPr>
          <w:rFonts w:ascii="Arial" w:hAnsi="Arial" w:cs="Arial"/>
          <w:bCs/>
        </w:rPr>
        <w:br/>
      </w:r>
      <w:r w:rsidR="00CC2D4B">
        <w:rPr>
          <w:rFonts w:ascii="Arial" w:hAnsi="Arial" w:cs="Arial"/>
          <w:bCs/>
        </w:rPr>
        <w:t xml:space="preserve">The list needs to include all customers </w:t>
      </w:r>
      <w:proofErr w:type="gramStart"/>
      <w:r w:rsidR="00CC2D4B">
        <w:rPr>
          <w:rFonts w:ascii="Arial" w:hAnsi="Arial" w:cs="Arial"/>
          <w:bCs/>
        </w:rPr>
        <w:t>whether or not</w:t>
      </w:r>
      <w:proofErr w:type="gramEnd"/>
      <w:r w:rsidR="00CC2D4B">
        <w:rPr>
          <w:rFonts w:ascii="Arial" w:hAnsi="Arial" w:cs="Arial"/>
          <w:bCs/>
        </w:rPr>
        <w:t xml:space="preserve"> they have any critical issues</w:t>
      </w:r>
      <w:r w:rsidR="006A73CC">
        <w:rPr>
          <w:rFonts w:ascii="Arial" w:hAnsi="Arial" w:cs="Arial"/>
          <w:bCs/>
        </w:rPr>
        <w:t>.</w:t>
      </w:r>
      <w:r w:rsidR="00F76268">
        <w:rPr>
          <w:rFonts w:ascii="Arial" w:hAnsi="Arial" w:cs="Arial"/>
          <w:bCs/>
        </w:rPr>
        <w:t xml:space="preserve"> </w:t>
      </w:r>
      <w:r w:rsidR="008444C8">
        <w:rPr>
          <w:rFonts w:ascii="Arial" w:hAnsi="Arial" w:cs="Arial"/>
          <w:bCs/>
        </w:rPr>
        <w:t xml:space="preserve"> </w:t>
      </w:r>
      <w:r w:rsidR="0093267E">
        <w:rPr>
          <w:rFonts w:ascii="Arial" w:hAnsi="Arial" w:cs="Arial"/>
          <w:bCs/>
        </w:rPr>
        <w:br/>
      </w:r>
      <w:r w:rsidR="0093267E">
        <w:rPr>
          <w:rFonts w:ascii="Arial" w:hAnsi="Arial" w:cs="Arial"/>
          <w:bCs/>
        </w:rPr>
        <w:br/>
      </w:r>
      <w:r w:rsidR="008444C8">
        <w:rPr>
          <w:rFonts w:ascii="Arial" w:hAnsi="Arial" w:cs="Arial"/>
          <w:bCs/>
        </w:rPr>
        <w:lastRenderedPageBreak/>
        <w:t>Include the field with the status description (</w:t>
      </w:r>
      <w:r w:rsidR="008444C8">
        <w:rPr>
          <w:rFonts w:ascii="Arial" w:hAnsi="Arial" w:cs="Arial"/>
          <w:bCs/>
          <w:i/>
          <w:iCs/>
        </w:rPr>
        <w:t>open</w:t>
      </w:r>
      <w:r w:rsidR="009B6CA7">
        <w:rPr>
          <w:rFonts w:ascii="Arial" w:hAnsi="Arial" w:cs="Arial"/>
          <w:bCs/>
          <w:i/>
          <w:iCs/>
        </w:rPr>
        <w:t xml:space="preserve"> </w:t>
      </w:r>
      <w:r w:rsidR="009B6CA7">
        <w:rPr>
          <w:rFonts w:ascii="Arial" w:hAnsi="Arial" w:cs="Arial"/>
          <w:bCs/>
        </w:rPr>
        <w:t xml:space="preserve">or </w:t>
      </w:r>
      <w:r w:rsidR="009B6CA7">
        <w:rPr>
          <w:rFonts w:ascii="Arial" w:hAnsi="Arial" w:cs="Arial"/>
          <w:bCs/>
          <w:i/>
          <w:iCs/>
        </w:rPr>
        <w:t>closed</w:t>
      </w:r>
      <w:r w:rsidR="008444C8">
        <w:rPr>
          <w:rFonts w:ascii="Arial" w:hAnsi="Arial" w:cs="Arial"/>
          <w:bCs/>
        </w:rPr>
        <w:t>)</w:t>
      </w:r>
      <w:r w:rsidR="009B6CA7">
        <w:rPr>
          <w:rFonts w:ascii="Arial" w:hAnsi="Arial" w:cs="Arial"/>
          <w:bCs/>
        </w:rPr>
        <w:t xml:space="preserve"> in the output</w:t>
      </w:r>
      <w:r w:rsidR="008444C8">
        <w:rPr>
          <w:rFonts w:ascii="Arial" w:hAnsi="Arial" w:cs="Arial"/>
          <w:bCs/>
        </w:rPr>
        <w:t xml:space="preserve">.  </w:t>
      </w:r>
      <w:r w:rsidR="0093267E">
        <w:rPr>
          <w:rFonts w:ascii="Arial" w:hAnsi="Arial" w:cs="Arial"/>
          <w:bCs/>
        </w:rPr>
        <w:br/>
      </w:r>
      <w:r w:rsidR="0093267E">
        <w:rPr>
          <w:rFonts w:ascii="Arial" w:hAnsi="Arial" w:cs="Arial"/>
          <w:bCs/>
        </w:rPr>
        <w:br/>
        <w:t xml:space="preserve">Sort by the customer contact name </w:t>
      </w:r>
      <w:r w:rsidR="003847DA">
        <w:rPr>
          <w:rFonts w:ascii="Arial" w:hAnsi="Arial" w:cs="Arial"/>
          <w:bCs/>
        </w:rPr>
        <w:t xml:space="preserve">and then status description (both </w:t>
      </w:r>
      <w:r w:rsidR="0093267E">
        <w:rPr>
          <w:rFonts w:ascii="Arial" w:hAnsi="Arial" w:cs="Arial"/>
          <w:bCs/>
        </w:rPr>
        <w:t>alphabetically</w:t>
      </w:r>
      <w:r w:rsidR="003847DA">
        <w:rPr>
          <w:rFonts w:ascii="Arial" w:hAnsi="Arial" w:cs="Arial"/>
          <w:bCs/>
        </w:rPr>
        <w:t>)</w:t>
      </w:r>
      <w:r w:rsidR="0093267E">
        <w:rPr>
          <w:rFonts w:ascii="Arial" w:hAnsi="Arial" w:cs="Arial"/>
          <w:bCs/>
        </w:rPr>
        <w:t>.</w:t>
      </w:r>
      <w:r w:rsidR="00EB3A08">
        <w:rPr>
          <w:rFonts w:ascii="Arial" w:hAnsi="Arial" w:cs="Arial"/>
          <w:b/>
        </w:rPr>
        <w:br/>
      </w:r>
    </w:p>
    <w:p w14:paraId="10D732D0" w14:textId="6354B22F" w:rsidR="00C71F94" w:rsidRPr="00E31DB0" w:rsidRDefault="000F67D8" w:rsidP="00E31DB0">
      <w:pPr>
        <w:numPr>
          <w:ilvl w:val="2"/>
          <w:numId w:val="4"/>
        </w:numPr>
        <w:spacing w:before="100" w:beforeAutospacing="1" w:after="100" w:afterAutospacing="1"/>
        <w:rPr>
          <w:rFonts w:ascii="Arial" w:hAnsi="Arial" w:cs="Arial"/>
          <w:b/>
        </w:rPr>
      </w:pPr>
      <w:r w:rsidRPr="00620448">
        <w:rPr>
          <w:rFonts w:ascii="Arial" w:hAnsi="Arial" w:cs="Arial"/>
          <w:b/>
        </w:rPr>
        <w:t xml:space="preserve">QUERY </w:t>
      </w:r>
      <w:r w:rsidR="00E31DB0">
        <w:rPr>
          <w:rFonts w:ascii="Arial" w:hAnsi="Arial" w:cs="Arial"/>
          <w:b/>
        </w:rPr>
        <w:t>5</w:t>
      </w:r>
      <w:r w:rsidRPr="00620448">
        <w:rPr>
          <w:rFonts w:ascii="Arial" w:hAnsi="Arial" w:cs="Arial"/>
          <w:b/>
        </w:rPr>
        <w:t>:</w:t>
      </w:r>
      <w:r w:rsidR="00E53D21" w:rsidRPr="00620448">
        <w:rPr>
          <w:rFonts w:ascii="Arial" w:hAnsi="Arial" w:cs="Arial"/>
          <w:b/>
        </w:rPr>
        <w:t xml:space="preserve"> </w:t>
      </w:r>
      <w:r w:rsidRPr="00620448">
        <w:rPr>
          <w:rFonts w:ascii="Arial" w:hAnsi="Arial" w:cs="Arial"/>
        </w:rPr>
        <w:t>It costs Teleworks $</w:t>
      </w:r>
      <w:r w:rsidR="002A7098">
        <w:rPr>
          <w:rFonts w:ascii="Arial" w:hAnsi="Arial" w:cs="Arial"/>
        </w:rPr>
        <w:t>2</w:t>
      </w:r>
      <w:r w:rsidR="003D481A">
        <w:rPr>
          <w:rFonts w:ascii="Arial" w:hAnsi="Arial" w:cs="Arial"/>
        </w:rPr>
        <w:t>0</w:t>
      </w:r>
      <w:r w:rsidRPr="00620448">
        <w:rPr>
          <w:rFonts w:ascii="Arial" w:hAnsi="Arial" w:cs="Arial"/>
        </w:rPr>
        <w:t xml:space="preserve"> for each customer support call processed. These costs reflect processing time and labor.  How much has </w:t>
      </w:r>
      <w:r w:rsidRPr="00620448">
        <w:rPr>
          <w:rFonts w:ascii="Arial" w:hAnsi="Arial" w:cs="Arial"/>
          <w:u w:val="single"/>
        </w:rPr>
        <w:t>each customer cost Teleworks by making support calls (Issue)</w:t>
      </w:r>
      <w:r w:rsidR="00BD5F61">
        <w:rPr>
          <w:rFonts w:ascii="Arial" w:hAnsi="Arial" w:cs="Arial"/>
          <w:u w:val="single"/>
        </w:rPr>
        <w:t xml:space="preserve"> that ha</w:t>
      </w:r>
      <w:r w:rsidR="005B53DE">
        <w:rPr>
          <w:rFonts w:ascii="Arial" w:hAnsi="Arial" w:cs="Arial"/>
          <w:u w:val="single"/>
        </w:rPr>
        <w:t>ve</w:t>
      </w:r>
      <w:r w:rsidR="00BD5F61">
        <w:rPr>
          <w:rFonts w:ascii="Arial" w:hAnsi="Arial" w:cs="Arial"/>
          <w:u w:val="single"/>
        </w:rPr>
        <w:t xml:space="preserve"> been closed</w:t>
      </w:r>
      <w:r w:rsidRPr="00620448">
        <w:rPr>
          <w:rFonts w:ascii="Arial" w:hAnsi="Arial" w:cs="Arial"/>
        </w:rPr>
        <w:t>? For each customer, list their contact name, state, and costs of customer.</w:t>
      </w:r>
      <w:r w:rsidR="00B154D6">
        <w:rPr>
          <w:rFonts w:ascii="Arial" w:hAnsi="Arial" w:cs="Arial"/>
        </w:rPr>
        <w:t xml:space="preserve">  Sort from the most expensive customers to the least expensive.  Label the column in the results with the costs of the customer as </w:t>
      </w:r>
      <w:r w:rsidR="00B154D6">
        <w:rPr>
          <w:rFonts w:ascii="Arial" w:hAnsi="Arial" w:cs="Arial"/>
          <w:i/>
          <w:iCs/>
        </w:rPr>
        <w:t>Costs of Support</w:t>
      </w:r>
      <w:r w:rsidR="00B154D6">
        <w:rPr>
          <w:rFonts w:ascii="Arial" w:hAnsi="Arial" w:cs="Arial"/>
        </w:rPr>
        <w:t>.</w:t>
      </w:r>
      <w:r w:rsidR="00620448" w:rsidRPr="00E31DB0">
        <w:rPr>
          <w:rFonts w:ascii="Arial" w:hAnsi="Arial" w:cs="Arial"/>
        </w:rPr>
        <w:br/>
      </w:r>
    </w:p>
    <w:p w14:paraId="2AC50704" w14:textId="54FD8D4A" w:rsidR="000F67D8" w:rsidRPr="00620448" w:rsidRDefault="002A7098" w:rsidP="00620448">
      <w:pPr>
        <w:numPr>
          <w:ilvl w:val="0"/>
          <w:numId w:val="4"/>
        </w:numPr>
        <w:tabs>
          <w:tab w:val="left" w:pos="360"/>
        </w:tabs>
        <w:spacing w:before="100" w:beforeAutospacing="1" w:after="100" w:afterAutospacing="1"/>
        <w:rPr>
          <w:rFonts w:ascii="Arial" w:hAnsi="Arial" w:cs="Arial"/>
          <w:b/>
          <w:i/>
        </w:rPr>
      </w:pPr>
      <w:r>
        <w:rPr>
          <w:rFonts w:ascii="Arial" w:hAnsi="Arial" w:cs="Arial"/>
          <w:b/>
          <w:bCs/>
          <w:i/>
        </w:rPr>
        <w:t>Submit the deliverable listed above to the drop box</w:t>
      </w:r>
      <w:r w:rsidR="000F67D8" w:rsidRPr="00620448">
        <w:rPr>
          <w:rFonts w:ascii="Arial" w:hAnsi="Arial" w:cs="Arial"/>
          <w:b/>
          <w:i/>
        </w:rPr>
        <w:t xml:space="preserve">. </w:t>
      </w:r>
    </w:p>
    <w:p w14:paraId="63AAF9CB" w14:textId="77777777" w:rsidR="00620448" w:rsidRPr="00620448" w:rsidRDefault="00E53D21" w:rsidP="00620448">
      <w:pPr>
        <w:pStyle w:val="Heading1"/>
        <w:spacing w:before="100" w:beforeAutospacing="1" w:after="100" w:afterAutospacing="1" w:line="240" w:lineRule="auto"/>
        <w:rPr>
          <w:rFonts w:ascii="Arial" w:hAnsi="Arial" w:cs="Arial"/>
          <w:sz w:val="24"/>
          <w:szCs w:val="24"/>
          <w:lang w:val="en-US"/>
        </w:rPr>
      </w:pPr>
      <w:r w:rsidRPr="00620448">
        <w:rPr>
          <w:rFonts w:ascii="Arial" w:hAnsi="Arial" w:cs="Arial"/>
          <w:sz w:val="24"/>
          <w:szCs w:val="24"/>
        </w:rPr>
        <w:t>Grading Scale</w:t>
      </w:r>
      <w:r w:rsidR="00620448">
        <w:rPr>
          <w:rFonts w:ascii="Arial" w:hAnsi="Arial" w:cs="Arial"/>
          <w:sz w:val="24"/>
          <w:szCs w:val="24"/>
          <w:lang w:val="en-US"/>
        </w:rPr>
        <w:t>:</w:t>
      </w:r>
    </w:p>
    <w:p w14:paraId="313DDCAE" w14:textId="77777777" w:rsidR="00F90EB4" w:rsidRPr="00620448" w:rsidRDefault="00620448" w:rsidP="00620448">
      <w:pPr>
        <w:pStyle w:val="Heading1"/>
        <w:spacing w:before="100" w:beforeAutospacing="1" w:after="100" w:afterAutospacing="1" w:line="240" w:lineRule="auto"/>
        <w:rPr>
          <w:rFonts w:ascii="Arial" w:hAnsi="Arial" w:cs="Arial"/>
          <w:b w:val="0"/>
          <w:bCs w:val="0"/>
          <w:i/>
          <w:iCs/>
          <w:sz w:val="24"/>
          <w:szCs w:val="24"/>
          <w:lang w:val="en-US"/>
        </w:rPr>
      </w:pPr>
      <w:r w:rsidRPr="00620448">
        <w:rPr>
          <w:rFonts w:ascii="Arial" w:hAnsi="Arial" w:cs="Arial"/>
          <w:b w:val="0"/>
          <w:bCs w:val="0"/>
          <w:i/>
          <w:iCs/>
          <w:sz w:val="24"/>
          <w:szCs w:val="24"/>
          <w:lang w:val="en-US"/>
        </w:rPr>
        <w:t>Partial credit may be granted for queries that were close but not exact at the discretion of the instructional team.</w:t>
      </w:r>
    </w:p>
    <w:tbl>
      <w:tblPr>
        <w:tblpPr w:leftFromText="180" w:rightFromText="180" w:vertAnchor="text" w:horzAnchor="margin" w:tblpY="21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5165"/>
        <w:gridCol w:w="2518"/>
      </w:tblGrid>
      <w:tr w:rsidR="00B14532" w:rsidRPr="00620448" w14:paraId="346B9CCA" w14:textId="77777777" w:rsidTr="00B14532">
        <w:tc>
          <w:tcPr>
            <w:tcW w:w="3685" w:type="pct"/>
            <w:gridSpan w:val="2"/>
            <w:shd w:val="clear" w:color="auto" w:fill="000000"/>
          </w:tcPr>
          <w:p w14:paraId="2D47C352" w14:textId="77777777" w:rsidR="00B14532" w:rsidRPr="00620448" w:rsidRDefault="00B14532" w:rsidP="00620448">
            <w:pPr>
              <w:spacing w:before="100" w:beforeAutospacing="1" w:after="100" w:afterAutospacing="1"/>
              <w:rPr>
                <w:rFonts w:ascii="Arial" w:hAnsi="Arial" w:cs="Arial"/>
                <w:b/>
                <w:color w:val="FFFFFF"/>
              </w:rPr>
            </w:pPr>
            <w:r w:rsidRPr="00620448">
              <w:rPr>
                <w:rFonts w:ascii="Arial" w:hAnsi="Arial" w:cs="Arial"/>
                <w:b/>
                <w:color w:val="FFFFFF"/>
              </w:rPr>
              <w:t>Item</w:t>
            </w:r>
          </w:p>
        </w:tc>
        <w:tc>
          <w:tcPr>
            <w:tcW w:w="1315" w:type="pct"/>
            <w:shd w:val="clear" w:color="auto" w:fill="000000"/>
          </w:tcPr>
          <w:p w14:paraId="351CFEE6" w14:textId="77777777" w:rsidR="00B14532" w:rsidRPr="00620448" w:rsidRDefault="00B14532" w:rsidP="00620448">
            <w:pPr>
              <w:spacing w:before="100" w:beforeAutospacing="1" w:after="100" w:afterAutospacing="1"/>
              <w:rPr>
                <w:rFonts w:ascii="Arial" w:hAnsi="Arial" w:cs="Arial"/>
                <w:b/>
                <w:color w:val="FFFFFF"/>
              </w:rPr>
            </w:pPr>
            <w:r w:rsidRPr="00620448">
              <w:rPr>
                <w:rFonts w:ascii="Arial" w:hAnsi="Arial" w:cs="Arial"/>
                <w:b/>
                <w:color w:val="FFFFFF"/>
              </w:rPr>
              <w:t>Possible Points</w:t>
            </w:r>
          </w:p>
        </w:tc>
      </w:tr>
      <w:tr w:rsidR="00B14532" w:rsidRPr="00620448" w14:paraId="5C43A72C" w14:textId="77777777" w:rsidTr="00B14532">
        <w:tc>
          <w:tcPr>
            <w:tcW w:w="3685" w:type="pct"/>
            <w:gridSpan w:val="2"/>
          </w:tcPr>
          <w:p w14:paraId="1F6AC60E" w14:textId="00D6C876" w:rsidR="00B14532" w:rsidRPr="00620448" w:rsidRDefault="002A7098" w:rsidP="00620448">
            <w:pPr>
              <w:spacing w:before="100" w:beforeAutospacing="1" w:after="100" w:afterAutospacing="1"/>
              <w:rPr>
                <w:rFonts w:ascii="Arial" w:hAnsi="Arial" w:cs="Arial"/>
              </w:rPr>
            </w:pPr>
            <w:r>
              <w:rPr>
                <w:rFonts w:ascii="Arial" w:hAnsi="Arial" w:cs="Arial"/>
              </w:rPr>
              <w:t>Complete submission with all deliverables included.  Instructions followed appropriately.</w:t>
            </w:r>
          </w:p>
        </w:tc>
        <w:tc>
          <w:tcPr>
            <w:tcW w:w="1315" w:type="pct"/>
          </w:tcPr>
          <w:p w14:paraId="5E3CC44D" w14:textId="77777777" w:rsidR="00B14532" w:rsidRPr="00620448" w:rsidRDefault="00B14532" w:rsidP="00620448">
            <w:pPr>
              <w:spacing w:before="100" w:beforeAutospacing="1" w:after="100" w:afterAutospacing="1"/>
              <w:jc w:val="center"/>
              <w:rPr>
                <w:rFonts w:ascii="Arial" w:hAnsi="Arial" w:cs="Arial"/>
              </w:rPr>
            </w:pPr>
            <w:r w:rsidRPr="00620448">
              <w:rPr>
                <w:rFonts w:ascii="Arial" w:hAnsi="Arial" w:cs="Arial"/>
              </w:rPr>
              <w:t>10</w:t>
            </w:r>
          </w:p>
        </w:tc>
      </w:tr>
      <w:tr w:rsidR="00B14532" w:rsidRPr="00620448" w14:paraId="56646627" w14:textId="77777777" w:rsidTr="00B14532">
        <w:tc>
          <w:tcPr>
            <w:tcW w:w="988" w:type="pct"/>
            <w:vMerge w:val="restart"/>
            <w:tcBorders>
              <w:right w:val="single" w:sz="4" w:space="0" w:color="auto"/>
            </w:tcBorders>
            <w:vAlign w:val="center"/>
          </w:tcPr>
          <w:p w14:paraId="2A711DB9" w14:textId="74C65B58" w:rsidR="00B14532" w:rsidRPr="00620448" w:rsidRDefault="00B14532" w:rsidP="00620448">
            <w:pPr>
              <w:spacing w:before="100" w:beforeAutospacing="1" w:after="100" w:afterAutospacing="1"/>
              <w:rPr>
                <w:rFonts w:ascii="Arial" w:hAnsi="Arial" w:cs="Arial"/>
              </w:rPr>
            </w:pPr>
            <w:r w:rsidRPr="00620448">
              <w:rPr>
                <w:rFonts w:ascii="Arial" w:hAnsi="Arial" w:cs="Arial"/>
              </w:rPr>
              <w:t xml:space="preserve">Queries </w:t>
            </w:r>
          </w:p>
        </w:tc>
        <w:tc>
          <w:tcPr>
            <w:tcW w:w="2697" w:type="pct"/>
            <w:tcBorders>
              <w:top w:val="single" w:sz="4" w:space="0" w:color="auto"/>
              <w:left w:val="single" w:sz="4" w:space="0" w:color="auto"/>
            </w:tcBorders>
          </w:tcPr>
          <w:p w14:paraId="508E1AC6" w14:textId="77777777" w:rsidR="00B14532" w:rsidRPr="00620448" w:rsidRDefault="00B14532" w:rsidP="00620448">
            <w:pPr>
              <w:spacing w:before="100" w:beforeAutospacing="1" w:after="100" w:afterAutospacing="1"/>
              <w:rPr>
                <w:rFonts w:ascii="Arial" w:hAnsi="Arial" w:cs="Arial"/>
              </w:rPr>
            </w:pPr>
            <w:r w:rsidRPr="00620448">
              <w:rPr>
                <w:rFonts w:ascii="Arial" w:hAnsi="Arial" w:cs="Arial"/>
              </w:rPr>
              <w:t>Query One</w:t>
            </w:r>
          </w:p>
        </w:tc>
        <w:tc>
          <w:tcPr>
            <w:tcW w:w="1315" w:type="pct"/>
          </w:tcPr>
          <w:p w14:paraId="76A5EC3A" w14:textId="77777777" w:rsidR="00B14532" w:rsidRPr="00620448" w:rsidRDefault="00DF4B42" w:rsidP="00620448">
            <w:pPr>
              <w:spacing w:before="100" w:beforeAutospacing="1" w:after="100" w:afterAutospacing="1"/>
              <w:jc w:val="center"/>
              <w:rPr>
                <w:rFonts w:ascii="Arial" w:hAnsi="Arial" w:cs="Arial"/>
              </w:rPr>
            </w:pPr>
            <w:r w:rsidRPr="00620448">
              <w:rPr>
                <w:rFonts w:ascii="Arial" w:hAnsi="Arial" w:cs="Arial"/>
              </w:rPr>
              <w:t>10</w:t>
            </w:r>
          </w:p>
        </w:tc>
      </w:tr>
      <w:tr w:rsidR="00B14532" w:rsidRPr="00620448" w14:paraId="7658C2CA" w14:textId="77777777" w:rsidTr="00B14532">
        <w:tc>
          <w:tcPr>
            <w:tcW w:w="988" w:type="pct"/>
            <w:vMerge/>
            <w:tcBorders>
              <w:right w:val="single" w:sz="4" w:space="0" w:color="auto"/>
            </w:tcBorders>
          </w:tcPr>
          <w:p w14:paraId="64AFD463" w14:textId="77777777" w:rsidR="00B14532" w:rsidRPr="00620448" w:rsidRDefault="00B14532" w:rsidP="00620448">
            <w:pPr>
              <w:spacing w:before="100" w:beforeAutospacing="1" w:after="100" w:afterAutospacing="1"/>
              <w:rPr>
                <w:rFonts w:ascii="Arial" w:hAnsi="Arial" w:cs="Arial"/>
              </w:rPr>
            </w:pPr>
          </w:p>
        </w:tc>
        <w:tc>
          <w:tcPr>
            <w:tcW w:w="2697" w:type="pct"/>
            <w:tcBorders>
              <w:left w:val="single" w:sz="4" w:space="0" w:color="auto"/>
            </w:tcBorders>
          </w:tcPr>
          <w:p w14:paraId="4873BB39" w14:textId="77777777" w:rsidR="00B14532" w:rsidRPr="00620448" w:rsidRDefault="00B14532" w:rsidP="00620448">
            <w:pPr>
              <w:spacing w:before="100" w:beforeAutospacing="1" w:after="100" w:afterAutospacing="1"/>
              <w:rPr>
                <w:rFonts w:ascii="Arial" w:hAnsi="Arial" w:cs="Arial"/>
              </w:rPr>
            </w:pPr>
            <w:r w:rsidRPr="00620448">
              <w:rPr>
                <w:rFonts w:ascii="Arial" w:hAnsi="Arial" w:cs="Arial"/>
              </w:rPr>
              <w:t>Query Two</w:t>
            </w:r>
          </w:p>
        </w:tc>
        <w:tc>
          <w:tcPr>
            <w:tcW w:w="1315" w:type="pct"/>
          </w:tcPr>
          <w:p w14:paraId="1AE24AB5" w14:textId="77777777" w:rsidR="00B14532" w:rsidRPr="00620448" w:rsidRDefault="00B14532" w:rsidP="00620448">
            <w:pPr>
              <w:spacing w:before="100" w:beforeAutospacing="1" w:after="100" w:afterAutospacing="1"/>
              <w:jc w:val="center"/>
              <w:rPr>
                <w:rFonts w:ascii="Arial" w:hAnsi="Arial" w:cs="Arial"/>
              </w:rPr>
            </w:pPr>
            <w:r w:rsidRPr="00620448">
              <w:rPr>
                <w:rFonts w:ascii="Arial" w:hAnsi="Arial" w:cs="Arial"/>
              </w:rPr>
              <w:t>10</w:t>
            </w:r>
          </w:p>
        </w:tc>
      </w:tr>
      <w:tr w:rsidR="00B14532" w:rsidRPr="00620448" w14:paraId="5A89B08B" w14:textId="77777777" w:rsidTr="00B14532">
        <w:tc>
          <w:tcPr>
            <w:tcW w:w="988" w:type="pct"/>
            <w:vMerge/>
            <w:tcBorders>
              <w:right w:val="single" w:sz="4" w:space="0" w:color="auto"/>
            </w:tcBorders>
          </w:tcPr>
          <w:p w14:paraId="4635B2B3" w14:textId="77777777" w:rsidR="00B14532" w:rsidRPr="00620448" w:rsidRDefault="00B14532" w:rsidP="00620448">
            <w:pPr>
              <w:spacing w:before="100" w:beforeAutospacing="1" w:after="100" w:afterAutospacing="1"/>
              <w:rPr>
                <w:rFonts w:ascii="Arial" w:hAnsi="Arial" w:cs="Arial"/>
              </w:rPr>
            </w:pPr>
          </w:p>
        </w:tc>
        <w:tc>
          <w:tcPr>
            <w:tcW w:w="2697" w:type="pct"/>
            <w:tcBorders>
              <w:left w:val="single" w:sz="4" w:space="0" w:color="auto"/>
            </w:tcBorders>
          </w:tcPr>
          <w:p w14:paraId="1515457C" w14:textId="77777777" w:rsidR="00B14532" w:rsidRPr="00620448" w:rsidRDefault="00B14532" w:rsidP="00620448">
            <w:pPr>
              <w:spacing w:before="100" w:beforeAutospacing="1" w:after="100" w:afterAutospacing="1"/>
              <w:rPr>
                <w:rFonts w:ascii="Arial" w:hAnsi="Arial" w:cs="Arial"/>
              </w:rPr>
            </w:pPr>
            <w:r w:rsidRPr="00620448">
              <w:rPr>
                <w:rFonts w:ascii="Arial" w:hAnsi="Arial" w:cs="Arial"/>
              </w:rPr>
              <w:t>Query Three</w:t>
            </w:r>
          </w:p>
        </w:tc>
        <w:tc>
          <w:tcPr>
            <w:tcW w:w="1315" w:type="pct"/>
          </w:tcPr>
          <w:p w14:paraId="6C177252" w14:textId="77777777" w:rsidR="00B14532" w:rsidRPr="00620448" w:rsidRDefault="00B14532" w:rsidP="00620448">
            <w:pPr>
              <w:spacing w:before="100" w:beforeAutospacing="1" w:after="100" w:afterAutospacing="1"/>
              <w:jc w:val="center"/>
              <w:rPr>
                <w:rFonts w:ascii="Arial" w:hAnsi="Arial" w:cs="Arial"/>
              </w:rPr>
            </w:pPr>
            <w:r w:rsidRPr="00620448">
              <w:rPr>
                <w:rFonts w:ascii="Arial" w:hAnsi="Arial" w:cs="Arial"/>
              </w:rPr>
              <w:t>10</w:t>
            </w:r>
          </w:p>
        </w:tc>
      </w:tr>
      <w:tr w:rsidR="00B14532" w:rsidRPr="00620448" w14:paraId="1351104C" w14:textId="77777777" w:rsidTr="00B14532">
        <w:tc>
          <w:tcPr>
            <w:tcW w:w="988" w:type="pct"/>
            <w:vMerge/>
            <w:tcBorders>
              <w:right w:val="single" w:sz="4" w:space="0" w:color="auto"/>
            </w:tcBorders>
          </w:tcPr>
          <w:p w14:paraId="6F46AEF7" w14:textId="77777777" w:rsidR="00B14532" w:rsidRPr="00620448" w:rsidRDefault="00B14532" w:rsidP="00620448">
            <w:pPr>
              <w:spacing w:before="100" w:beforeAutospacing="1" w:after="100" w:afterAutospacing="1"/>
              <w:rPr>
                <w:rFonts w:ascii="Arial" w:hAnsi="Arial" w:cs="Arial"/>
              </w:rPr>
            </w:pPr>
          </w:p>
        </w:tc>
        <w:tc>
          <w:tcPr>
            <w:tcW w:w="2697" w:type="pct"/>
            <w:tcBorders>
              <w:left w:val="single" w:sz="4" w:space="0" w:color="auto"/>
            </w:tcBorders>
          </w:tcPr>
          <w:p w14:paraId="05B33E35" w14:textId="77777777" w:rsidR="00B14532" w:rsidRPr="00620448" w:rsidRDefault="00B14532" w:rsidP="00620448">
            <w:pPr>
              <w:spacing w:before="100" w:beforeAutospacing="1" w:after="100" w:afterAutospacing="1"/>
              <w:rPr>
                <w:rFonts w:ascii="Arial" w:hAnsi="Arial" w:cs="Arial"/>
              </w:rPr>
            </w:pPr>
            <w:r w:rsidRPr="00620448">
              <w:rPr>
                <w:rFonts w:ascii="Arial" w:hAnsi="Arial" w:cs="Arial"/>
              </w:rPr>
              <w:t>Query Four</w:t>
            </w:r>
          </w:p>
        </w:tc>
        <w:tc>
          <w:tcPr>
            <w:tcW w:w="1315" w:type="pct"/>
          </w:tcPr>
          <w:p w14:paraId="48663020" w14:textId="77777777" w:rsidR="00B14532" w:rsidRPr="00620448" w:rsidRDefault="00B14532" w:rsidP="00620448">
            <w:pPr>
              <w:spacing w:before="100" w:beforeAutospacing="1" w:after="100" w:afterAutospacing="1"/>
              <w:jc w:val="center"/>
              <w:rPr>
                <w:rFonts w:ascii="Arial" w:hAnsi="Arial" w:cs="Arial"/>
              </w:rPr>
            </w:pPr>
            <w:r w:rsidRPr="00620448">
              <w:rPr>
                <w:rFonts w:ascii="Arial" w:hAnsi="Arial" w:cs="Arial"/>
              </w:rPr>
              <w:t>10</w:t>
            </w:r>
          </w:p>
        </w:tc>
      </w:tr>
      <w:tr w:rsidR="00B14532" w:rsidRPr="00620448" w14:paraId="4E2FA977" w14:textId="77777777" w:rsidTr="00B14532">
        <w:tc>
          <w:tcPr>
            <w:tcW w:w="988" w:type="pct"/>
            <w:vMerge/>
            <w:tcBorders>
              <w:right w:val="single" w:sz="4" w:space="0" w:color="auto"/>
            </w:tcBorders>
          </w:tcPr>
          <w:p w14:paraId="27EAF0D4" w14:textId="77777777" w:rsidR="00B14532" w:rsidRPr="00620448" w:rsidRDefault="00B14532" w:rsidP="00620448">
            <w:pPr>
              <w:spacing w:before="100" w:beforeAutospacing="1" w:after="100" w:afterAutospacing="1"/>
              <w:rPr>
                <w:rFonts w:ascii="Arial" w:hAnsi="Arial" w:cs="Arial"/>
              </w:rPr>
            </w:pPr>
          </w:p>
        </w:tc>
        <w:tc>
          <w:tcPr>
            <w:tcW w:w="2697" w:type="pct"/>
            <w:tcBorders>
              <w:left w:val="single" w:sz="4" w:space="0" w:color="auto"/>
            </w:tcBorders>
          </w:tcPr>
          <w:p w14:paraId="7B25B7D9" w14:textId="77777777" w:rsidR="00B14532" w:rsidRPr="00620448" w:rsidRDefault="00B14532" w:rsidP="00620448">
            <w:pPr>
              <w:spacing w:before="100" w:beforeAutospacing="1" w:after="100" w:afterAutospacing="1"/>
              <w:rPr>
                <w:rFonts w:ascii="Arial" w:hAnsi="Arial" w:cs="Arial"/>
              </w:rPr>
            </w:pPr>
            <w:r w:rsidRPr="00620448">
              <w:rPr>
                <w:rFonts w:ascii="Arial" w:hAnsi="Arial" w:cs="Arial"/>
              </w:rPr>
              <w:t>Query Five</w:t>
            </w:r>
          </w:p>
        </w:tc>
        <w:tc>
          <w:tcPr>
            <w:tcW w:w="1315" w:type="pct"/>
          </w:tcPr>
          <w:p w14:paraId="710B00EE" w14:textId="77777777" w:rsidR="00B14532" w:rsidRPr="00620448" w:rsidRDefault="00B14532" w:rsidP="00620448">
            <w:pPr>
              <w:spacing w:before="100" w:beforeAutospacing="1" w:after="100" w:afterAutospacing="1"/>
              <w:jc w:val="center"/>
              <w:rPr>
                <w:rFonts w:ascii="Arial" w:hAnsi="Arial" w:cs="Arial"/>
              </w:rPr>
            </w:pPr>
            <w:r w:rsidRPr="00620448">
              <w:rPr>
                <w:rFonts w:ascii="Arial" w:hAnsi="Arial" w:cs="Arial"/>
              </w:rPr>
              <w:t>10</w:t>
            </w:r>
          </w:p>
        </w:tc>
      </w:tr>
      <w:tr w:rsidR="002A7098" w:rsidRPr="00620448" w14:paraId="025FD980" w14:textId="77777777" w:rsidTr="00B14532">
        <w:trPr>
          <w:gridAfter w:val="2"/>
          <w:wAfter w:w="4012" w:type="pct"/>
          <w:trHeight w:val="276"/>
        </w:trPr>
        <w:tc>
          <w:tcPr>
            <w:tcW w:w="988" w:type="pct"/>
            <w:vMerge/>
            <w:tcBorders>
              <w:right w:val="single" w:sz="4" w:space="0" w:color="auto"/>
            </w:tcBorders>
          </w:tcPr>
          <w:p w14:paraId="6A9A7540" w14:textId="77777777" w:rsidR="002A7098" w:rsidRPr="00620448" w:rsidRDefault="002A7098" w:rsidP="00620448">
            <w:pPr>
              <w:spacing w:before="100" w:beforeAutospacing="1" w:after="100" w:afterAutospacing="1"/>
              <w:rPr>
                <w:rFonts w:ascii="Arial" w:hAnsi="Arial" w:cs="Arial"/>
              </w:rPr>
            </w:pPr>
          </w:p>
        </w:tc>
      </w:tr>
      <w:tr w:rsidR="00B14532" w:rsidRPr="00620448" w14:paraId="1AECD6DB" w14:textId="77777777" w:rsidTr="00B14532">
        <w:tc>
          <w:tcPr>
            <w:tcW w:w="3685" w:type="pct"/>
            <w:gridSpan w:val="2"/>
          </w:tcPr>
          <w:p w14:paraId="3227B7E0" w14:textId="77777777" w:rsidR="00B14532" w:rsidRPr="00620448" w:rsidRDefault="00B14532" w:rsidP="00620448">
            <w:pPr>
              <w:spacing w:before="100" w:beforeAutospacing="1" w:after="100" w:afterAutospacing="1"/>
              <w:jc w:val="right"/>
              <w:rPr>
                <w:rFonts w:ascii="Arial" w:hAnsi="Arial" w:cs="Arial"/>
              </w:rPr>
            </w:pPr>
            <w:r w:rsidRPr="00620448">
              <w:rPr>
                <w:rFonts w:ascii="Arial" w:hAnsi="Arial" w:cs="Arial"/>
              </w:rPr>
              <w:t>Total Possible</w:t>
            </w:r>
          </w:p>
        </w:tc>
        <w:tc>
          <w:tcPr>
            <w:tcW w:w="1315" w:type="pct"/>
          </w:tcPr>
          <w:p w14:paraId="38C5E4F1" w14:textId="6B8751CB" w:rsidR="00B14532" w:rsidRPr="00620448" w:rsidRDefault="002A7098" w:rsidP="00620448">
            <w:pPr>
              <w:spacing w:before="100" w:beforeAutospacing="1" w:after="100" w:afterAutospacing="1"/>
              <w:jc w:val="center"/>
              <w:rPr>
                <w:rFonts w:ascii="Arial" w:hAnsi="Arial" w:cs="Arial"/>
                <w:b/>
              </w:rPr>
            </w:pPr>
            <w:r>
              <w:rPr>
                <w:rFonts w:ascii="Arial" w:hAnsi="Arial" w:cs="Arial"/>
                <w:b/>
              </w:rPr>
              <w:t>6</w:t>
            </w:r>
            <w:r w:rsidR="001476AA" w:rsidRPr="00620448">
              <w:rPr>
                <w:rFonts w:ascii="Arial" w:hAnsi="Arial" w:cs="Arial"/>
                <w:b/>
              </w:rPr>
              <w:t>0</w:t>
            </w:r>
          </w:p>
        </w:tc>
      </w:tr>
    </w:tbl>
    <w:p w14:paraId="0AFB5937" w14:textId="77777777" w:rsidR="001476AA" w:rsidRPr="00620448" w:rsidRDefault="001476AA" w:rsidP="00620448">
      <w:pPr>
        <w:pStyle w:val="Heading1"/>
        <w:spacing w:before="100" w:beforeAutospacing="1" w:after="100" w:afterAutospacing="1" w:line="240" w:lineRule="auto"/>
        <w:jc w:val="center"/>
        <w:rPr>
          <w:rFonts w:ascii="Arial" w:hAnsi="Arial" w:cs="Arial"/>
          <w:sz w:val="24"/>
          <w:szCs w:val="24"/>
        </w:rPr>
      </w:pPr>
    </w:p>
    <w:p w14:paraId="679A5BA9" w14:textId="435084D5" w:rsidR="00F240E4" w:rsidRDefault="00F240E4" w:rsidP="00620448">
      <w:pPr>
        <w:pStyle w:val="Heading1"/>
        <w:spacing w:before="100" w:beforeAutospacing="1" w:after="100" w:afterAutospacing="1" w:line="240" w:lineRule="auto"/>
        <w:jc w:val="center"/>
        <w:rPr>
          <w:rFonts w:ascii="Arial" w:hAnsi="Arial" w:cs="Arial"/>
          <w:sz w:val="24"/>
          <w:szCs w:val="24"/>
        </w:rPr>
      </w:pPr>
      <w:r w:rsidRPr="00620448">
        <w:rPr>
          <w:rFonts w:ascii="Arial" w:hAnsi="Arial" w:cs="Arial"/>
          <w:sz w:val="24"/>
          <w:szCs w:val="24"/>
        </w:rPr>
        <w:t>Academic Integrity is essential.</w:t>
      </w:r>
    </w:p>
    <w:p w14:paraId="0304A73D" w14:textId="64908A0D" w:rsidR="009D74FC" w:rsidRDefault="009D74FC" w:rsidP="009D74FC">
      <w:pPr>
        <w:rPr>
          <w:lang w:val="x-none"/>
        </w:rPr>
      </w:pPr>
    </w:p>
    <w:p w14:paraId="180D0C17" w14:textId="25319C4C" w:rsidR="009D74FC" w:rsidRPr="00CA1437" w:rsidRDefault="009D74FC" w:rsidP="009D74FC">
      <w:pPr>
        <w:rPr>
          <w:rFonts w:ascii="Arial" w:hAnsi="Arial" w:cs="Arial"/>
          <w:b/>
          <w:bCs/>
        </w:rPr>
      </w:pPr>
      <w:r w:rsidRPr="00CA1437">
        <w:rPr>
          <w:rFonts w:ascii="Arial" w:hAnsi="Arial" w:cs="Arial"/>
          <w:b/>
          <w:bCs/>
        </w:rPr>
        <w:t>Appendix A</w:t>
      </w:r>
      <w:r w:rsidR="00727F17" w:rsidRPr="00CA1437">
        <w:rPr>
          <w:rFonts w:ascii="Arial" w:hAnsi="Arial" w:cs="Arial"/>
          <w:b/>
          <w:bCs/>
        </w:rPr>
        <w:t xml:space="preserve"> – Importing Data (generic instructions)</w:t>
      </w:r>
      <w:r w:rsidRPr="00CA1437">
        <w:rPr>
          <w:rFonts w:ascii="Arial" w:hAnsi="Arial" w:cs="Arial"/>
          <w:b/>
          <w:bCs/>
        </w:rPr>
        <w:t>:</w:t>
      </w:r>
    </w:p>
    <w:p w14:paraId="1C20DF0A" w14:textId="77777777" w:rsidR="00CA1437" w:rsidRPr="00CA1437" w:rsidRDefault="00CA1437" w:rsidP="00CA1437">
      <w:pPr>
        <w:rPr>
          <w:rFonts w:ascii="Arial" w:hAnsi="Arial" w:cs="Arial"/>
        </w:rPr>
      </w:pPr>
    </w:p>
    <w:p w14:paraId="032812C7" w14:textId="602F7095" w:rsidR="00CA1437" w:rsidRDefault="00CA1437" w:rsidP="00CA1437">
      <w:pPr>
        <w:rPr>
          <w:rFonts w:ascii="Arial" w:hAnsi="Arial" w:cs="Arial"/>
        </w:rPr>
      </w:pPr>
      <w:r w:rsidRPr="00CA1437">
        <w:rPr>
          <w:rFonts w:ascii="Arial" w:hAnsi="Arial" w:cs="Arial"/>
        </w:rPr>
        <w:t>Background – the import process is simply running a script that creates a schema (MySQL database), then creates the tables, then imports the data.  This is all contained within the .</w:t>
      </w:r>
      <w:proofErr w:type="spellStart"/>
      <w:r w:rsidRPr="00CA1437">
        <w:rPr>
          <w:rFonts w:ascii="Arial" w:hAnsi="Arial" w:cs="Arial"/>
        </w:rPr>
        <w:t>sql</w:t>
      </w:r>
      <w:proofErr w:type="spellEnd"/>
      <w:r w:rsidRPr="00CA1437">
        <w:rPr>
          <w:rFonts w:ascii="Arial" w:hAnsi="Arial" w:cs="Arial"/>
        </w:rPr>
        <w:t xml:space="preserve"> file that is provided on D2L.  </w:t>
      </w:r>
      <w:proofErr w:type="gramStart"/>
      <w:r w:rsidRPr="00CA1437">
        <w:rPr>
          <w:rFonts w:ascii="Arial" w:hAnsi="Arial" w:cs="Arial"/>
        </w:rPr>
        <w:t>Therefore</w:t>
      </w:r>
      <w:proofErr w:type="gramEnd"/>
      <w:r w:rsidRPr="00CA1437">
        <w:rPr>
          <w:rFonts w:ascii="Arial" w:hAnsi="Arial" w:cs="Arial"/>
        </w:rPr>
        <w:t xml:space="preserve"> we can open the script and execute it the same as we would a query.</w:t>
      </w:r>
    </w:p>
    <w:p w14:paraId="4AC0311E" w14:textId="77777777" w:rsidR="00BE6EB1" w:rsidRPr="00CA1437" w:rsidRDefault="00BE6EB1" w:rsidP="00CA1437">
      <w:pPr>
        <w:rPr>
          <w:rFonts w:ascii="Arial" w:hAnsi="Arial" w:cs="Arial"/>
        </w:rPr>
      </w:pPr>
    </w:p>
    <w:p w14:paraId="33651610" w14:textId="77777777" w:rsidR="00CA1437" w:rsidRPr="00CA1437" w:rsidRDefault="00CA1437" w:rsidP="00CA1437">
      <w:pPr>
        <w:rPr>
          <w:rFonts w:ascii="Arial" w:hAnsi="Arial" w:cs="Arial"/>
          <w:b/>
          <w:bCs/>
          <w:u w:val="single"/>
        </w:rPr>
      </w:pPr>
      <w:r w:rsidRPr="00CA1437">
        <w:rPr>
          <w:rFonts w:ascii="Arial" w:hAnsi="Arial" w:cs="Arial"/>
          <w:b/>
          <w:bCs/>
          <w:u w:val="single"/>
        </w:rPr>
        <w:t>Instructions:</w:t>
      </w:r>
    </w:p>
    <w:p w14:paraId="480C3F61" w14:textId="77777777" w:rsidR="00CA1437" w:rsidRPr="00CA1437" w:rsidRDefault="00CA1437" w:rsidP="00CA1437">
      <w:pPr>
        <w:rPr>
          <w:rFonts w:ascii="Arial" w:hAnsi="Arial" w:cs="Arial"/>
        </w:rPr>
      </w:pPr>
      <w:r w:rsidRPr="00CA1437">
        <w:rPr>
          <w:rFonts w:ascii="Arial" w:hAnsi="Arial" w:cs="Arial"/>
        </w:rPr>
        <w:lastRenderedPageBreak/>
        <w:t>Click File -&gt; Open SQL Script</w:t>
      </w:r>
    </w:p>
    <w:p w14:paraId="18E8355F" w14:textId="673096C9" w:rsidR="00CA1437" w:rsidRDefault="00CA1437" w:rsidP="00CA1437">
      <w:pPr>
        <w:rPr>
          <w:rFonts w:ascii="Arial" w:hAnsi="Arial" w:cs="Arial"/>
          <w:noProof/>
        </w:rPr>
      </w:pPr>
      <w:r w:rsidRPr="00CA1437">
        <w:rPr>
          <w:rFonts w:ascii="Arial" w:hAnsi="Arial" w:cs="Arial"/>
          <w:noProof/>
        </w:rPr>
        <w:pict w14:anchorId="25AC1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7.15pt;height:233.25pt;visibility:visible;mso-wrap-style:square">
            <v:imagedata r:id="rId8" o:title=""/>
          </v:shape>
        </w:pict>
      </w:r>
    </w:p>
    <w:p w14:paraId="4E1580AC" w14:textId="77777777" w:rsidR="00BE6EB1" w:rsidRPr="00CA1437" w:rsidRDefault="00BE6EB1" w:rsidP="00CA1437">
      <w:pPr>
        <w:rPr>
          <w:rFonts w:ascii="Arial" w:hAnsi="Arial" w:cs="Arial"/>
        </w:rPr>
      </w:pPr>
    </w:p>
    <w:p w14:paraId="1F543BC8" w14:textId="29F636A7" w:rsidR="00CA1437" w:rsidRDefault="00CA1437" w:rsidP="00CA1437">
      <w:pPr>
        <w:rPr>
          <w:rFonts w:ascii="Arial" w:hAnsi="Arial" w:cs="Arial"/>
        </w:rPr>
      </w:pPr>
      <w:r w:rsidRPr="00CA1437">
        <w:rPr>
          <w:rFonts w:ascii="Arial" w:hAnsi="Arial" w:cs="Arial"/>
        </w:rPr>
        <w:t>Browse to where you saved the .</w:t>
      </w:r>
      <w:proofErr w:type="spellStart"/>
      <w:r w:rsidRPr="00CA1437">
        <w:rPr>
          <w:rFonts w:ascii="Arial" w:hAnsi="Arial" w:cs="Arial"/>
        </w:rPr>
        <w:t>sql</w:t>
      </w:r>
      <w:proofErr w:type="spellEnd"/>
      <w:r w:rsidRPr="00CA1437">
        <w:rPr>
          <w:rFonts w:ascii="Arial" w:hAnsi="Arial" w:cs="Arial"/>
        </w:rPr>
        <w:t xml:space="preserve"> file and open the script. (ex. </w:t>
      </w:r>
      <w:proofErr w:type="spellStart"/>
      <w:r w:rsidR="00BE6EB1">
        <w:rPr>
          <w:rFonts w:ascii="Arial" w:hAnsi="Arial" w:cs="Arial"/>
        </w:rPr>
        <w:t>teleworks</w:t>
      </w:r>
      <w:r w:rsidRPr="00CA1437">
        <w:rPr>
          <w:rFonts w:ascii="Arial" w:hAnsi="Arial" w:cs="Arial"/>
        </w:rPr>
        <w:t>.sql</w:t>
      </w:r>
      <w:proofErr w:type="spellEnd"/>
      <w:r w:rsidRPr="00CA1437">
        <w:rPr>
          <w:rFonts w:ascii="Arial" w:hAnsi="Arial" w:cs="Arial"/>
        </w:rPr>
        <w:t>)</w:t>
      </w:r>
    </w:p>
    <w:p w14:paraId="659B7B48" w14:textId="77777777" w:rsidR="00BE6EB1" w:rsidRPr="00CA1437" w:rsidRDefault="00BE6EB1" w:rsidP="00CA1437">
      <w:pPr>
        <w:rPr>
          <w:rFonts w:ascii="Arial" w:hAnsi="Arial" w:cs="Arial"/>
        </w:rPr>
      </w:pPr>
    </w:p>
    <w:p w14:paraId="7D8618F5" w14:textId="48F60F2F" w:rsidR="00CA1437" w:rsidRPr="00CA1437" w:rsidRDefault="00CA1437" w:rsidP="00CA1437">
      <w:pPr>
        <w:rPr>
          <w:rFonts w:ascii="Arial" w:hAnsi="Arial" w:cs="Arial"/>
        </w:rPr>
      </w:pPr>
      <w:r w:rsidRPr="00CA1437">
        <w:rPr>
          <w:rFonts w:ascii="Arial" w:hAnsi="Arial" w:cs="Arial"/>
          <w:noProof/>
        </w:rPr>
        <w:pict w14:anchorId="37295D89">
          <v:shape id="Picture 2" o:spid="_x0000_i1032" type="#_x0000_t75" style="width:295.15pt;height:208.15pt;visibility:visible;mso-wrap-style:square">
            <v:imagedata r:id="rId9" o:title=""/>
          </v:shape>
        </w:pict>
      </w:r>
    </w:p>
    <w:p w14:paraId="1C785CC7" w14:textId="77777777" w:rsidR="00CA1437" w:rsidRPr="00CA1437" w:rsidRDefault="00CA1437" w:rsidP="00CA1437">
      <w:pPr>
        <w:rPr>
          <w:rFonts w:ascii="Arial" w:hAnsi="Arial" w:cs="Arial"/>
        </w:rPr>
      </w:pPr>
      <w:r w:rsidRPr="00CA1437">
        <w:rPr>
          <w:rFonts w:ascii="Arial" w:hAnsi="Arial" w:cs="Arial"/>
        </w:rPr>
        <w:br w:type="page"/>
      </w:r>
    </w:p>
    <w:p w14:paraId="508BF5D0" w14:textId="18D57876" w:rsidR="00CA1437" w:rsidRDefault="00CA1437" w:rsidP="00CA1437">
      <w:pPr>
        <w:rPr>
          <w:rFonts w:ascii="Arial" w:hAnsi="Arial" w:cs="Arial"/>
        </w:rPr>
      </w:pPr>
      <w:r w:rsidRPr="00CA1437">
        <w:rPr>
          <w:rFonts w:ascii="Arial" w:hAnsi="Arial" w:cs="Arial"/>
        </w:rPr>
        <w:t>After opening, click the lightning bolt to execute the script.  This should import the data.</w:t>
      </w:r>
    </w:p>
    <w:p w14:paraId="507B11A5" w14:textId="77777777" w:rsidR="00BE6EB1" w:rsidRPr="00CA1437" w:rsidRDefault="00BE6EB1" w:rsidP="00CA1437">
      <w:pPr>
        <w:rPr>
          <w:rFonts w:ascii="Arial" w:hAnsi="Arial" w:cs="Arial"/>
        </w:rPr>
      </w:pPr>
    </w:p>
    <w:p w14:paraId="24621D42" w14:textId="43945C1B" w:rsidR="00CA1437" w:rsidRPr="00CA1437" w:rsidRDefault="00CA1437" w:rsidP="00CA1437">
      <w:pPr>
        <w:rPr>
          <w:rFonts w:ascii="Arial" w:hAnsi="Arial" w:cs="Arial"/>
        </w:rPr>
      </w:pPr>
      <w:r w:rsidRPr="00CA1437">
        <w:rPr>
          <w:rFonts w:ascii="Arial" w:hAnsi="Arial" w:cs="Arial"/>
          <w:noProof/>
        </w:rPr>
        <w:pict w14:anchorId="0722228E">
          <v:shape id="Picture 3" o:spid="_x0000_i1030" type="#_x0000_t75" style="width:468pt;height:276pt;visibility:visible;mso-wrap-style:square">
            <v:imagedata r:id="rId10" o:title=""/>
          </v:shape>
        </w:pict>
      </w:r>
    </w:p>
    <w:p w14:paraId="203E249A" w14:textId="0B0EF187" w:rsidR="009D74FC" w:rsidRPr="00CA1437" w:rsidRDefault="009D74FC" w:rsidP="009D74FC">
      <w:pPr>
        <w:rPr>
          <w:rFonts w:ascii="Arial" w:hAnsi="Arial" w:cs="Arial"/>
          <w:b/>
          <w:bCs/>
        </w:rPr>
      </w:pPr>
    </w:p>
    <w:p w14:paraId="1F046657" w14:textId="65E2F477" w:rsidR="00033791" w:rsidRPr="00CA1437" w:rsidRDefault="00033791" w:rsidP="009D74FC">
      <w:pPr>
        <w:rPr>
          <w:rFonts w:ascii="Arial" w:hAnsi="Arial" w:cs="Arial"/>
          <w:b/>
          <w:bCs/>
        </w:rPr>
      </w:pPr>
      <w:r w:rsidRPr="00CA1437">
        <w:rPr>
          <w:rFonts w:ascii="Arial" w:hAnsi="Arial" w:cs="Arial"/>
          <w:b/>
          <w:bCs/>
        </w:rPr>
        <w:t>Appendix B</w:t>
      </w:r>
      <w:r w:rsidR="00727F17" w:rsidRPr="00CA1437">
        <w:rPr>
          <w:rFonts w:ascii="Arial" w:hAnsi="Arial" w:cs="Arial"/>
          <w:b/>
          <w:bCs/>
        </w:rPr>
        <w:t xml:space="preserve"> – Renaming Tables</w:t>
      </w:r>
      <w:r w:rsidRPr="00CA1437">
        <w:rPr>
          <w:rFonts w:ascii="Arial" w:hAnsi="Arial" w:cs="Arial"/>
          <w:b/>
          <w:bCs/>
        </w:rPr>
        <w:t>:</w:t>
      </w:r>
    </w:p>
    <w:p w14:paraId="1682963F" w14:textId="3EF665E9" w:rsidR="00033791" w:rsidRPr="00CA1437" w:rsidRDefault="00033791" w:rsidP="009D74FC">
      <w:pPr>
        <w:rPr>
          <w:rFonts w:ascii="Arial" w:hAnsi="Arial" w:cs="Arial"/>
          <w:b/>
          <w:bCs/>
        </w:rPr>
      </w:pPr>
    </w:p>
    <w:p w14:paraId="0DB06959" w14:textId="00867F1E" w:rsidR="007F61D4" w:rsidRPr="00CA1437" w:rsidRDefault="00B81D21" w:rsidP="009D74FC">
      <w:pPr>
        <w:rPr>
          <w:rFonts w:ascii="Arial" w:hAnsi="Arial" w:cs="Arial"/>
        </w:rPr>
      </w:pPr>
      <w:r w:rsidRPr="00CA1437">
        <w:rPr>
          <w:rFonts w:ascii="Arial" w:hAnsi="Arial" w:cs="Arial"/>
        </w:rPr>
        <w:t>Right click on the table name and click Alter Table.</w:t>
      </w:r>
    </w:p>
    <w:p w14:paraId="1179C843" w14:textId="13D9BC4D" w:rsidR="00033791" w:rsidRPr="00CA1437" w:rsidRDefault="00BE6EB1" w:rsidP="009D74FC">
      <w:pPr>
        <w:rPr>
          <w:rFonts w:ascii="Arial" w:hAnsi="Arial" w:cs="Arial"/>
          <w:noProof/>
        </w:rPr>
      </w:pPr>
      <w:r w:rsidRPr="00CA1437">
        <w:rPr>
          <w:rFonts w:ascii="Arial" w:hAnsi="Arial" w:cs="Arial"/>
          <w:noProof/>
        </w:rPr>
        <w:pict w14:anchorId="15CA9040">
          <v:shape id="Picture 1" o:spid="_x0000_i1025" type="#_x0000_t75" style="width:156.75pt;height:209.25pt;visibility:visible;mso-wrap-style:square">
            <v:imagedata r:id="rId11" o:title=""/>
          </v:shape>
        </w:pict>
      </w:r>
    </w:p>
    <w:p w14:paraId="3C72C80F" w14:textId="2319A087" w:rsidR="00033791" w:rsidRPr="00CA1437" w:rsidRDefault="00BE6EB1" w:rsidP="009D74FC">
      <w:pPr>
        <w:rPr>
          <w:rFonts w:ascii="Arial" w:hAnsi="Arial" w:cs="Arial"/>
          <w:noProof/>
        </w:rPr>
      </w:pPr>
      <w:r>
        <w:rPr>
          <w:rFonts w:ascii="Arial" w:hAnsi="Arial" w:cs="Arial"/>
          <w:noProof/>
        </w:rPr>
        <w:br w:type="page"/>
      </w:r>
    </w:p>
    <w:p w14:paraId="7539E900" w14:textId="25CBE3D9" w:rsidR="00B81D21" w:rsidRPr="00CA1437" w:rsidRDefault="00727F17" w:rsidP="009D74FC">
      <w:pPr>
        <w:rPr>
          <w:rFonts w:ascii="Arial" w:hAnsi="Arial" w:cs="Arial"/>
          <w:noProof/>
        </w:rPr>
      </w:pPr>
      <w:r w:rsidRPr="00CA1437">
        <w:rPr>
          <w:rFonts w:ascii="Arial" w:hAnsi="Arial" w:cs="Arial"/>
          <w:noProof/>
        </w:rPr>
        <w:t>Update the table to have your initials and last name prefixed on the table.  Click apply.  After the operating completes, refresh the table list in the schema view through the navigator on the right of the screen.</w:t>
      </w:r>
    </w:p>
    <w:p w14:paraId="19F0B9A7" w14:textId="77777777" w:rsidR="00727F17" w:rsidRPr="00CA1437" w:rsidRDefault="00727F17" w:rsidP="009D74FC">
      <w:pPr>
        <w:rPr>
          <w:rFonts w:ascii="Arial" w:hAnsi="Arial" w:cs="Arial"/>
          <w:noProof/>
        </w:rPr>
      </w:pPr>
    </w:p>
    <w:p w14:paraId="62E8B173" w14:textId="2691B5C1" w:rsidR="007F61D4" w:rsidRPr="009D74FC" w:rsidRDefault="007F61D4" w:rsidP="009D74FC">
      <w:pPr>
        <w:rPr>
          <w:b/>
          <w:bCs/>
        </w:rPr>
      </w:pPr>
      <w:r w:rsidRPr="00EF58DF">
        <w:rPr>
          <w:noProof/>
        </w:rPr>
        <w:pict w14:anchorId="55D9FB7C">
          <v:shape id="_x0000_i1028" type="#_x0000_t75" style="width:468pt;height:262.9pt;visibility:visible;mso-wrap-style:square">
            <v:imagedata r:id="rId12" o:title=""/>
          </v:shape>
        </w:pict>
      </w:r>
    </w:p>
    <w:sectPr w:rsidR="007F61D4" w:rsidRPr="009D74FC" w:rsidSect="008B6126">
      <w:footerReference w:type="default" r:id="rId13"/>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0DFB0" w14:textId="77777777" w:rsidR="00227AB4" w:rsidRDefault="00227AB4">
      <w:r>
        <w:separator/>
      </w:r>
    </w:p>
  </w:endnote>
  <w:endnote w:type="continuationSeparator" w:id="0">
    <w:p w14:paraId="49523E61" w14:textId="77777777" w:rsidR="00227AB4" w:rsidRDefault="0022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MT">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3E58" w14:textId="77777777" w:rsidR="00EF35C8" w:rsidRDefault="00227AB4">
    <w:pPr>
      <w:pStyle w:val="Footer"/>
      <w:ind w:right="360"/>
    </w:pPr>
    <w:r>
      <w:pict w14:anchorId="45C8DD1D">
        <v:shapetype id="_x0000_t202" coordsize="21600,21600" o:spt="202" path="m,l,21600r21600,l21600,xe">
          <v:stroke joinstyle="miter"/>
          <v:path gradientshapeok="t" o:connecttype="rect"/>
        </v:shapetype>
        <v:shape id="_x0000_s2050" type="#_x0000_t202" style="position:absolute;margin-left:533.95pt;margin-top:.05pt;width:5.95pt;height:13.7pt;z-index:1;mso-wrap-edited:f;mso-wrap-distance-left:0;mso-wrap-distance-right:0;mso-position-horizontal-relative:page" stroked="f">
          <v:fill opacity="0" color2="black"/>
          <v:textbox inset="0,0,0,0">
            <w:txbxContent>
              <w:p w14:paraId="78F508E7" w14:textId="77777777" w:rsidR="00EF35C8" w:rsidRDefault="00EF35C8">
                <w:pPr>
                  <w:pStyle w:val="Footer"/>
                </w:pPr>
                <w:r>
                  <w:rPr>
                    <w:rStyle w:val="PageNumber"/>
                  </w:rPr>
                  <w:fldChar w:fldCharType="begin"/>
                </w:r>
                <w:r>
                  <w:rPr>
                    <w:rStyle w:val="PageNumber"/>
                  </w:rPr>
                  <w:instrText xml:space="preserve"> PAGE </w:instrText>
                </w:r>
                <w:r>
                  <w:rPr>
                    <w:rStyle w:val="PageNumber"/>
                  </w:rPr>
                  <w:fldChar w:fldCharType="separate"/>
                </w:r>
                <w:r w:rsidR="0049169E">
                  <w:rPr>
                    <w:rStyle w:val="PageNumber"/>
                    <w:noProof/>
                  </w:rPr>
                  <w:t>1</w:t>
                </w:r>
                <w:r>
                  <w:rPr>
                    <w:rStyle w:val="PageNumber"/>
                  </w:rPr>
                  <w:fldChar w:fldCharType="end"/>
                </w:r>
              </w:p>
            </w:txbxContent>
          </v:textbox>
          <w10:wrap type="square" side="largest" anchorx="page"/>
        </v:shape>
      </w:pict>
    </w:r>
    <w:r>
      <w:pict w14:anchorId="45D78ACF">
        <v:shape id="_x0000_s2049" type="#_x0000_t202" style="position:absolute;margin-left:533.95pt;margin-top:.05pt;width:5.9pt;height:13.65pt;z-index:2;mso-wrap-edited:f;mso-wrap-distance-left:0;mso-wrap-distance-right:0;mso-position-horizontal-relative:page" stroked="f">
          <v:fill opacity="0" color2="black"/>
          <v:textbox inset="0,0,0,0">
            <w:txbxContent>
              <w:p w14:paraId="634E2E51" w14:textId="77777777" w:rsidR="00EF35C8" w:rsidRDefault="00EF35C8">
                <w:pPr>
                  <w:pStyle w:val="Footer"/>
                </w:pPr>
                <w:r>
                  <w:rPr>
                    <w:rStyle w:val="PageNumber"/>
                  </w:rPr>
                  <w:fldChar w:fldCharType="begin"/>
                </w:r>
                <w:r>
                  <w:rPr>
                    <w:rStyle w:val="PageNumber"/>
                  </w:rPr>
                  <w:instrText xml:space="preserve"> PAGE </w:instrText>
                </w:r>
                <w:r>
                  <w:rPr>
                    <w:rStyle w:val="PageNumber"/>
                  </w:rPr>
                  <w:fldChar w:fldCharType="separate"/>
                </w:r>
                <w:r w:rsidR="0049169E">
                  <w:rPr>
                    <w:rStyle w:val="PageNumber"/>
                    <w:noProof/>
                  </w:rPr>
                  <w:t>1</w:t>
                </w:r>
                <w:r>
                  <w:rPr>
                    <w:rStyle w:val="PageNumber"/>
                  </w:rPr>
                  <w:fldChar w:fldCharType="end"/>
                </w: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EFD29" w14:textId="77777777" w:rsidR="00227AB4" w:rsidRDefault="00227AB4">
      <w:r>
        <w:separator/>
      </w:r>
    </w:p>
  </w:footnote>
  <w:footnote w:type="continuationSeparator" w:id="0">
    <w:p w14:paraId="38D5BC41" w14:textId="77777777" w:rsidR="00227AB4" w:rsidRDefault="0022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452A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numFmt w:val="bullet"/>
      <w:lvlText w:val=""/>
      <w:lvlJc w:val="left"/>
      <w:pPr>
        <w:tabs>
          <w:tab w:val="num" w:pos="1080"/>
        </w:tabs>
        <w:ind w:left="1080" w:hanging="360"/>
      </w:pPr>
      <w:rPr>
        <w:rFonts w:ascii="Symbol" w:hAnsi="Symbol"/>
        <w:color w:val="auto"/>
      </w:rPr>
    </w:lvl>
  </w:abstractNum>
  <w:abstractNum w:abstractNumId="3" w15:restartNumberingAfterBreak="0">
    <w:nsid w:val="00000003"/>
    <w:multiLevelType w:val="multilevel"/>
    <w:tmpl w:val="068ECC52"/>
    <w:name w:val="WW8Num3"/>
    <w:lvl w:ilvl="0">
      <w:start w:val="1"/>
      <w:numFmt w:val="decimal"/>
      <w:lvlText w:val="%1)"/>
      <w:lvlJc w:val="left"/>
      <w:pPr>
        <w:tabs>
          <w:tab w:val="num" w:pos="360"/>
        </w:tabs>
        <w:ind w:left="360" w:hanging="360"/>
      </w:pPr>
      <w:rPr>
        <w:rFonts w:ascii="Times New Roman" w:hAnsi="Times New Roman"/>
        <w:b/>
        <w:bCs/>
        <w:i w:val="0"/>
        <w:caps w:val="0"/>
        <w:smallCaps w:val="0"/>
        <w:strike w:val="0"/>
        <w:dstrike w:val="0"/>
        <w:outline w:val="0"/>
        <w:shadow w:val="0"/>
        <w:vanish w:val="0"/>
        <w:position w:val="0"/>
        <w:sz w:val="24"/>
        <w:szCs w:val="24"/>
        <w:vertAlign w:val="baseli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2D96E6B"/>
    <w:multiLevelType w:val="multilevel"/>
    <w:tmpl w:val="0EE85E94"/>
    <w:lvl w:ilvl="0">
      <w:start w:val="1"/>
      <w:numFmt w:val="decimal"/>
      <w:lvlText w:val="%1)"/>
      <w:lvlJc w:val="left"/>
      <w:pPr>
        <w:tabs>
          <w:tab w:val="num" w:pos="1800"/>
        </w:tabs>
        <w:ind w:left="1800" w:hanging="360"/>
      </w:pPr>
      <w:rPr>
        <w:rFonts w:ascii="Times New Roman" w:hAnsi="Times New Roman"/>
        <w:b/>
        <w:bCs/>
        <w:i w:val="0"/>
        <w:caps w:val="0"/>
        <w:smallCaps w:val="0"/>
        <w:strike w:val="0"/>
        <w:dstrike w:val="0"/>
        <w:outline w:val="0"/>
        <w:shadow w:val="0"/>
        <w:vanish w:val="0"/>
        <w:position w:val="0"/>
        <w:sz w:val="24"/>
        <w:szCs w:val="24"/>
        <w:vertAlign w:val="baseline"/>
      </w:rPr>
    </w:lvl>
    <w:lvl w:ilvl="1">
      <w:start w:val="1"/>
      <w:numFmt w:val="lowerLetter"/>
      <w:lvlText w:val="%2)"/>
      <w:lvlJc w:val="left"/>
      <w:pPr>
        <w:tabs>
          <w:tab w:val="num" w:pos="2160"/>
        </w:tabs>
        <w:ind w:left="216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lowerLetter"/>
      <w:lvlText w:val="%8."/>
      <w:lvlJc w:val="left"/>
      <w:pPr>
        <w:tabs>
          <w:tab w:val="num" w:pos="4320"/>
        </w:tabs>
        <w:ind w:left="4320" w:hanging="360"/>
      </w:pPr>
    </w:lvl>
    <w:lvl w:ilvl="8">
      <w:start w:val="1"/>
      <w:numFmt w:val="lowerRoman"/>
      <w:lvlText w:val="%9."/>
      <w:lvlJc w:val="left"/>
      <w:pPr>
        <w:tabs>
          <w:tab w:val="num" w:pos="4680"/>
        </w:tabs>
        <w:ind w:left="4680" w:hanging="360"/>
      </w:pPr>
    </w:lvl>
  </w:abstractNum>
  <w:abstractNum w:abstractNumId="5" w15:restartNumberingAfterBreak="0">
    <w:nsid w:val="3E4E6D48"/>
    <w:multiLevelType w:val="hybridMultilevel"/>
    <w:tmpl w:val="836AFC38"/>
    <w:lvl w:ilvl="0" w:tplc="333CE9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C536E9"/>
    <w:multiLevelType w:val="hybridMultilevel"/>
    <w:tmpl w:val="A22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D5F1E"/>
    <w:multiLevelType w:val="hybridMultilevel"/>
    <w:tmpl w:val="A3DCC42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3894F73"/>
    <w:multiLevelType w:val="multilevel"/>
    <w:tmpl w:val="00000003"/>
    <w:lvl w:ilvl="0">
      <w:start w:val="1"/>
      <w:numFmt w:val="decimal"/>
      <w:lvlText w:val="%1)"/>
      <w:lvlJc w:val="left"/>
      <w:pPr>
        <w:tabs>
          <w:tab w:val="num" w:pos="360"/>
        </w:tabs>
        <w:ind w:left="360" w:hanging="360"/>
      </w:pPr>
      <w:rPr>
        <w:rFonts w:ascii="Times New Roman" w:hAnsi="Times New Roman"/>
        <w:b w:val="0"/>
        <w:i w:val="0"/>
        <w:caps w:val="0"/>
        <w:smallCaps w:val="0"/>
        <w:strike w:val="0"/>
        <w:dstrike w:val="0"/>
        <w:outline w:val="0"/>
        <w:shadow w:val="0"/>
        <w:vanish w:val="0"/>
        <w:position w:val="0"/>
        <w:sz w:val="24"/>
        <w:szCs w:val="24"/>
        <w:vertAlign w:val="baseli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AC0659D"/>
    <w:multiLevelType w:val="hybridMultilevel"/>
    <w:tmpl w:val="B712D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4"/>
  </w:num>
  <w:num w:numId="5">
    <w:abstractNumId w:val="1"/>
  </w:num>
  <w:num w:numId="6">
    <w:abstractNumId w:val="0"/>
  </w:num>
  <w:num w:numId="7">
    <w:abstractNumId w:val="7"/>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67D8"/>
    <w:rsid w:val="00000B85"/>
    <w:rsid w:val="00002932"/>
    <w:rsid w:val="000044F2"/>
    <w:rsid w:val="00006827"/>
    <w:rsid w:val="000130F2"/>
    <w:rsid w:val="00014DE6"/>
    <w:rsid w:val="00016751"/>
    <w:rsid w:val="00017C52"/>
    <w:rsid w:val="00032247"/>
    <w:rsid w:val="00033791"/>
    <w:rsid w:val="00035472"/>
    <w:rsid w:val="00042EA1"/>
    <w:rsid w:val="000616D2"/>
    <w:rsid w:val="000715A5"/>
    <w:rsid w:val="00075E88"/>
    <w:rsid w:val="00083A48"/>
    <w:rsid w:val="000B4B1C"/>
    <w:rsid w:val="000B6295"/>
    <w:rsid w:val="000C6D74"/>
    <w:rsid w:val="000D586A"/>
    <w:rsid w:val="000E2A3E"/>
    <w:rsid w:val="000E37E9"/>
    <w:rsid w:val="000E43DD"/>
    <w:rsid w:val="000F4F56"/>
    <w:rsid w:val="000F67D8"/>
    <w:rsid w:val="00104C5B"/>
    <w:rsid w:val="0010725B"/>
    <w:rsid w:val="00116B52"/>
    <w:rsid w:val="00131D9C"/>
    <w:rsid w:val="00133A0E"/>
    <w:rsid w:val="00146AE2"/>
    <w:rsid w:val="001476AA"/>
    <w:rsid w:val="0015114D"/>
    <w:rsid w:val="0015164F"/>
    <w:rsid w:val="00154831"/>
    <w:rsid w:val="001633BE"/>
    <w:rsid w:val="00166893"/>
    <w:rsid w:val="0017652B"/>
    <w:rsid w:val="001814BB"/>
    <w:rsid w:val="00184423"/>
    <w:rsid w:val="00192B22"/>
    <w:rsid w:val="00192C88"/>
    <w:rsid w:val="0019723E"/>
    <w:rsid w:val="001A0D58"/>
    <w:rsid w:val="001B2418"/>
    <w:rsid w:val="001C546E"/>
    <w:rsid w:val="001C61E4"/>
    <w:rsid w:val="001C6AC7"/>
    <w:rsid w:val="001E3516"/>
    <w:rsid w:val="001E4548"/>
    <w:rsid w:val="001E493F"/>
    <w:rsid w:val="001E77EC"/>
    <w:rsid w:val="001F6903"/>
    <w:rsid w:val="002012E7"/>
    <w:rsid w:val="00202910"/>
    <w:rsid w:val="00205C49"/>
    <w:rsid w:val="0021292A"/>
    <w:rsid w:val="00215EBD"/>
    <w:rsid w:val="00221AA3"/>
    <w:rsid w:val="00222103"/>
    <w:rsid w:val="00227AB4"/>
    <w:rsid w:val="00230E1F"/>
    <w:rsid w:val="00243423"/>
    <w:rsid w:val="00251412"/>
    <w:rsid w:val="00253A4D"/>
    <w:rsid w:val="00276FEC"/>
    <w:rsid w:val="00282FBD"/>
    <w:rsid w:val="00283CDC"/>
    <w:rsid w:val="00286ED6"/>
    <w:rsid w:val="002873F5"/>
    <w:rsid w:val="00297439"/>
    <w:rsid w:val="002A15DE"/>
    <w:rsid w:val="002A6266"/>
    <w:rsid w:val="002A6D55"/>
    <w:rsid w:val="002A7023"/>
    <w:rsid w:val="002A7098"/>
    <w:rsid w:val="002B050C"/>
    <w:rsid w:val="002B536E"/>
    <w:rsid w:val="002B77EF"/>
    <w:rsid w:val="002C2C4D"/>
    <w:rsid w:val="002D2082"/>
    <w:rsid w:val="002D53B7"/>
    <w:rsid w:val="002D7763"/>
    <w:rsid w:val="002E061F"/>
    <w:rsid w:val="002E3CCA"/>
    <w:rsid w:val="002F0030"/>
    <w:rsid w:val="002F62B0"/>
    <w:rsid w:val="00302EBE"/>
    <w:rsid w:val="00304172"/>
    <w:rsid w:val="00307883"/>
    <w:rsid w:val="003107E6"/>
    <w:rsid w:val="00316936"/>
    <w:rsid w:val="00333003"/>
    <w:rsid w:val="00334922"/>
    <w:rsid w:val="00334C0A"/>
    <w:rsid w:val="00335440"/>
    <w:rsid w:val="00363FB9"/>
    <w:rsid w:val="00371C28"/>
    <w:rsid w:val="003721DD"/>
    <w:rsid w:val="00375448"/>
    <w:rsid w:val="00380905"/>
    <w:rsid w:val="00383303"/>
    <w:rsid w:val="003836AF"/>
    <w:rsid w:val="003847B5"/>
    <w:rsid w:val="003847DA"/>
    <w:rsid w:val="00385281"/>
    <w:rsid w:val="00392A63"/>
    <w:rsid w:val="003936BC"/>
    <w:rsid w:val="0039541A"/>
    <w:rsid w:val="003965C9"/>
    <w:rsid w:val="003A00F7"/>
    <w:rsid w:val="003A621C"/>
    <w:rsid w:val="003B06A9"/>
    <w:rsid w:val="003B4E28"/>
    <w:rsid w:val="003B5584"/>
    <w:rsid w:val="003D4141"/>
    <w:rsid w:val="003D481A"/>
    <w:rsid w:val="003D5CC2"/>
    <w:rsid w:val="003D6CCE"/>
    <w:rsid w:val="003E10B3"/>
    <w:rsid w:val="003E3A4D"/>
    <w:rsid w:val="004078BF"/>
    <w:rsid w:val="00410FFF"/>
    <w:rsid w:val="00423CA6"/>
    <w:rsid w:val="004374BC"/>
    <w:rsid w:val="00443159"/>
    <w:rsid w:val="004472C1"/>
    <w:rsid w:val="004478ED"/>
    <w:rsid w:val="00447FB7"/>
    <w:rsid w:val="00452449"/>
    <w:rsid w:val="00452DD1"/>
    <w:rsid w:val="004611C0"/>
    <w:rsid w:val="004645A8"/>
    <w:rsid w:val="00466761"/>
    <w:rsid w:val="00470FF5"/>
    <w:rsid w:val="00483D33"/>
    <w:rsid w:val="00484DE6"/>
    <w:rsid w:val="0049169E"/>
    <w:rsid w:val="004927D0"/>
    <w:rsid w:val="004A5AA9"/>
    <w:rsid w:val="004B0D9B"/>
    <w:rsid w:val="004B155A"/>
    <w:rsid w:val="004B31DE"/>
    <w:rsid w:val="004B68AC"/>
    <w:rsid w:val="004C1726"/>
    <w:rsid w:val="004C1A2D"/>
    <w:rsid w:val="004C1EC9"/>
    <w:rsid w:val="004C3226"/>
    <w:rsid w:val="004C7FA0"/>
    <w:rsid w:val="004D1C8E"/>
    <w:rsid w:val="004D5670"/>
    <w:rsid w:val="004E0BB4"/>
    <w:rsid w:val="004E6569"/>
    <w:rsid w:val="004F0C34"/>
    <w:rsid w:val="004F353C"/>
    <w:rsid w:val="004F5877"/>
    <w:rsid w:val="004F6243"/>
    <w:rsid w:val="00504AC5"/>
    <w:rsid w:val="005052B7"/>
    <w:rsid w:val="00510856"/>
    <w:rsid w:val="005405CC"/>
    <w:rsid w:val="0055031A"/>
    <w:rsid w:val="0055224B"/>
    <w:rsid w:val="00556681"/>
    <w:rsid w:val="0055780C"/>
    <w:rsid w:val="00573A66"/>
    <w:rsid w:val="00573D70"/>
    <w:rsid w:val="00581EFE"/>
    <w:rsid w:val="005842D7"/>
    <w:rsid w:val="005878DA"/>
    <w:rsid w:val="00593CEC"/>
    <w:rsid w:val="0059671A"/>
    <w:rsid w:val="005A48EA"/>
    <w:rsid w:val="005A6A7B"/>
    <w:rsid w:val="005B2C9C"/>
    <w:rsid w:val="005B53DE"/>
    <w:rsid w:val="005B61D9"/>
    <w:rsid w:val="005C17C0"/>
    <w:rsid w:val="005D3DD1"/>
    <w:rsid w:val="005D46CF"/>
    <w:rsid w:val="005E6181"/>
    <w:rsid w:val="005F5C63"/>
    <w:rsid w:val="005F7936"/>
    <w:rsid w:val="00600D37"/>
    <w:rsid w:val="006012C0"/>
    <w:rsid w:val="00601C87"/>
    <w:rsid w:val="00620448"/>
    <w:rsid w:val="006229C6"/>
    <w:rsid w:val="00623535"/>
    <w:rsid w:val="00626C46"/>
    <w:rsid w:val="006430F0"/>
    <w:rsid w:val="0064450E"/>
    <w:rsid w:val="00673B45"/>
    <w:rsid w:val="006A73CC"/>
    <w:rsid w:val="006B07D9"/>
    <w:rsid w:val="006B418B"/>
    <w:rsid w:val="006C084F"/>
    <w:rsid w:val="006C62BC"/>
    <w:rsid w:val="006D08B3"/>
    <w:rsid w:val="006D7071"/>
    <w:rsid w:val="00701469"/>
    <w:rsid w:val="00705EAC"/>
    <w:rsid w:val="007106B2"/>
    <w:rsid w:val="00715642"/>
    <w:rsid w:val="00727EAE"/>
    <w:rsid w:val="00727F17"/>
    <w:rsid w:val="007340CC"/>
    <w:rsid w:val="00734656"/>
    <w:rsid w:val="00736D33"/>
    <w:rsid w:val="00737F14"/>
    <w:rsid w:val="007414A9"/>
    <w:rsid w:val="007552FA"/>
    <w:rsid w:val="00755DD1"/>
    <w:rsid w:val="007606FC"/>
    <w:rsid w:val="00762838"/>
    <w:rsid w:val="0077099D"/>
    <w:rsid w:val="00770D50"/>
    <w:rsid w:val="00774EDE"/>
    <w:rsid w:val="00780346"/>
    <w:rsid w:val="00791CD1"/>
    <w:rsid w:val="007954E3"/>
    <w:rsid w:val="007960F6"/>
    <w:rsid w:val="007A4CF3"/>
    <w:rsid w:val="007B1A88"/>
    <w:rsid w:val="007B333C"/>
    <w:rsid w:val="007D5357"/>
    <w:rsid w:val="007E21CD"/>
    <w:rsid w:val="007E25EF"/>
    <w:rsid w:val="007E2727"/>
    <w:rsid w:val="007E5C96"/>
    <w:rsid w:val="007F61D4"/>
    <w:rsid w:val="007F6338"/>
    <w:rsid w:val="008055FE"/>
    <w:rsid w:val="00825819"/>
    <w:rsid w:val="008444C8"/>
    <w:rsid w:val="00857A8F"/>
    <w:rsid w:val="00860DCE"/>
    <w:rsid w:val="0086702C"/>
    <w:rsid w:val="00874150"/>
    <w:rsid w:val="00880476"/>
    <w:rsid w:val="00882BD5"/>
    <w:rsid w:val="00895ED8"/>
    <w:rsid w:val="00897295"/>
    <w:rsid w:val="008A00A1"/>
    <w:rsid w:val="008A4EEF"/>
    <w:rsid w:val="008A6ADC"/>
    <w:rsid w:val="008B6126"/>
    <w:rsid w:val="008C0182"/>
    <w:rsid w:val="008D189E"/>
    <w:rsid w:val="008D57A5"/>
    <w:rsid w:val="008E1C6F"/>
    <w:rsid w:val="008E687F"/>
    <w:rsid w:val="008E7118"/>
    <w:rsid w:val="008E74ED"/>
    <w:rsid w:val="008E7D03"/>
    <w:rsid w:val="00910BBF"/>
    <w:rsid w:val="00915CD8"/>
    <w:rsid w:val="00923D4F"/>
    <w:rsid w:val="0093267E"/>
    <w:rsid w:val="00933BA7"/>
    <w:rsid w:val="00934ABD"/>
    <w:rsid w:val="00944C6B"/>
    <w:rsid w:val="009550B2"/>
    <w:rsid w:val="00966B90"/>
    <w:rsid w:val="009759DA"/>
    <w:rsid w:val="0098318F"/>
    <w:rsid w:val="00983E6D"/>
    <w:rsid w:val="00985BC3"/>
    <w:rsid w:val="00987364"/>
    <w:rsid w:val="009907DF"/>
    <w:rsid w:val="009962C3"/>
    <w:rsid w:val="009A289A"/>
    <w:rsid w:val="009B2690"/>
    <w:rsid w:val="009B2F2C"/>
    <w:rsid w:val="009B4336"/>
    <w:rsid w:val="009B6CA7"/>
    <w:rsid w:val="009C1DC7"/>
    <w:rsid w:val="009D4497"/>
    <w:rsid w:val="009D4EB3"/>
    <w:rsid w:val="009D74FC"/>
    <w:rsid w:val="009E09B4"/>
    <w:rsid w:val="009E2772"/>
    <w:rsid w:val="009E5993"/>
    <w:rsid w:val="009E7449"/>
    <w:rsid w:val="009F3FAB"/>
    <w:rsid w:val="00A105F3"/>
    <w:rsid w:val="00A10DF5"/>
    <w:rsid w:val="00A179DD"/>
    <w:rsid w:val="00A21327"/>
    <w:rsid w:val="00A25AA1"/>
    <w:rsid w:val="00A30FB5"/>
    <w:rsid w:val="00A32608"/>
    <w:rsid w:val="00A4712D"/>
    <w:rsid w:val="00A47F3A"/>
    <w:rsid w:val="00A50FCA"/>
    <w:rsid w:val="00A5171B"/>
    <w:rsid w:val="00A57073"/>
    <w:rsid w:val="00A6600E"/>
    <w:rsid w:val="00A7018B"/>
    <w:rsid w:val="00A73929"/>
    <w:rsid w:val="00A77557"/>
    <w:rsid w:val="00AB2B68"/>
    <w:rsid w:val="00AB4A8D"/>
    <w:rsid w:val="00AC0E42"/>
    <w:rsid w:val="00AC1F1F"/>
    <w:rsid w:val="00AD18AA"/>
    <w:rsid w:val="00AD5F1B"/>
    <w:rsid w:val="00AE1EF8"/>
    <w:rsid w:val="00AE50D9"/>
    <w:rsid w:val="00AF0362"/>
    <w:rsid w:val="00AF083F"/>
    <w:rsid w:val="00AF57BE"/>
    <w:rsid w:val="00AF7678"/>
    <w:rsid w:val="00B03AE2"/>
    <w:rsid w:val="00B12CA1"/>
    <w:rsid w:val="00B14532"/>
    <w:rsid w:val="00B152FA"/>
    <w:rsid w:val="00B154D6"/>
    <w:rsid w:val="00B22135"/>
    <w:rsid w:val="00B24580"/>
    <w:rsid w:val="00B31CCD"/>
    <w:rsid w:val="00B31F3C"/>
    <w:rsid w:val="00B35ADA"/>
    <w:rsid w:val="00B37BDA"/>
    <w:rsid w:val="00B45F60"/>
    <w:rsid w:val="00B465A6"/>
    <w:rsid w:val="00B4671B"/>
    <w:rsid w:val="00B56E97"/>
    <w:rsid w:val="00B63236"/>
    <w:rsid w:val="00B65D20"/>
    <w:rsid w:val="00B763E0"/>
    <w:rsid w:val="00B76A6E"/>
    <w:rsid w:val="00B7792E"/>
    <w:rsid w:val="00B81D21"/>
    <w:rsid w:val="00B91752"/>
    <w:rsid w:val="00B92093"/>
    <w:rsid w:val="00BA342C"/>
    <w:rsid w:val="00BA4096"/>
    <w:rsid w:val="00BB0053"/>
    <w:rsid w:val="00BB2381"/>
    <w:rsid w:val="00BB50A1"/>
    <w:rsid w:val="00BB7804"/>
    <w:rsid w:val="00BB7F99"/>
    <w:rsid w:val="00BC627C"/>
    <w:rsid w:val="00BD3944"/>
    <w:rsid w:val="00BD4649"/>
    <w:rsid w:val="00BD5F61"/>
    <w:rsid w:val="00BE3A79"/>
    <w:rsid w:val="00BE6EB1"/>
    <w:rsid w:val="00BE6EE1"/>
    <w:rsid w:val="00C02495"/>
    <w:rsid w:val="00C2045E"/>
    <w:rsid w:val="00C211A0"/>
    <w:rsid w:val="00C3621A"/>
    <w:rsid w:val="00C37889"/>
    <w:rsid w:val="00C53CAF"/>
    <w:rsid w:val="00C53F6A"/>
    <w:rsid w:val="00C553C6"/>
    <w:rsid w:val="00C55530"/>
    <w:rsid w:val="00C67448"/>
    <w:rsid w:val="00C71403"/>
    <w:rsid w:val="00C71F94"/>
    <w:rsid w:val="00C72290"/>
    <w:rsid w:val="00C86CDD"/>
    <w:rsid w:val="00C9015F"/>
    <w:rsid w:val="00C915DE"/>
    <w:rsid w:val="00CA1437"/>
    <w:rsid w:val="00CA2585"/>
    <w:rsid w:val="00CC1158"/>
    <w:rsid w:val="00CC28F4"/>
    <w:rsid w:val="00CC2A7F"/>
    <w:rsid w:val="00CC2D4B"/>
    <w:rsid w:val="00CC66DB"/>
    <w:rsid w:val="00CD1BE6"/>
    <w:rsid w:val="00CD3604"/>
    <w:rsid w:val="00CD6BF5"/>
    <w:rsid w:val="00CD7182"/>
    <w:rsid w:val="00CE1008"/>
    <w:rsid w:val="00CE217E"/>
    <w:rsid w:val="00CE31EF"/>
    <w:rsid w:val="00D10FC2"/>
    <w:rsid w:val="00D25F3F"/>
    <w:rsid w:val="00D2792B"/>
    <w:rsid w:val="00D531DE"/>
    <w:rsid w:val="00D54083"/>
    <w:rsid w:val="00D6705D"/>
    <w:rsid w:val="00D72D04"/>
    <w:rsid w:val="00D73A5A"/>
    <w:rsid w:val="00D74CEE"/>
    <w:rsid w:val="00D95F9E"/>
    <w:rsid w:val="00DA24C6"/>
    <w:rsid w:val="00DA3804"/>
    <w:rsid w:val="00DA61DE"/>
    <w:rsid w:val="00DA6458"/>
    <w:rsid w:val="00DB3523"/>
    <w:rsid w:val="00DB5D76"/>
    <w:rsid w:val="00DC5448"/>
    <w:rsid w:val="00DD3355"/>
    <w:rsid w:val="00DD78ED"/>
    <w:rsid w:val="00DE13D3"/>
    <w:rsid w:val="00DF4B42"/>
    <w:rsid w:val="00E056C6"/>
    <w:rsid w:val="00E1282D"/>
    <w:rsid w:val="00E17D96"/>
    <w:rsid w:val="00E22840"/>
    <w:rsid w:val="00E27AD9"/>
    <w:rsid w:val="00E31007"/>
    <w:rsid w:val="00E31DB0"/>
    <w:rsid w:val="00E505BD"/>
    <w:rsid w:val="00E53D21"/>
    <w:rsid w:val="00E557D6"/>
    <w:rsid w:val="00E63330"/>
    <w:rsid w:val="00E63A41"/>
    <w:rsid w:val="00E63EC3"/>
    <w:rsid w:val="00E72936"/>
    <w:rsid w:val="00E75061"/>
    <w:rsid w:val="00E76D17"/>
    <w:rsid w:val="00E95C3D"/>
    <w:rsid w:val="00EB005D"/>
    <w:rsid w:val="00EB2CEE"/>
    <w:rsid w:val="00EB3A08"/>
    <w:rsid w:val="00EC636F"/>
    <w:rsid w:val="00EC6CF8"/>
    <w:rsid w:val="00ED28BE"/>
    <w:rsid w:val="00ED4E4C"/>
    <w:rsid w:val="00ED58F8"/>
    <w:rsid w:val="00EE3499"/>
    <w:rsid w:val="00EF084F"/>
    <w:rsid w:val="00EF28B2"/>
    <w:rsid w:val="00EF35C8"/>
    <w:rsid w:val="00EF5E2F"/>
    <w:rsid w:val="00EF69D0"/>
    <w:rsid w:val="00F00301"/>
    <w:rsid w:val="00F01769"/>
    <w:rsid w:val="00F1399D"/>
    <w:rsid w:val="00F21F86"/>
    <w:rsid w:val="00F240E4"/>
    <w:rsid w:val="00F24BDF"/>
    <w:rsid w:val="00F34D49"/>
    <w:rsid w:val="00F4534A"/>
    <w:rsid w:val="00F55D5D"/>
    <w:rsid w:val="00F56BD8"/>
    <w:rsid w:val="00F6231D"/>
    <w:rsid w:val="00F6789E"/>
    <w:rsid w:val="00F728D8"/>
    <w:rsid w:val="00F72D35"/>
    <w:rsid w:val="00F75138"/>
    <w:rsid w:val="00F76268"/>
    <w:rsid w:val="00F76C0B"/>
    <w:rsid w:val="00F7759F"/>
    <w:rsid w:val="00F90EB4"/>
    <w:rsid w:val="00F95272"/>
    <w:rsid w:val="00FA0756"/>
    <w:rsid w:val="00FA4EAC"/>
    <w:rsid w:val="00FA5EBD"/>
    <w:rsid w:val="00FA7221"/>
    <w:rsid w:val="00FB046E"/>
    <w:rsid w:val="00FB23A4"/>
    <w:rsid w:val="00FC2538"/>
    <w:rsid w:val="00FC44B2"/>
    <w:rsid w:val="00FC4571"/>
    <w:rsid w:val="00FE3989"/>
    <w:rsid w:val="00FE493B"/>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43A3A04"/>
  <w15:chartTrackingRefBased/>
  <w15:docId w15:val="{87323B2C-6C6C-4605-9E36-C4576763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7D8"/>
    <w:pPr>
      <w:suppressAutoHyphens/>
    </w:pPr>
    <w:rPr>
      <w:sz w:val="24"/>
      <w:szCs w:val="24"/>
      <w:lang w:eastAsia="ar-SA"/>
    </w:rPr>
  </w:style>
  <w:style w:type="paragraph" w:styleId="Heading1">
    <w:name w:val="heading 1"/>
    <w:basedOn w:val="Normal"/>
    <w:next w:val="Normal"/>
    <w:link w:val="Heading1Char"/>
    <w:qFormat/>
    <w:rsid w:val="00133A0E"/>
    <w:pPr>
      <w:keepNext/>
      <w:spacing w:line="360" w:lineRule="auto"/>
      <w:outlineLvl w:val="0"/>
    </w:pPr>
    <w:rPr>
      <w:b/>
      <w:bCs/>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F67D8"/>
  </w:style>
  <w:style w:type="paragraph" w:styleId="BodyText">
    <w:name w:val="Body Text"/>
    <w:basedOn w:val="Normal"/>
    <w:rsid w:val="000F67D8"/>
    <w:pPr>
      <w:overflowPunct w:val="0"/>
      <w:autoSpaceDE w:val="0"/>
    </w:pPr>
    <w:rPr>
      <w:color w:val="000000"/>
      <w:szCs w:val="20"/>
    </w:rPr>
  </w:style>
  <w:style w:type="paragraph" w:styleId="Footer">
    <w:name w:val="footer"/>
    <w:basedOn w:val="Normal"/>
    <w:rsid w:val="000F67D8"/>
    <w:pPr>
      <w:tabs>
        <w:tab w:val="center" w:pos="4320"/>
        <w:tab w:val="right" w:pos="8640"/>
      </w:tabs>
    </w:pPr>
  </w:style>
  <w:style w:type="paragraph" w:styleId="Header">
    <w:name w:val="header"/>
    <w:basedOn w:val="Normal"/>
    <w:rsid w:val="000F67D8"/>
    <w:pPr>
      <w:overflowPunct w:val="0"/>
      <w:autoSpaceDE w:val="0"/>
    </w:pPr>
    <w:rPr>
      <w:rFonts w:ascii="Arial MT" w:hAnsi="Arial MT"/>
      <w:color w:val="000000"/>
      <w:sz w:val="36"/>
      <w:szCs w:val="20"/>
    </w:rPr>
  </w:style>
  <w:style w:type="table" w:styleId="TableGrid">
    <w:name w:val="Table Grid"/>
    <w:basedOn w:val="TableNormal"/>
    <w:rsid w:val="00F90E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133A0E"/>
    <w:rPr>
      <w:b/>
      <w:bCs/>
      <w:sz w:val="32"/>
      <w:szCs w:val="32"/>
      <w:lang w:val="x-none" w:eastAsia="ar-SA"/>
    </w:rPr>
  </w:style>
  <w:style w:type="character" w:customStyle="1" w:styleId="apple-style-span">
    <w:name w:val="apple-style-span"/>
    <w:basedOn w:val="DefaultParagraphFont"/>
    <w:rsid w:val="009907DF"/>
  </w:style>
  <w:style w:type="paragraph" w:styleId="Title">
    <w:name w:val="Title"/>
    <w:basedOn w:val="Heading1"/>
    <w:next w:val="Normal"/>
    <w:link w:val="TitleChar"/>
    <w:qFormat/>
    <w:rsid w:val="00133A0E"/>
    <w:pPr>
      <w:pBdr>
        <w:top w:val="single" w:sz="4" w:space="1" w:color="000000"/>
        <w:left w:val="single" w:sz="4" w:space="0" w:color="000000"/>
        <w:bottom w:val="single" w:sz="4" w:space="5" w:color="000000"/>
        <w:right w:val="single" w:sz="4" w:space="24" w:color="000000"/>
      </w:pBdr>
      <w:tabs>
        <w:tab w:val="left" w:pos="0"/>
      </w:tabs>
    </w:pPr>
    <w:rPr>
      <w:bCs w:val="0"/>
      <w:sz w:val="48"/>
      <w:szCs w:val="48"/>
    </w:rPr>
  </w:style>
  <w:style w:type="character" w:customStyle="1" w:styleId="TitleChar">
    <w:name w:val="Title Char"/>
    <w:link w:val="Title"/>
    <w:rsid w:val="00133A0E"/>
    <w:rPr>
      <w:b/>
      <w:sz w:val="48"/>
      <w:szCs w:val="48"/>
      <w:lang w:val="x-none" w:eastAsia="ar-SA"/>
    </w:rPr>
  </w:style>
  <w:style w:type="character" w:styleId="CommentReference">
    <w:name w:val="annotation reference"/>
    <w:rsid w:val="002A7098"/>
    <w:rPr>
      <w:sz w:val="16"/>
      <w:szCs w:val="16"/>
    </w:rPr>
  </w:style>
  <w:style w:type="paragraph" w:styleId="CommentText">
    <w:name w:val="annotation text"/>
    <w:basedOn w:val="Normal"/>
    <w:link w:val="CommentTextChar"/>
    <w:rsid w:val="002A7098"/>
    <w:rPr>
      <w:sz w:val="20"/>
      <w:szCs w:val="20"/>
    </w:rPr>
  </w:style>
  <w:style w:type="character" w:customStyle="1" w:styleId="CommentTextChar">
    <w:name w:val="Comment Text Char"/>
    <w:link w:val="CommentText"/>
    <w:rsid w:val="002A7098"/>
    <w:rPr>
      <w:lang w:eastAsia="ar-SA"/>
    </w:rPr>
  </w:style>
  <w:style w:type="paragraph" w:styleId="CommentSubject">
    <w:name w:val="annotation subject"/>
    <w:basedOn w:val="CommentText"/>
    <w:next w:val="CommentText"/>
    <w:link w:val="CommentSubjectChar"/>
    <w:rsid w:val="002A7098"/>
    <w:rPr>
      <w:b/>
      <w:bCs/>
    </w:rPr>
  </w:style>
  <w:style w:type="character" w:customStyle="1" w:styleId="CommentSubjectChar">
    <w:name w:val="Comment Subject Char"/>
    <w:link w:val="CommentSubject"/>
    <w:rsid w:val="002A7098"/>
    <w:rPr>
      <w:b/>
      <w:bCs/>
      <w:lang w:eastAsia="ar-SA"/>
    </w:rPr>
  </w:style>
  <w:style w:type="paragraph" w:styleId="BalloonText">
    <w:name w:val="Balloon Text"/>
    <w:basedOn w:val="Normal"/>
    <w:link w:val="BalloonTextChar"/>
    <w:rsid w:val="002A7098"/>
    <w:rPr>
      <w:rFonts w:ascii="Segoe UI" w:hAnsi="Segoe UI" w:cs="Segoe UI"/>
      <w:sz w:val="18"/>
      <w:szCs w:val="18"/>
    </w:rPr>
  </w:style>
  <w:style w:type="character" w:customStyle="1" w:styleId="BalloonTextChar">
    <w:name w:val="Balloon Text Char"/>
    <w:link w:val="BalloonText"/>
    <w:rsid w:val="002A7098"/>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8FD2D-0052-4FBF-8D7E-911B9405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790</Words>
  <Characters>4509</Characters>
  <Application>Microsoft Office Word</Application>
  <DocSecurity>0</DocSecurity>
  <Lines>37</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ITM 309 Spring 2009</vt:lpstr>
      <vt:lpstr>ITM 309 Spring 2009</vt:lpstr>
    </vt:vector>
  </TitlesOfParts>
  <Company>TDI</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 309 Spring 2009</dc:title>
  <dc:subject/>
  <dc:creator>John Tripp</dc:creator>
  <cp:keywords/>
  <cp:lastModifiedBy>Dixon, Teagan</cp:lastModifiedBy>
  <cp:revision>52</cp:revision>
  <dcterms:created xsi:type="dcterms:W3CDTF">2020-01-21T20:20:00Z</dcterms:created>
  <dcterms:modified xsi:type="dcterms:W3CDTF">2020-02-13T03:34:00Z</dcterms:modified>
</cp:coreProperties>
</file>