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64882" w14:textId="57999CEA" w:rsidR="00CB3B46" w:rsidRPr="00FA1D76" w:rsidRDefault="00746CA7" w:rsidP="00CA349B">
      <w:pPr>
        <w:pStyle w:val="Title"/>
        <w:rPr>
          <w:color w:val="18453B"/>
        </w:rPr>
      </w:pPr>
      <w:r w:rsidRPr="00FA1D76">
        <w:rPr>
          <w:color w:val="18453B"/>
        </w:rPr>
        <w:t>MKT 317 Module 3 Lab</w:t>
      </w:r>
    </w:p>
    <w:p w14:paraId="075E6940" w14:textId="1050EB82" w:rsidR="0098505D" w:rsidRPr="00FA1D76" w:rsidRDefault="00CB3B46" w:rsidP="00036B24">
      <w:pPr>
        <w:rPr>
          <w:color w:val="18453B"/>
          <w:sz w:val="24"/>
          <w:szCs w:val="24"/>
        </w:rPr>
      </w:pPr>
      <w:r w:rsidRPr="00FA1D76">
        <w:rPr>
          <w:color w:val="18453B"/>
          <w:sz w:val="24"/>
          <w:szCs w:val="24"/>
        </w:rPr>
        <w:t>Name</w:t>
      </w:r>
      <w:r w:rsidR="00CA349B" w:rsidRPr="00FA1D76">
        <w:rPr>
          <w:color w:val="18453B"/>
          <w:sz w:val="24"/>
          <w:szCs w:val="24"/>
        </w:rPr>
        <w:t>(s)</w:t>
      </w:r>
      <w:r w:rsidRPr="00FA1D76">
        <w:rPr>
          <w:color w:val="18453B"/>
          <w:sz w:val="24"/>
          <w:szCs w:val="24"/>
        </w:rPr>
        <w:t>:</w:t>
      </w:r>
      <w:r w:rsidR="009D02A4" w:rsidRPr="00FA1D76">
        <w:rPr>
          <w:color w:val="18453B"/>
          <w:sz w:val="24"/>
          <w:szCs w:val="24"/>
        </w:rPr>
        <w:t xml:space="preserve"> _</w:t>
      </w:r>
      <w:r w:rsidR="001A3EFC">
        <w:rPr>
          <w:color w:val="18453B"/>
          <w:sz w:val="24"/>
          <w:szCs w:val="24"/>
        </w:rPr>
        <w:t>Amit Grewal</w:t>
      </w:r>
      <w:r w:rsidR="009D02A4" w:rsidRPr="00FA1D76">
        <w:rPr>
          <w:color w:val="18453B"/>
          <w:sz w:val="24"/>
          <w:szCs w:val="24"/>
        </w:rPr>
        <w:t>_</w:t>
      </w:r>
    </w:p>
    <w:p w14:paraId="3AA5FC36" w14:textId="77777777" w:rsidR="00CA6A2A" w:rsidRPr="00CA6A2A" w:rsidRDefault="00CA6A2A" w:rsidP="00CA6A2A">
      <w:pPr>
        <w:pStyle w:val="Heading1"/>
        <w:pBdr>
          <w:top w:val="single" w:sz="4" w:space="1" w:color="auto"/>
          <w:left w:val="single" w:sz="4" w:space="4" w:color="auto"/>
          <w:bottom w:val="single" w:sz="4" w:space="1" w:color="auto"/>
          <w:right w:val="single" w:sz="4" w:space="4" w:color="auto"/>
        </w:pBdr>
        <w:shd w:val="clear" w:color="auto" w:fill="18453B"/>
        <w:rPr>
          <w:rFonts w:ascii="Arial Black" w:hAnsi="Arial Black"/>
          <w:color w:val="FFFFFF"/>
        </w:rPr>
      </w:pPr>
      <w:r w:rsidRPr="00CA6A2A">
        <w:rPr>
          <w:rFonts w:ascii="Arial Black" w:hAnsi="Arial Black"/>
          <w:color w:val="FFFFFF"/>
        </w:rPr>
        <w:t>Instructions</w:t>
      </w:r>
    </w:p>
    <w:p w14:paraId="04205D45" w14:textId="7824E65A" w:rsidR="003744B0" w:rsidRPr="003744B0" w:rsidRDefault="003744B0" w:rsidP="003744B0">
      <w:pPr>
        <w:rPr>
          <w:sz w:val="24"/>
          <w:szCs w:val="24"/>
        </w:rPr>
      </w:pPr>
      <w:r w:rsidRPr="004B6EA1">
        <w:rPr>
          <w:sz w:val="24"/>
          <w:szCs w:val="24"/>
        </w:rPr>
        <w:t xml:space="preserve">You may </w:t>
      </w:r>
      <w:r>
        <w:rPr>
          <w:sz w:val="24"/>
          <w:szCs w:val="24"/>
        </w:rPr>
        <w:t xml:space="preserve">complete this lab independently or </w:t>
      </w:r>
      <w:r w:rsidRPr="004B6EA1">
        <w:rPr>
          <w:sz w:val="24"/>
          <w:szCs w:val="24"/>
        </w:rPr>
        <w:t>work with classmates</w:t>
      </w:r>
      <w:r>
        <w:rPr>
          <w:sz w:val="24"/>
          <w:szCs w:val="24"/>
        </w:rPr>
        <w:t xml:space="preserve">.  There will be time to work on this lab with classmates in breakout rooms in your section’s Zoom meeting. </w:t>
      </w:r>
    </w:p>
    <w:p w14:paraId="2B19CA98" w14:textId="2394F029" w:rsidR="003744B0" w:rsidRPr="003744B0" w:rsidRDefault="003744B0" w:rsidP="003744B0">
      <w:pPr>
        <w:pStyle w:val="ListParagraph"/>
        <w:numPr>
          <w:ilvl w:val="0"/>
          <w:numId w:val="11"/>
        </w:numPr>
        <w:rPr>
          <w:sz w:val="24"/>
          <w:szCs w:val="24"/>
        </w:rPr>
      </w:pPr>
      <w:r w:rsidRPr="003744B0">
        <w:rPr>
          <w:sz w:val="24"/>
          <w:szCs w:val="24"/>
        </w:rPr>
        <w:t xml:space="preserve">If you work with classmates on the lab who are registered in the same section as you, then you may choose to either each upload your own copy of the lab or to upload one completed copy of the lab for the entire group.  </w:t>
      </w:r>
      <w:r w:rsidR="00CA6A2A">
        <w:rPr>
          <w:sz w:val="24"/>
          <w:szCs w:val="24"/>
        </w:rPr>
        <w:t xml:space="preserve"> If you submit your lab as a group, it is important that every group member’s full name appears on the lab.</w:t>
      </w:r>
    </w:p>
    <w:p w14:paraId="00CDF587" w14:textId="2934BC2C" w:rsidR="003744B0" w:rsidRDefault="003744B0" w:rsidP="003744B0">
      <w:pPr>
        <w:pStyle w:val="ListParagraph"/>
        <w:numPr>
          <w:ilvl w:val="0"/>
          <w:numId w:val="11"/>
        </w:numPr>
        <w:rPr>
          <w:sz w:val="24"/>
          <w:szCs w:val="24"/>
        </w:rPr>
      </w:pPr>
      <w:r w:rsidRPr="003744B0">
        <w:rPr>
          <w:sz w:val="24"/>
          <w:szCs w:val="24"/>
        </w:rPr>
        <w:t>If you work with classmates in different sections, then please each upload your own completed copy of the lab</w:t>
      </w:r>
      <w:r w:rsidR="00CA6A2A">
        <w:rPr>
          <w:sz w:val="24"/>
          <w:szCs w:val="24"/>
        </w:rPr>
        <w:t>.</w:t>
      </w:r>
    </w:p>
    <w:p w14:paraId="6723A8EB" w14:textId="35583D8F" w:rsidR="000B70F8" w:rsidRDefault="000B70F8" w:rsidP="003744B0">
      <w:pPr>
        <w:pStyle w:val="ListParagraph"/>
        <w:numPr>
          <w:ilvl w:val="0"/>
          <w:numId w:val="11"/>
        </w:numPr>
        <w:rPr>
          <w:sz w:val="24"/>
          <w:szCs w:val="24"/>
        </w:rPr>
      </w:pPr>
      <w:r>
        <w:rPr>
          <w:sz w:val="24"/>
          <w:szCs w:val="24"/>
        </w:rPr>
        <w:t>If you primarily work independently on this lab, please upload your own completed copy of the lab.</w:t>
      </w:r>
    </w:p>
    <w:p w14:paraId="32C7CED0" w14:textId="45C60E6B" w:rsidR="00CA6A2A" w:rsidRDefault="00CA6A2A" w:rsidP="00CA6A2A">
      <w:pPr>
        <w:rPr>
          <w:sz w:val="24"/>
          <w:szCs w:val="24"/>
        </w:rPr>
      </w:pPr>
      <w:r w:rsidRPr="00CA6A2A">
        <w:rPr>
          <w:sz w:val="24"/>
          <w:szCs w:val="24"/>
        </w:rPr>
        <w:t xml:space="preserve">You must upload your responses to the appropriate Assignment </w:t>
      </w:r>
      <w:proofErr w:type="spellStart"/>
      <w:r w:rsidRPr="00CA6A2A">
        <w:rPr>
          <w:sz w:val="24"/>
          <w:szCs w:val="24"/>
        </w:rPr>
        <w:t>dropbox</w:t>
      </w:r>
      <w:proofErr w:type="spellEnd"/>
      <w:r w:rsidRPr="00CA6A2A">
        <w:rPr>
          <w:sz w:val="24"/>
          <w:szCs w:val="24"/>
        </w:rPr>
        <w:t xml:space="preserve"> in D2L in either </w:t>
      </w:r>
      <w:r w:rsidRPr="000B70F8">
        <w:rPr>
          <w:b/>
          <w:bCs/>
          <w:color w:val="008183"/>
          <w:sz w:val="24"/>
          <w:szCs w:val="24"/>
        </w:rPr>
        <w:t>MS Word format</w:t>
      </w:r>
      <w:r w:rsidRPr="00CA6A2A">
        <w:rPr>
          <w:sz w:val="24"/>
          <w:szCs w:val="24"/>
        </w:rPr>
        <w:t xml:space="preserve"> or </w:t>
      </w:r>
      <w:r w:rsidRPr="000B70F8">
        <w:rPr>
          <w:b/>
          <w:bCs/>
          <w:color w:val="008183"/>
          <w:sz w:val="24"/>
          <w:szCs w:val="24"/>
        </w:rPr>
        <w:t>.pdf format</w:t>
      </w:r>
      <w:r>
        <w:rPr>
          <w:sz w:val="24"/>
          <w:szCs w:val="24"/>
        </w:rPr>
        <w:t>.  We can not accept .pages files or links to Google documents.</w:t>
      </w:r>
    </w:p>
    <w:p w14:paraId="5A240945" w14:textId="2A17361D" w:rsidR="00CA6A2A" w:rsidRDefault="00CA6A2A" w:rsidP="00CA6A2A">
      <w:pPr>
        <w:rPr>
          <w:sz w:val="24"/>
          <w:szCs w:val="24"/>
        </w:rPr>
      </w:pPr>
      <w:r w:rsidRPr="00FA1D76">
        <w:rPr>
          <w:b/>
          <w:bCs/>
          <w:color w:val="008183"/>
          <w:sz w:val="24"/>
          <w:szCs w:val="24"/>
        </w:rPr>
        <w:t>Due date:</w:t>
      </w:r>
      <w:r w:rsidRPr="00FA1D76">
        <w:rPr>
          <w:color w:val="008183"/>
          <w:sz w:val="24"/>
          <w:szCs w:val="24"/>
        </w:rPr>
        <w:t xml:space="preserve"> </w:t>
      </w:r>
      <w:r>
        <w:rPr>
          <w:sz w:val="24"/>
          <w:szCs w:val="24"/>
        </w:rPr>
        <w:t>Sunday, February 7, at 11:50 PM Eastern Time.</w:t>
      </w:r>
    </w:p>
    <w:p w14:paraId="5783CB81" w14:textId="77777777" w:rsidR="00CA6A2A" w:rsidRPr="00CA6A2A" w:rsidRDefault="00CA6A2A" w:rsidP="00CA6A2A">
      <w:pPr>
        <w:rPr>
          <w:sz w:val="24"/>
          <w:szCs w:val="24"/>
        </w:rPr>
      </w:pPr>
    </w:p>
    <w:p w14:paraId="43E9BC9F" w14:textId="0A2214A3" w:rsidR="00CA6A2A" w:rsidRPr="00CA6A2A" w:rsidRDefault="00CA6A2A" w:rsidP="00CA6A2A">
      <w:pPr>
        <w:pStyle w:val="Heading1"/>
        <w:pBdr>
          <w:top w:val="single" w:sz="4" w:space="1" w:color="auto"/>
          <w:left w:val="single" w:sz="4" w:space="4" w:color="auto"/>
          <w:bottom w:val="single" w:sz="4" w:space="1" w:color="auto"/>
          <w:right w:val="single" w:sz="4" w:space="4" w:color="auto"/>
        </w:pBdr>
        <w:shd w:val="clear" w:color="auto" w:fill="18453B"/>
        <w:rPr>
          <w:rFonts w:ascii="Arial Black" w:hAnsi="Arial Black"/>
          <w:color w:val="FFFFFF"/>
        </w:rPr>
      </w:pPr>
      <w:r w:rsidRPr="00CA6A2A">
        <w:rPr>
          <w:rFonts w:ascii="Arial Black" w:hAnsi="Arial Black"/>
          <w:color w:val="FFFFFF"/>
        </w:rPr>
        <w:t>Data</w:t>
      </w:r>
    </w:p>
    <w:p w14:paraId="10806F00" w14:textId="7622ECF3" w:rsidR="003744B0" w:rsidRDefault="005C209B" w:rsidP="00036B24">
      <w:pPr>
        <w:rPr>
          <w:sz w:val="24"/>
          <w:szCs w:val="24"/>
        </w:rPr>
      </w:pPr>
      <w:r w:rsidRPr="004B6EA1">
        <w:rPr>
          <w:sz w:val="24"/>
          <w:szCs w:val="24"/>
        </w:rPr>
        <w:t xml:space="preserve">In this </w:t>
      </w:r>
      <w:r w:rsidR="004B6EA1" w:rsidRPr="004B6EA1">
        <w:rPr>
          <w:sz w:val="24"/>
          <w:szCs w:val="24"/>
        </w:rPr>
        <w:t>lab</w:t>
      </w:r>
      <w:r w:rsidRPr="004B6EA1">
        <w:rPr>
          <w:sz w:val="24"/>
          <w:szCs w:val="24"/>
        </w:rPr>
        <w:t xml:space="preserve">, </w:t>
      </w:r>
      <w:r w:rsidR="00F1015F" w:rsidRPr="004B6EA1">
        <w:rPr>
          <w:sz w:val="24"/>
          <w:szCs w:val="24"/>
        </w:rPr>
        <w:t xml:space="preserve">please use the </w:t>
      </w:r>
      <w:r w:rsidR="00F1015F" w:rsidRPr="00FA1D76">
        <w:rPr>
          <w:b/>
          <w:bCs/>
          <w:color w:val="008183"/>
          <w:sz w:val="24"/>
          <w:szCs w:val="24"/>
        </w:rPr>
        <w:t>SuperstoreExtract</w:t>
      </w:r>
      <w:r w:rsidR="003744B0" w:rsidRPr="00FA1D76">
        <w:rPr>
          <w:b/>
          <w:bCs/>
          <w:color w:val="008183"/>
          <w:sz w:val="24"/>
          <w:szCs w:val="24"/>
        </w:rPr>
        <w:t>4</w:t>
      </w:r>
      <w:r w:rsidR="00F1015F" w:rsidRPr="004B6EA1">
        <w:rPr>
          <w:sz w:val="24"/>
          <w:szCs w:val="24"/>
        </w:rPr>
        <w:t xml:space="preserve"> data set that appears in </w:t>
      </w:r>
      <w:r w:rsidR="003744B0">
        <w:rPr>
          <w:sz w:val="24"/>
          <w:szCs w:val="24"/>
        </w:rPr>
        <w:t xml:space="preserve">Top Hat.  </w:t>
      </w:r>
      <w:r w:rsidR="00F1015F" w:rsidRPr="004B6EA1">
        <w:rPr>
          <w:sz w:val="24"/>
          <w:szCs w:val="24"/>
        </w:rPr>
        <w:t>These data were generated from a large data set</w:t>
      </w:r>
      <w:r w:rsidR="003744B0">
        <w:rPr>
          <w:sz w:val="24"/>
          <w:szCs w:val="24"/>
        </w:rPr>
        <w:t xml:space="preserve"> that is originally provided by Tableau, and</w:t>
      </w:r>
      <w:r w:rsidR="00F1015F" w:rsidRPr="004B6EA1">
        <w:rPr>
          <w:sz w:val="24"/>
          <w:szCs w:val="24"/>
        </w:rPr>
        <w:t xml:space="preserve"> record</w:t>
      </w:r>
      <w:r w:rsidR="003744B0">
        <w:rPr>
          <w:sz w:val="24"/>
          <w:szCs w:val="24"/>
        </w:rPr>
        <w:t>s</w:t>
      </w:r>
      <w:r w:rsidR="00F1015F" w:rsidRPr="004B6EA1">
        <w:rPr>
          <w:sz w:val="24"/>
          <w:szCs w:val="24"/>
        </w:rPr>
        <w:t xml:space="preserve"> purchasing information of customers in a very large store</w:t>
      </w:r>
      <w:r w:rsidR="003744B0">
        <w:rPr>
          <w:sz w:val="24"/>
          <w:szCs w:val="24"/>
        </w:rPr>
        <w:t xml:space="preserve">.  </w:t>
      </w:r>
    </w:p>
    <w:p w14:paraId="52A15752" w14:textId="52FA9297" w:rsidR="00CA6A2A" w:rsidRPr="00CA6A2A" w:rsidRDefault="00CA6A2A" w:rsidP="00CA6A2A">
      <w:pPr>
        <w:pStyle w:val="Heading1"/>
        <w:pBdr>
          <w:top w:val="single" w:sz="4" w:space="1" w:color="auto"/>
          <w:left w:val="single" w:sz="4" w:space="4" w:color="auto"/>
          <w:bottom w:val="single" w:sz="4" w:space="1" w:color="auto"/>
          <w:right w:val="single" w:sz="4" w:space="4" w:color="auto"/>
        </w:pBdr>
        <w:shd w:val="clear" w:color="auto" w:fill="18453B"/>
        <w:rPr>
          <w:rFonts w:ascii="Arial Black" w:hAnsi="Arial Black"/>
          <w:color w:val="FFFFFF"/>
        </w:rPr>
      </w:pPr>
      <w:r w:rsidRPr="00CA6A2A">
        <w:rPr>
          <w:rFonts w:ascii="Arial Black" w:hAnsi="Arial Black"/>
          <w:color w:val="FFFFFF"/>
        </w:rPr>
        <w:t>Lab Questions</w:t>
      </w:r>
    </w:p>
    <w:p w14:paraId="5CF46E5D" w14:textId="3A131C0A" w:rsidR="005C209B" w:rsidRPr="00FA1D76" w:rsidRDefault="003744B0" w:rsidP="00036B24">
      <w:pPr>
        <w:rPr>
          <w:b/>
          <w:bCs/>
          <w:color w:val="008183"/>
          <w:sz w:val="24"/>
          <w:szCs w:val="24"/>
        </w:rPr>
      </w:pPr>
      <w:r w:rsidRPr="00FA1D76">
        <w:rPr>
          <w:b/>
          <w:bCs/>
          <w:color w:val="008183"/>
          <w:sz w:val="24"/>
          <w:szCs w:val="24"/>
        </w:rPr>
        <w:t>We can analyze this data set using either Tableau</w:t>
      </w:r>
      <w:r w:rsidR="00BF5002" w:rsidRPr="00FA1D76">
        <w:rPr>
          <w:b/>
          <w:bCs/>
          <w:color w:val="008183"/>
          <w:sz w:val="24"/>
          <w:szCs w:val="24"/>
        </w:rPr>
        <w:t xml:space="preserve">, </w:t>
      </w:r>
      <w:r w:rsidRPr="00FA1D76">
        <w:rPr>
          <w:b/>
          <w:bCs/>
          <w:color w:val="008183"/>
          <w:sz w:val="24"/>
          <w:szCs w:val="24"/>
        </w:rPr>
        <w:t>R</w:t>
      </w:r>
      <w:r w:rsidR="00BF5002" w:rsidRPr="00FA1D76">
        <w:rPr>
          <w:b/>
          <w:bCs/>
          <w:color w:val="008183"/>
          <w:sz w:val="24"/>
          <w:szCs w:val="24"/>
        </w:rPr>
        <w:t>Studio, or both.</w:t>
      </w:r>
    </w:p>
    <w:p w14:paraId="6E83ED34" w14:textId="15E40BC9" w:rsidR="00302CBE" w:rsidRPr="004B6EA1" w:rsidRDefault="00302CBE" w:rsidP="00302CBE">
      <w:pPr>
        <w:rPr>
          <w:sz w:val="24"/>
          <w:szCs w:val="24"/>
        </w:rPr>
      </w:pPr>
      <w:r w:rsidRPr="004B6EA1">
        <w:rPr>
          <w:sz w:val="24"/>
          <w:szCs w:val="24"/>
        </w:rPr>
        <w:t xml:space="preserve">These data set </w:t>
      </w:r>
      <w:r w:rsidR="004B6EA1" w:rsidRPr="004B6EA1">
        <w:rPr>
          <w:sz w:val="24"/>
          <w:szCs w:val="24"/>
        </w:rPr>
        <w:t>contains two variables about customers at a large store</w:t>
      </w:r>
      <w:r w:rsidRPr="004B6EA1">
        <w:rPr>
          <w:sz w:val="24"/>
          <w:szCs w:val="24"/>
        </w:rPr>
        <w:t xml:space="preserve">: UnitPrice and Sales.  The UnitPrice is the average unit price of items purchased </w:t>
      </w:r>
      <w:r w:rsidR="004B6EA1" w:rsidRPr="004B6EA1">
        <w:rPr>
          <w:sz w:val="24"/>
          <w:szCs w:val="24"/>
        </w:rPr>
        <w:t>by each customer</w:t>
      </w:r>
      <w:r w:rsidRPr="004B6EA1">
        <w:rPr>
          <w:sz w:val="24"/>
          <w:szCs w:val="24"/>
        </w:rPr>
        <w:t xml:space="preserve">, and the Sales is the </w:t>
      </w:r>
      <w:r w:rsidR="000B25A0" w:rsidRPr="004B6EA1">
        <w:rPr>
          <w:sz w:val="24"/>
          <w:szCs w:val="24"/>
        </w:rPr>
        <w:t>sum of</w:t>
      </w:r>
      <w:r w:rsidRPr="004B6EA1">
        <w:rPr>
          <w:sz w:val="24"/>
          <w:szCs w:val="24"/>
        </w:rPr>
        <w:t xml:space="preserve"> sales</w:t>
      </w:r>
      <w:r w:rsidR="000B25A0" w:rsidRPr="004B6EA1">
        <w:rPr>
          <w:sz w:val="24"/>
          <w:szCs w:val="24"/>
        </w:rPr>
        <w:t xml:space="preserve"> for</w:t>
      </w:r>
      <w:r w:rsidRPr="004B6EA1">
        <w:rPr>
          <w:sz w:val="24"/>
          <w:szCs w:val="24"/>
        </w:rPr>
        <w:t xml:space="preserve"> each </w:t>
      </w:r>
      <w:r w:rsidR="004B6EA1" w:rsidRPr="004B6EA1">
        <w:rPr>
          <w:sz w:val="24"/>
          <w:szCs w:val="24"/>
        </w:rPr>
        <w:t>customer.</w:t>
      </w:r>
      <w:r w:rsidRPr="004B6EA1">
        <w:rPr>
          <w:sz w:val="24"/>
          <w:szCs w:val="24"/>
        </w:rPr>
        <w:t xml:space="preserve"> </w:t>
      </w:r>
    </w:p>
    <w:p w14:paraId="372BABCC" w14:textId="09EB2819" w:rsidR="000B25A0" w:rsidRPr="004B6EA1" w:rsidRDefault="000B25A0" w:rsidP="009D02A4">
      <w:pPr>
        <w:pStyle w:val="ListParagraph"/>
        <w:numPr>
          <w:ilvl w:val="0"/>
          <w:numId w:val="6"/>
        </w:numPr>
        <w:rPr>
          <w:sz w:val="24"/>
          <w:szCs w:val="24"/>
        </w:rPr>
      </w:pPr>
      <w:r w:rsidRPr="004B6EA1">
        <w:rPr>
          <w:sz w:val="24"/>
          <w:szCs w:val="24"/>
        </w:rPr>
        <w:t>Note that if a</w:t>
      </w:r>
      <w:r w:rsidR="004B6EA1" w:rsidRPr="004B6EA1">
        <w:rPr>
          <w:sz w:val="24"/>
          <w:szCs w:val="24"/>
        </w:rPr>
        <w:t xml:space="preserve"> customer</w:t>
      </w:r>
      <w:r w:rsidRPr="004B6EA1">
        <w:rPr>
          <w:sz w:val="24"/>
          <w:szCs w:val="24"/>
        </w:rPr>
        <w:t xml:space="preserve"> has a low value of UnitPrice but a very high value for Sales, it indicates that this customer purchases large amounts of relatively cheap items.  </w:t>
      </w:r>
    </w:p>
    <w:p w14:paraId="7877CB9E" w14:textId="2D4E2611" w:rsidR="00CA6A2A" w:rsidRPr="00CA6A2A" w:rsidRDefault="004B6EA1" w:rsidP="00CA6A2A">
      <w:pPr>
        <w:pStyle w:val="ListParagraph"/>
        <w:numPr>
          <w:ilvl w:val="0"/>
          <w:numId w:val="6"/>
        </w:numPr>
        <w:rPr>
          <w:sz w:val="24"/>
          <w:szCs w:val="24"/>
        </w:rPr>
      </w:pPr>
      <w:r w:rsidRPr="004B6EA1">
        <w:rPr>
          <w:sz w:val="24"/>
          <w:szCs w:val="24"/>
        </w:rPr>
        <w:t>Customers</w:t>
      </w:r>
      <w:r w:rsidR="000B25A0" w:rsidRPr="004B6EA1">
        <w:rPr>
          <w:sz w:val="24"/>
          <w:szCs w:val="24"/>
        </w:rPr>
        <w:t xml:space="preserve"> who have high values for UnitPrice and low Sales purchased a very small number of high-price items.</w:t>
      </w:r>
    </w:p>
    <w:p w14:paraId="563E8E3D" w14:textId="4A845278" w:rsidR="00CA3427" w:rsidRDefault="00CA3427" w:rsidP="004B6EA1">
      <w:pPr>
        <w:rPr>
          <w:sz w:val="24"/>
          <w:szCs w:val="24"/>
        </w:rPr>
      </w:pPr>
      <w:r w:rsidRPr="004B6EA1">
        <w:rPr>
          <w:sz w:val="24"/>
          <w:szCs w:val="24"/>
        </w:rPr>
        <w:lastRenderedPageBreak/>
        <w:t>Suppose we would like to create a model that predicts a Sales based on UnitPrice</w:t>
      </w:r>
      <w:r w:rsidR="004B6EA1">
        <w:rPr>
          <w:sz w:val="24"/>
          <w:szCs w:val="24"/>
        </w:rPr>
        <w:t xml:space="preserve"> (</w:t>
      </w:r>
      <w:proofErr w:type="gramStart"/>
      <w:r w:rsidR="004B6EA1">
        <w:rPr>
          <w:sz w:val="24"/>
          <w:szCs w:val="24"/>
        </w:rPr>
        <w:t>i.e.</w:t>
      </w:r>
      <w:proofErr w:type="gramEnd"/>
      <w:r w:rsidR="004B6EA1">
        <w:rPr>
          <w:sz w:val="24"/>
          <w:szCs w:val="24"/>
        </w:rPr>
        <w:t xml:space="preserve"> </w:t>
      </w:r>
      <w:r w:rsidR="004B6EA1" w:rsidRPr="003744B0">
        <w:rPr>
          <w:b/>
          <w:bCs/>
          <w:sz w:val="24"/>
          <w:szCs w:val="24"/>
        </w:rPr>
        <w:t>Y = Sales</w:t>
      </w:r>
      <w:r w:rsidR="004B6EA1">
        <w:rPr>
          <w:sz w:val="24"/>
          <w:szCs w:val="24"/>
        </w:rPr>
        <w:t xml:space="preserve">, and </w:t>
      </w:r>
      <w:r w:rsidR="004B6EA1" w:rsidRPr="003744B0">
        <w:rPr>
          <w:b/>
          <w:bCs/>
          <w:sz w:val="24"/>
          <w:szCs w:val="24"/>
        </w:rPr>
        <w:t>X = UnitPrice</w:t>
      </w:r>
      <w:r w:rsidR="004B6EA1">
        <w:rPr>
          <w:sz w:val="24"/>
          <w:szCs w:val="24"/>
        </w:rPr>
        <w:t>)</w:t>
      </w:r>
    </w:p>
    <w:p w14:paraId="515C971E" w14:textId="3D1533D1" w:rsidR="00CA6A2A" w:rsidRPr="00CA6A2A" w:rsidRDefault="00CA6A2A" w:rsidP="00CA6A2A">
      <w:pPr>
        <w:pBdr>
          <w:top w:val="single" w:sz="4" w:space="1" w:color="auto"/>
          <w:left w:val="single" w:sz="4" w:space="4" w:color="auto"/>
          <w:bottom w:val="single" w:sz="4" w:space="1" w:color="auto"/>
          <w:right w:val="single" w:sz="4" w:space="4" w:color="auto"/>
        </w:pBdr>
        <w:shd w:val="clear" w:color="auto" w:fill="008183"/>
        <w:jc w:val="center"/>
        <w:rPr>
          <w:rFonts w:ascii="Arial Black" w:hAnsi="Arial Black"/>
          <w:color w:val="FFFFFF"/>
          <w:sz w:val="24"/>
          <w:szCs w:val="24"/>
        </w:rPr>
      </w:pPr>
      <w:r w:rsidRPr="00CA6A2A">
        <w:rPr>
          <w:rFonts w:ascii="Arial Black" w:hAnsi="Arial Black"/>
          <w:color w:val="FFFFFF"/>
          <w:sz w:val="24"/>
          <w:szCs w:val="24"/>
        </w:rPr>
        <w:t xml:space="preserve">Sales </w:t>
      </w:r>
      <w:r>
        <w:rPr>
          <w:rFonts w:ascii="Arial Black" w:hAnsi="Arial Black"/>
          <w:color w:val="FFFFFF"/>
          <w:sz w:val="24"/>
          <w:szCs w:val="24"/>
        </w:rPr>
        <w:t>i</w:t>
      </w:r>
      <w:r w:rsidRPr="00CA6A2A">
        <w:rPr>
          <w:rFonts w:ascii="Arial Black" w:hAnsi="Arial Black"/>
          <w:color w:val="FFFFFF"/>
          <w:sz w:val="24"/>
          <w:szCs w:val="24"/>
        </w:rPr>
        <w:t>s the Y-variable (dependent variable</w:t>
      </w:r>
      <w:r>
        <w:rPr>
          <w:rFonts w:ascii="Arial Black" w:hAnsi="Arial Black"/>
          <w:color w:val="FFFFFF"/>
          <w:sz w:val="24"/>
          <w:szCs w:val="24"/>
        </w:rPr>
        <w:t>, graphed on y-axis</w:t>
      </w:r>
      <w:r w:rsidRPr="00CA6A2A">
        <w:rPr>
          <w:rFonts w:ascii="Arial Black" w:hAnsi="Arial Black"/>
          <w:color w:val="FFFFFF"/>
          <w:sz w:val="24"/>
          <w:szCs w:val="24"/>
        </w:rPr>
        <w:t>) and</w:t>
      </w:r>
    </w:p>
    <w:p w14:paraId="693AE723" w14:textId="1A3D76BB" w:rsidR="00CA6A2A" w:rsidRPr="00CA6A2A" w:rsidRDefault="00CA6A2A" w:rsidP="00CA6A2A">
      <w:pPr>
        <w:pBdr>
          <w:top w:val="single" w:sz="4" w:space="1" w:color="auto"/>
          <w:left w:val="single" w:sz="4" w:space="4" w:color="auto"/>
          <w:bottom w:val="single" w:sz="4" w:space="1" w:color="auto"/>
          <w:right w:val="single" w:sz="4" w:space="4" w:color="auto"/>
        </w:pBdr>
        <w:shd w:val="clear" w:color="auto" w:fill="008183"/>
        <w:jc w:val="center"/>
        <w:rPr>
          <w:rFonts w:ascii="Arial Black" w:hAnsi="Arial Black"/>
          <w:color w:val="FFFFFF"/>
          <w:sz w:val="24"/>
          <w:szCs w:val="24"/>
        </w:rPr>
      </w:pPr>
      <w:r w:rsidRPr="00CA6A2A">
        <w:rPr>
          <w:rFonts w:ascii="Arial Black" w:hAnsi="Arial Black"/>
          <w:color w:val="FFFFFF"/>
          <w:sz w:val="24"/>
          <w:szCs w:val="24"/>
        </w:rPr>
        <w:t xml:space="preserve">UnitPrice </w:t>
      </w:r>
      <w:r>
        <w:rPr>
          <w:rFonts w:ascii="Arial Black" w:hAnsi="Arial Black"/>
          <w:color w:val="FFFFFF"/>
          <w:sz w:val="24"/>
          <w:szCs w:val="24"/>
        </w:rPr>
        <w:t>i</w:t>
      </w:r>
      <w:r w:rsidRPr="00CA6A2A">
        <w:rPr>
          <w:rFonts w:ascii="Arial Black" w:hAnsi="Arial Black"/>
          <w:color w:val="FFFFFF"/>
          <w:sz w:val="24"/>
          <w:szCs w:val="24"/>
        </w:rPr>
        <w:t>s the X-variable  (independent variable</w:t>
      </w:r>
      <w:r>
        <w:rPr>
          <w:rFonts w:ascii="Arial Black" w:hAnsi="Arial Black"/>
          <w:color w:val="FFFFFF"/>
          <w:sz w:val="24"/>
          <w:szCs w:val="24"/>
        </w:rPr>
        <w:t>, graphed on x-axis</w:t>
      </w:r>
      <w:r w:rsidRPr="00CA6A2A">
        <w:rPr>
          <w:rFonts w:ascii="Arial Black" w:hAnsi="Arial Black"/>
          <w:color w:val="FFFFFF"/>
          <w:sz w:val="24"/>
          <w:szCs w:val="24"/>
        </w:rPr>
        <w:t>)</w:t>
      </w:r>
    </w:p>
    <w:p w14:paraId="7A3DCD2E" w14:textId="77777777" w:rsidR="00CA6A2A" w:rsidRDefault="00CA6A2A" w:rsidP="00CA6A2A">
      <w:pPr>
        <w:pStyle w:val="ListParagraph"/>
        <w:rPr>
          <w:sz w:val="24"/>
          <w:szCs w:val="24"/>
        </w:rPr>
      </w:pPr>
    </w:p>
    <w:p w14:paraId="75328A39" w14:textId="4E359FBC" w:rsidR="004B6EA1" w:rsidRPr="004B6EA1" w:rsidRDefault="00CA3427" w:rsidP="004B6EA1">
      <w:pPr>
        <w:pStyle w:val="ListParagraph"/>
        <w:numPr>
          <w:ilvl w:val="0"/>
          <w:numId w:val="8"/>
        </w:numPr>
        <w:rPr>
          <w:sz w:val="24"/>
          <w:szCs w:val="24"/>
        </w:rPr>
      </w:pPr>
      <w:r w:rsidRPr="004B6EA1">
        <w:rPr>
          <w:sz w:val="24"/>
          <w:szCs w:val="24"/>
        </w:rPr>
        <w:t>We have learned about 4 types of models: linear, exponential, logarithmic, and power.</w:t>
      </w:r>
    </w:p>
    <w:p w14:paraId="03E89F13" w14:textId="77777777" w:rsidR="004B6EA1" w:rsidRPr="004B6EA1" w:rsidRDefault="00CA3427" w:rsidP="004B6EA1">
      <w:pPr>
        <w:pStyle w:val="ListParagraph"/>
        <w:rPr>
          <w:sz w:val="24"/>
          <w:szCs w:val="24"/>
        </w:rPr>
      </w:pPr>
      <w:r w:rsidRPr="004B6EA1">
        <w:rPr>
          <w:sz w:val="24"/>
          <w:szCs w:val="24"/>
        </w:rPr>
        <w:t>Create four scatterplots</w:t>
      </w:r>
      <w:r w:rsidR="00767069" w:rsidRPr="004B6EA1">
        <w:rPr>
          <w:sz w:val="24"/>
          <w:szCs w:val="24"/>
        </w:rPr>
        <w:t xml:space="preserve"> (using combinations of logs and variables without taking a log)</w:t>
      </w:r>
      <w:r w:rsidRPr="004B6EA1">
        <w:rPr>
          <w:sz w:val="24"/>
          <w:szCs w:val="24"/>
        </w:rPr>
        <w:t xml:space="preserve"> to determine which of these four models is the most appropriate for the data.</w:t>
      </w:r>
    </w:p>
    <w:p w14:paraId="23CE6D3F" w14:textId="5A5C9540" w:rsidR="00CA3427" w:rsidRPr="004B6EA1" w:rsidRDefault="004B6EA1" w:rsidP="004B6EA1">
      <w:pPr>
        <w:pStyle w:val="ListParagraph"/>
        <w:rPr>
          <w:sz w:val="24"/>
          <w:szCs w:val="24"/>
        </w:rPr>
      </w:pPr>
      <w:r w:rsidRPr="004B6EA1">
        <w:rPr>
          <w:sz w:val="24"/>
          <w:szCs w:val="24"/>
        </w:rPr>
        <w:t>Include s</w:t>
      </w:r>
      <w:r w:rsidR="00CA3427" w:rsidRPr="004B6EA1">
        <w:rPr>
          <w:sz w:val="24"/>
          <w:szCs w:val="24"/>
        </w:rPr>
        <w:t xml:space="preserve">creenshots of your four </w:t>
      </w:r>
      <w:r w:rsidR="0050476C" w:rsidRPr="004B6EA1">
        <w:rPr>
          <w:sz w:val="24"/>
          <w:szCs w:val="24"/>
        </w:rPr>
        <w:t>scatter plots</w:t>
      </w:r>
      <w:r w:rsidRPr="004B6EA1">
        <w:rPr>
          <w:sz w:val="24"/>
          <w:szCs w:val="24"/>
        </w:rPr>
        <w:t xml:space="preserve"> in the appropriate places below.  You may use either R or Tableau to create these plots.</w:t>
      </w:r>
    </w:p>
    <w:p w14:paraId="4141C9BA" w14:textId="346D479A" w:rsidR="00CA3427" w:rsidRPr="004B6EA1" w:rsidRDefault="00CA3427" w:rsidP="00CA3427">
      <w:pPr>
        <w:pStyle w:val="ListParagraph"/>
        <w:rPr>
          <w:sz w:val="24"/>
          <w:szCs w:val="24"/>
        </w:rPr>
      </w:pPr>
    </w:p>
    <w:p w14:paraId="1141F9A3" w14:textId="1B81BB7D" w:rsidR="004B6EA1" w:rsidRPr="004B6EA1" w:rsidRDefault="004B6EA1" w:rsidP="004B6EA1">
      <w:pPr>
        <w:pStyle w:val="ListParagraph"/>
        <w:numPr>
          <w:ilvl w:val="0"/>
          <w:numId w:val="9"/>
        </w:numPr>
        <w:rPr>
          <w:sz w:val="24"/>
          <w:szCs w:val="24"/>
        </w:rPr>
      </w:pPr>
      <w:r w:rsidRPr="004B6EA1">
        <w:rPr>
          <w:sz w:val="24"/>
          <w:szCs w:val="24"/>
        </w:rPr>
        <w:t xml:space="preserve">The </w:t>
      </w:r>
      <w:r w:rsidR="006D57E4">
        <w:rPr>
          <w:sz w:val="24"/>
          <w:szCs w:val="24"/>
        </w:rPr>
        <w:t xml:space="preserve">scatter </w:t>
      </w:r>
      <w:r w:rsidRPr="004B6EA1">
        <w:rPr>
          <w:sz w:val="24"/>
          <w:szCs w:val="24"/>
        </w:rPr>
        <w:t>plot that we use to determine if a</w:t>
      </w:r>
      <w:r w:rsidRPr="00FF4437">
        <w:rPr>
          <w:color w:val="FF0000"/>
          <w:sz w:val="24"/>
          <w:szCs w:val="24"/>
        </w:rPr>
        <w:t xml:space="preserve"> linear </w:t>
      </w:r>
      <w:r w:rsidRPr="004B6EA1">
        <w:rPr>
          <w:sz w:val="24"/>
          <w:szCs w:val="24"/>
        </w:rPr>
        <w:t>model is appropriate a model the relationship between UnitPrice and Sales</w:t>
      </w:r>
      <w:r w:rsidR="006D57E4">
        <w:rPr>
          <w:sz w:val="24"/>
          <w:szCs w:val="24"/>
        </w:rPr>
        <w:t>:</w:t>
      </w:r>
    </w:p>
    <w:p w14:paraId="5D8115B6" w14:textId="7B84070C" w:rsidR="004B6EA1" w:rsidRDefault="004B6EA1" w:rsidP="00FF4437">
      <w:pPr>
        <w:pStyle w:val="ListParagraph"/>
        <w:ind w:left="1440"/>
        <w:rPr>
          <w:color w:val="FF0000"/>
          <w:sz w:val="24"/>
          <w:szCs w:val="24"/>
        </w:rPr>
      </w:pPr>
      <w:r w:rsidRPr="004B6EA1">
        <w:rPr>
          <w:color w:val="FF0000"/>
          <w:sz w:val="24"/>
          <w:szCs w:val="24"/>
        </w:rPr>
        <w:t>[paste your screenshot here]</w:t>
      </w:r>
    </w:p>
    <w:p w14:paraId="130F60C8" w14:textId="3EDC84C6" w:rsidR="00040C05" w:rsidRPr="00040C05" w:rsidRDefault="00040C05" w:rsidP="00040C05">
      <w:pPr>
        <w:rPr>
          <w:color w:val="FF0000"/>
          <w:sz w:val="24"/>
          <w:szCs w:val="24"/>
        </w:rPr>
      </w:pPr>
      <w:r>
        <w:rPr>
          <w:color w:val="FF0000"/>
          <w:sz w:val="24"/>
          <w:szCs w:val="24"/>
        </w:rPr>
        <w:t xml:space="preserve">The linear plot of the linear model shows a </w:t>
      </w:r>
      <w:r w:rsidRPr="00040C05">
        <w:rPr>
          <w:b/>
          <w:bCs/>
          <w:color w:val="FF0000"/>
          <w:sz w:val="32"/>
          <w:szCs w:val="32"/>
        </w:rPr>
        <w:t>poor fit</w:t>
      </w:r>
      <w:r w:rsidRPr="00040C05">
        <w:rPr>
          <w:color w:val="FF0000"/>
          <w:sz w:val="32"/>
          <w:szCs w:val="32"/>
        </w:rPr>
        <w:t xml:space="preserve"> </w:t>
      </w:r>
      <w:r>
        <w:rPr>
          <w:color w:val="FF0000"/>
          <w:sz w:val="24"/>
          <w:szCs w:val="24"/>
        </w:rPr>
        <w:t xml:space="preserve">between the model and the </w:t>
      </w:r>
      <w:proofErr w:type="gramStart"/>
      <w:r>
        <w:rPr>
          <w:color w:val="FF0000"/>
          <w:sz w:val="24"/>
          <w:szCs w:val="24"/>
        </w:rPr>
        <w:t>data</w:t>
      </w:r>
      <w:proofErr w:type="gramEnd"/>
    </w:p>
    <w:p w14:paraId="7A7C2B73" w14:textId="3CA1127D" w:rsidR="00FF4437" w:rsidRPr="004B6EA1" w:rsidRDefault="00040C05" w:rsidP="0050476C">
      <w:pPr>
        <w:rPr>
          <w:sz w:val="24"/>
          <w:szCs w:val="24"/>
        </w:rPr>
      </w:pPr>
      <w:r>
        <w:rPr>
          <w:noProof/>
          <w:sz w:val="24"/>
          <w:szCs w:val="24"/>
        </w:rPr>
        <w:drawing>
          <wp:inline distT="0" distB="0" distL="0" distR="0" wp14:anchorId="73ED76E3" wp14:editId="0D2DC2CA">
            <wp:extent cx="4350968" cy="2796055"/>
            <wp:effectExtent l="0" t="0" r="0" b="4445"/>
            <wp:docPr id="2" name="Picture 2"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71679" cy="2809364"/>
                    </a:xfrm>
                    <a:prstGeom prst="rect">
                      <a:avLst/>
                    </a:prstGeom>
                  </pic:spPr>
                </pic:pic>
              </a:graphicData>
            </a:graphic>
          </wp:inline>
        </w:drawing>
      </w:r>
    </w:p>
    <w:p w14:paraId="555CC8EF" w14:textId="6D0B7BE3" w:rsidR="004B6EA1" w:rsidRPr="004B6EA1" w:rsidRDefault="004B6EA1" w:rsidP="004B6EA1">
      <w:pPr>
        <w:pStyle w:val="ListParagraph"/>
        <w:numPr>
          <w:ilvl w:val="0"/>
          <w:numId w:val="9"/>
        </w:numPr>
        <w:rPr>
          <w:sz w:val="24"/>
          <w:szCs w:val="24"/>
        </w:rPr>
      </w:pPr>
      <w:r w:rsidRPr="004B6EA1">
        <w:rPr>
          <w:sz w:val="24"/>
          <w:szCs w:val="24"/>
        </w:rPr>
        <w:t xml:space="preserve">The </w:t>
      </w:r>
      <w:r w:rsidR="006D57E4">
        <w:rPr>
          <w:sz w:val="24"/>
          <w:szCs w:val="24"/>
        </w:rPr>
        <w:t xml:space="preserve">scatter </w:t>
      </w:r>
      <w:r w:rsidRPr="004B6EA1">
        <w:rPr>
          <w:sz w:val="24"/>
          <w:szCs w:val="24"/>
        </w:rPr>
        <w:t xml:space="preserve">plot that we use to determine if an </w:t>
      </w:r>
      <w:r w:rsidRPr="006D57E4">
        <w:rPr>
          <w:color w:val="FF0000"/>
          <w:sz w:val="24"/>
          <w:szCs w:val="24"/>
        </w:rPr>
        <w:t xml:space="preserve">exponential </w:t>
      </w:r>
      <w:r w:rsidRPr="004B6EA1">
        <w:rPr>
          <w:sz w:val="24"/>
          <w:szCs w:val="24"/>
        </w:rPr>
        <w:t xml:space="preserve">model is appropriate a model the relationship between UnitPrice and </w:t>
      </w:r>
      <w:proofErr w:type="gramStart"/>
      <w:r w:rsidRPr="004B6EA1">
        <w:rPr>
          <w:sz w:val="24"/>
          <w:szCs w:val="24"/>
        </w:rPr>
        <w:t>Sales</w:t>
      </w:r>
      <w:proofErr w:type="gramEnd"/>
    </w:p>
    <w:p w14:paraId="63955EBA" w14:textId="6CC260E8" w:rsidR="004B6EA1" w:rsidRDefault="004B6EA1" w:rsidP="004B6EA1">
      <w:pPr>
        <w:pStyle w:val="ListParagraph"/>
        <w:ind w:left="1440"/>
        <w:rPr>
          <w:color w:val="FF0000"/>
          <w:sz w:val="24"/>
          <w:szCs w:val="24"/>
        </w:rPr>
      </w:pPr>
      <w:r w:rsidRPr="004B6EA1">
        <w:rPr>
          <w:color w:val="FF0000"/>
          <w:sz w:val="24"/>
          <w:szCs w:val="24"/>
        </w:rPr>
        <w:t>[paste your screenshot here]</w:t>
      </w:r>
    </w:p>
    <w:p w14:paraId="53366CCA" w14:textId="437D75C0" w:rsidR="00040C05" w:rsidRPr="00040C05" w:rsidRDefault="00040C05" w:rsidP="00040C05">
      <w:pPr>
        <w:rPr>
          <w:color w:val="FF0000"/>
          <w:sz w:val="24"/>
          <w:szCs w:val="24"/>
        </w:rPr>
      </w:pPr>
      <w:r>
        <w:rPr>
          <w:color w:val="FF0000"/>
          <w:sz w:val="24"/>
          <w:szCs w:val="24"/>
        </w:rPr>
        <w:t xml:space="preserve">The linear plot of the </w:t>
      </w:r>
      <w:r>
        <w:rPr>
          <w:color w:val="FF0000"/>
          <w:sz w:val="24"/>
          <w:szCs w:val="24"/>
        </w:rPr>
        <w:t>exponential</w:t>
      </w:r>
      <w:r>
        <w:rPr>
          <w:color w:val="FF0000"/>
          <w:sz w:val="24"/>
          <w:szCs w:val="24"/>
        </w:rPr>
        <w:t xml:space="preserve"> model shows a </w:t>
      </w:r>
      <w:r w:rsidRPr="00040C05">
        <w:rPr>
          <w:b/>
          <w:bCs/>
          <w:color w:val="FF0000"/>
          <w:sz w:val="32"/>
          <w:szCs w:val="32"/>
        </w:rPr>
        <w:t>poor fit</w:t>
      </w:r>
      <w:r w:rsidRPr="00040C05">
        <w:rPr>
          <w:color w:val="FF0000"/>
          <w:sz w:val="32"/>
          <w:szCs w:val="32"/>
        </w:rPr>
        <w:t xml:space="preserve"> </w:t>
      </w:r>
      <w:r>
        <w:rPr>
          <w:color w:val="FF0000"/>
          <w:sz w:val="24"/>
          <w:szCs w:val="24"/>
        </w:rPr>
        <w:t xml:space="preserve">between the model and the </w:t>
      </w:r>
      <w:proofErr w:type="gramStart"/>
      <w:r>
        <w:rPr>
          <w:color w:val="FF0000"/>
          <w:sz w:val="24"/>
          <w:szCs w:val="24"/>
        </w:rPr>
        <w:t>data</w:t>
      </w:r>
      <w:proofErr w:type="gramEnd"/>
    </w:p>
    <w:p w14:paraId="780CA30F" w14:textId="77777777" w:rsidR="00040C05" w:rsidRPr="00040C05" w:rsidRDefault="00040C05" w:rsidP="00040C05">
      <w:pPr>
        <w:rPr>
          <w:color w:val="FF0000"/>
          <w:sz w:val="24"/>
          <w:szCs w:val="24"/>
        </w:rPr>
      </w:pPr>
    </w:p>
    <w:p w14:paraId="003ADD64" w14:textId="0A4F0B9F" w:rsidR="004B6EA1" w:rsidRPr="004B6EA1" w:rsidRDefault="00040C05" w:rsidP="0050476C">
      <w:pPr>
        <w:rPr>
          <w:sz w:val="24"/>
          <w:szCs w:val="24"/>
        </w:rPr>
      </w:pPr>
      <w:r>
        <w:rPr>
          <w:noProof/>
          <w:sz w:val="24"/>
          <w:szCs w:val="24"/>
        </w:rPr>
        <w:lastRenderedPageBreak/>
        <w:drawing>
          <wp:inline distT="0" distB="0" distL="0" distR="0" wp14:anchorId="0DCCBF96" wp14:editId="4347ED49">
            <wp:extent cx="5259121" cy="3401011"/>
            <wp:effectExtent l="0" t="0" r="0" b="9525"/>
            <wp:docPr id="1" name="Picture 1"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64675" cy="3404603"/>
                    </a:xfrm>
                    <a:prstGeom prst="rect">
                      <a:avLst/>
                    </a:prstGeom>
                  </pic:spPr>
                </pic:pic>
              </a:graphicData>
            </a:graphic>
          </wp:inline>
        </w:drawing>
      </w:r>
    </w:p>
    <w:p w14:paraId="3DF96E0D" w14:textId="6C1579EB" w:rsidR="004B6EA1" w:rsidRPr="004B6EA1" w:rsidRDefault="004B6EA1" w:rsidP="004B6EA1">
      <w:pPr>
        <w:pStyle w:val="ListParagraph"/>
        <w:numPr>
          <w:ilvl w:val="0"/>
          <w:numId w:val="9"/>
        </w:numPr>
        <w:rPr>
          <w:sz w:val="24"/>
          <w:szCs w:val="24"/>
        </w:rPr>
      </w:pPr>
      <w:r w:rsidRPr="004B6EA1">
        <w:rPr>
          <w:sz w:val="24"/>
          <w:szCs w:val="24"/>
        </w:rPr>
        <w:t xml:space="preserve">The </w:t>
      </w:r>
      <w:r w:rsidR="006D57E4">
        <w:rPr>
          <w:sz w:val="24"/>
          <w:szCs w:val="24"/>
        </w:rPr>
        <w:t xml:space="preserve">scatter </w:t>
      </w:r>
      <w:r w:rsidRPr="004B6EA1">
        <w:rPr>
          <w:sz w:val="24"/>
          <w:szCs w:val="24"/>
        </w:rPr>
        <w:t xml:space="preserve">plot that we use to determine if a </w:t>
      </w:r>
      <w:r w:rsidRPr="006D57E4">
        <w:rPr>
          <w:color w:val="FF0000"/>
          <w:sz w:val="24"/>
          <w:szCs w:val="24"/>
        </w:rPr>
        <w:t>logarithmic</w:t>
      </w:r>
      <w:r w:rsidRPr="004B6EA1">
        <w:rPr>
          <w:sz w:val="24"/>
          <w:szCs w:val="24"/>
        </w:rPr>
        <w:t xml:space="preserve"> model is appropriate a model the relationship between UnitPrice and </w:t>
      </w:r>
      <w:proofErr w:type="gramStart"/>
      <w:r w:rsidRPr="004B6EA1">
        <w:rPr>
          <w:sz w:val="24"/>
          <w:szCs w:val="24"/>
        </w:rPr>
        <w:t>Sales</w:t>
      </w:r>
      <w:proofErr w:type="gramEnd"/>
    </w:p>
    <w:p w14:paraId="24FFC8EF" w14:textId="6959A158" w:rsidR="004B6EA1" w:rsidRDefault="004B6EA1" w:rsidP="004B6EA1">
      <w:pPr>
        <w:pStyle w:val="ListParagraph"/>
        <w:ind w:left="1440"/>
        <w:rPr>
          <w:color w:val="FF0000"/>
          <w:sz w:val="24"/>
          <w:szCs w:val="24"/>
        </w:rPr>
      </w:pPr>
      <w:r w:rsidRPr="004B6EA1">
        <w:rPr>
          <w:color w:val="FF0000"/>
          <w:sz w:val="24"/>
          <w:szCs w:val="24"/>
        </w:rPr>
        <w:t>[paste your screenshot here]</w:t>
      </w:r>
    </w:p>
    <w:p w14:paraId="2E8F9FAF" w14:textId="3CDF906E" w:rsidR="00040C05" w:rsidRPr="00040C05" w:rsidRDefault="00040C05" w:rsidP="00040C05">
      <w:pPr>
        <w:rPr>
          <w:color w:val="FF0000"/>
          <w:sz w:val="24"/>
          <w:szCs w:val="24"/>
        </w:rPr>
      </w:pPr>
      <w:r>
        <w:rPr>
          <w:color w:val="FF0000"/>
          <w:sz w:val="24"/>
          <w:szCs w:val="24"/>
        </w:rPr>
        <w:t xml:space="preserve">The linear plot of the </w:t>
      </w:r>
      <w:r>
        <w:rPr>
          <w:color w:val="FF0000"/>
          <w:sz w:val="24"/>
          <w:szCs w:val="24"/>
        </w:rPr>
        <w:t>logarithmic</w:t>
      </w:r>
      <w:r>
        <w:rPr>
          <w:color w:val="FF0000"/>
          <w:sz w:val="24"/>
          <w:szCs w:val="24"/>
        </w:rPr>
        <w:t xml:space="preserve"> model shows a </w:t>
      </w:r>
      <w:r w:rsidRPr="00040C05">
        <w:rPr>
          <w:b/>
          <w:bCs/>
          <w:color w:val="FF0000"/>
          <w:sz w:val="32"/>
          <w:szCs w:val="32"/>
        </w:rPr>
        <w:t>poor fit</w:t>
      </w:r>
      <w:r w:rsidRPr="00040C05">
        <w:rPr>
          <w:color w:val="FF0000"/>
          <w:sz w:val="32"/>
          <w:szCs w:val="32"/>
        </w:rPr>
        <w:t xml:space="preserve"> </w:t>
      </w:r>
      <w:r>
        <w:rPr>
          <w:color w:val="FF0000"/>
          <w:sz w:val="24"/>
          <w:szCs w:val="24"/>
        </w:rPr>
        <w:t xml:space="preserve">between the model and the </w:t>
      </w:r>
      <w:proofErr w:type="gramStart"/>
      <w:r>
        <w:rPr>
          <w:color w:val="FF0000"/>
          <w:sz w:val="24"/>
          <w:szCs w:val="24"/>
        </w:rPr>
        <w:t>data</w:t>
      </w:r>
      <w:proofErr w:type="gramEnd"/>
    </w:p>
    <w:p w14:paraId="09D198A1" w14:textId="67B491F1" w:rsidR="004B6EA1" w:rsidRPr="004B6EA1" w:rsidRDefault="00040C05" w:rsidP="0050476C">
      <w:pPr>
        <w:rPr>
          <w:sz w:val="24"/>
          <w:szCs w:val="24"/>
        </w:rPr>
      </w:pPr>
      <w:r>
        <w:rPr>
          <w:noProof/>
          <w:sz w:val="24"/>
          <w:szCs w:val="24"/>
        </w:rPr>
        <w:drawing>
          <wp:inline distT="0" distB="0" distL="0" distR="0" wp14:anchorId="28D92C9B" wp14:editId="76565722">
            <wp:extent cx="5194311" cy="3356324"/>
            <wp:effectExtent l="0" t="0" r="635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00220" cy="3360142"/>
                    </a:xfrm>
                    <a:prstGeom prst="rect">
                      <a:avLst/>
                    </a:prstGeom>
                  </pic:spPr>
                </pic:pic>
              </a:graphicData>
            </a:graphic>
          </wp:inline>
        </w:drawing>
      </w:r>
    </w:p>
    <w:p w14:paraId="1429FDAF" w14:textId="5596AFB2" w:rsidR="004B6EA1" w:rsidRPr="004B6EA1" w:rsidRDefault="004B6EA1" w:rsidP="004B6EA1">
      <w:pPr>
        <w:pStyle w:val="ListParagraph"/>
        <w:numPr>
          <w:ilvl w:val="0"/>
          <w:numId w:val="9"/>
        </w:numPr>
        <w:rPr>
          <w:sz w:val="24"/>
          <w:szCs w:val="24"/>
        </w:rPr>
      </w:pPr>
      <w:r w:rsidRPr="004B6EA1">
        <w:rPr>
          <w:sz w:val="24"/>
          <w:szCs w:val="24"/>
        </w:rPr>
        <w:lastRenderedPageBreak/>
        <w:t>The</w:t>
      </w:r>
      <w:r w:rsidR="006D57E4">
        <w:rPr>
          <w:sz w:val="24"/>
          <w:szCs w:val="24"/>
        </w:rPr>
        <w:t xml:space="preserve"> scatter</w:t>
      </w:r>
      <w:r w:rsidRPr="004B6EA1">
        <w:rPr>
          <w:sz w:val="24"/>
          <w:szCs w:val="24"/>
        </w:rPr>
        <w:t xml:space="preserve"> plot that we use to determine if a </w:t>
      </w:r>
      <w:r w:rsidRPr="006D57E4">
        <w:rPr>
          <w:color w:val="FF0000"/>
          <w:sz w:val="24"/>
          <w:szCs w:val="24"/>
        </w:rPr>
        <w:t>power</w:t>
      </w:r>
      <w:r w:rsidRPr="004B6EA1">
        <w:rPr>
          <w:sz w:val="24"/>
          <w:szCs w:val="24"/>
        </w:rPr>
        <w:t xml:space="preserve"> model is appropriate a model the relationship between UnitPrice and </w:t>
      </w:r>
      <w:proofErr w:type="gramStart"/>
      <w:r w:rsidRPr="004B6EA1">
        <w:rPr>
          <w:sz w:val="24"/>
          <w:szCs w:val="24"/>
        </w:rPr>
        <w:t>Sales</w:t>
      </w:r>
      <w:proofErr w:type="gramEnd"/>
    </w:p>
    <w:p w14:paraId="29F5EDCE" w14:textId="154FBD6B" w:rsidR="004B6EA1" w:rsidRDefault="004B6EA1" w:rsidP="004B6EA1">
      <w:pPr>
        <w:pStyle w:val="ListParagraph"/>
        <w:ind w:left="1440"/>
        <w:rPr>
          <w:color w:val="FF0000"/>
          <w:sz w:val="24"/>
          <w:szCs w:val="24"/>
        </w:rPr>
      </w:pPr>
      <w:r w:rsidRPr="004B6EA1">
        <w:rPr>
          <w:color w:val="FF0000"/>
          <w:sz w:val="24"/>
          <w:szCs w:val="24"/>
        </w:rPr>
        <w:t>[paste your screenshot here]</w:t>
      </w:r>
    </w:p>
    <w:p w14:paraId="2F2276CE" w14:textId="5972A465" w:rsidR="00040C05" w:rsidRPr="00040C05" w:rsidRDefault="00040C05" w:rsidP="00040C05">
      <w:pPr>
        <w:rPr>
          <w:color w:val="00B050"/>
          <w:sz w:val="24"/>
          <w:szCs w:val="24"/>
        </w:rPr>
      </w:pPr>
      <w:r w:rsidRPr="00040C05">
        <w:rPr>
          <w:color w:val="00B050"/>
          <w:sz w:val="24"/>
          <w:szCs w:val="24"/>
        </w:rPr>
        <w:t xml:space="preserve">The linear plot of the </w:t>
      </w:r>
      <w:r w:rsidRPr="00040C05">
        <w:rPr>
          <w:color w:val="00B050"/>
          <w:sz w:val="24"/>
          <w:szCs w:val="24"/>
        </w:rPr>
        <w:t>power law</w:t>
      </w:r>
      <w:r w:rsidRPr="00040C05">
        <w:rPr>
          <w:color w:val="00B050"/>
          <w:sz w:val="24"/>
          <w:szCs w:val="24"/>
        </w:rPr>
        <w:t xml:space="preserve"> model shows a </w:t>
      </w:r>
      <w:r w:rsidRPr="00040C05">
        <w:rPr>
          <w:b/>
          <w:bCs/>
          <w:color w:val="00B050"/>
          <w:sz w:val="32"/>
          <w:szCs w:val="32"/>
        </w:rPr>
        <w:t>good</w:t>
      </w:r>
      <w:r w:rsidRPr="00040C05">
        <w:rPr>
          <w:b/>
          <w:bCs/>
          <w:color w:val="00B050"/>
          <w:sz w:val="32"/>
          <w:szCs w:val="32"/>
        </w:rPr>
        <w:t xml:space="preserve"> fit</w:t>
      </w:r>
      <w:r w:rsidRPr="00040C05">
        <w:rPr>
          <w:color w:val="00B050"/>
          <w:sz w:val="32"/>
          <w:szCs w:val="32"/>
        </w:rPr>
        <w:t xml:space="preserve"> </w:t>
      </w:r>
      <w:r w:rsidRPr="00040C05">
        <w:rPr>
          <w:color w:val="00B050"/>
          <w:sz w:val="24"/>
          <w:szCs w:val="24"/>
        </w:rPr>
        <w:t xml:space="preserve">between the model and the </w:t>
      </w:r>
      <w:proofErr w:type="gramStart"/>
      <w:r w:rsidRPr="00040C05">
        <w:rPr>
          <w:color w:val="00B050"/>
          <w:sz w:val="24"/>
          <w:szCs w:val="24"/>
        </w:rPr>
        <w:t>data</w:t>
      </w:r>
      <w:proofErr w:type="gramEnd"/>
    </w:p>
    <w:p w14:paraId="4995D570" w14:textId="26B8354D" w:rsidR="004B6EA1" w:rsidRPr="004B6EA1" w:rsidRDefault="00040C05" w:rsidP="0050476C">
      <w:pPr>
        <w:rPr>
          <w:sz w:val="24"/>
          <w:szCs w:val="24"/>
        </w:rPr>
      </w:pPr>
      <w:r>
        <w:rPr>
          <w:noProof/>
          <w:sz w:val="24"/>
          <w:szCs w:val="24"/>
        </w:rPr>
        <w:drawing>
          <wp:inline distT="0" distB="0" distL="0" distR="0" wp14:anchorId="03E19648" wp14:editId="10F86551">
            <wp:extent cx="5943600" cy="3818255"/>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818255"/>
                    </a:xfrm>
                    <a:prstGeom prst="rect">
                      <a:avLst/>
                    </a:prstGeom>
                  </pic:spPr>
                </pic:pic>
              </a:graphicData>
            </a:graphic>
          </wp:inline>
        </w:drawing>
      </w:r>
    </w:p>
    <w:p w14:paraId="48C5556C" w14:textId="1381E472" w:rsidR="004B6EA1" w:rsidRDefault="004B6EA1" w:rsidP="0050476C">
      <w:pPr>
        <w:rPr>
          <w:sz w:val="24"/>
          <w:szCs w:val="24"/>
        </w:rPr>
      </w:pPr>
    </w:p>
    <w:p w14:paraId="7925AC79" w14:textId="77777777" w:rsidR="00FF4437" w:rsidRPr="004B6EA1" w:rsidRDefault="00FF4437" w:rsidP="0050476C">
      <w:pPr>
        <w:rPr>
          <w:sz w:val="24"/>
          <w:szCs w:val="24"/>
        </w:rPr>
      </w:pPr>
    </w:p>
    <w:p w14:paraId="0071FA49" w14:textId="77777777" w:rsidR="004B6EA1" w:rsidRPr="004B6EA1" w:rsidRDefault="004B6EA1" w:rsidP="0050476C">
      <w:pPr>
        <w:rPr>
          <w:sz w:val="24"/>
          <w:szCs w:val="24"/>
        </w:rPr>
      </w:pPr>
    </w:p>
    <w:p w14:paraId="18B28761" w14:textId="69C792D6" w:rsidR="0094787C" w:rsidRPr="004B6EA1" w:rsidRDefault="00CA3427" w:rsidP="004B6EA1">
      <w:pPr>
        <w:pStyle w:val="ListParagraph"/>
        <w:numPr>
          <w:ilvl w:val="0"/>
          <w:numId w:val="8"/>
        </w:numPr>
        <w:rPr>
          <w:sz w:val="24"/>
          <w:szCs w:val="24"/>
        </w:rPr>
      </w:pPr>
      <w:r w:rsidRPr="004B6EA1">
        <w:rPr>
          <w:sz w:val="24"/>
          <w:szCs w:val="24"/>
        </w:rPr>
        <w:t xml:space="preserve">Which of the four model types is the most </w:t>
      </w:r>
      <w:r w:rsidR="004B6EA1" w:rsidRPr="004B6EA1">
        <w:rPr>
          <w:sz w:val="24"/>
          <w:szCs w:val="24"/>
        </w:rPr>
        <w:t>appropriate to model the relationship between UnitPrice and Sales</w:t>
      </w:r>
      <w:r w:rsidRPr="004B6EA1">
        <w:rPr>
          <w:sz w:val="24"/>
          <w:szCs w:val="24"/>
        </w:rPr>
        <w:t>?</w:t>
      </w:r>
      <w:r w:rsidR="0063098C" w:rsidRPr="004B6EA1">
        <w:rPr>
          <w:sz w:val="24"/>
          <w:szCs w:val="24"/>
        </w:rPr>
        <w:t xml:space="preserve">  (</w:t>
      </w:r>
      <w:r w:rsidR="004B6EA1" w:rsidRPr="006D57E4">
        <w:rPr>
          <w:i/>
          <w:iCs/>
          <w:color w:val="FF0000"/>
          <w:sz w:val="24"/>
          <w:szCs w:val="24"/>
        </w:rPr>
        <w:t xml:space="preserve">select either </w:t>
      </w:r>
      <w:r w:rsidR="0063098C" w:rsidRPr="006D57E4">
        <w:rPr>
          <w:i/>
          <w:iCs/>
          <w:color w:val="FF0000"/>
          <w:sz w:val="24"/>
          <w:szCs w:val="24"/>
        </w:rPr>
        <w:t xml:space="preserve">linear, logarithmic, exponential, or </w:t>
      </w:r>
      <w:r w:rsidR="0063098C" w:rsidRPr="00682C93">
        <w:rPr>
          <w:b/>
          <w:bCs/>
          <w:color w:val="00B050"/>
          <w:sz w:val="28"/>
          <w:szCs w:val="28"/>
        </w:rPr>
        <w:t>power</w:t>
      </w:r>
      <w:r w:rsidR="0063098C" w:rsidRPr="004B6EA1">
        <w:rPr>
          <w:sz w:val="24"/>
          <w:szCs w:val="24"/>
        </w:rPr>
        <w:t>)</w:t>
      </w:r>
    </w:p>
    <w:p w14:paraId="28590A0A" w14:textId="1EB3D69E" w:rsidR="004B6EA1" w:rsidRPr="004B6EA1" w:rsidRDefault="004B6EA1" w:rsidP="004B6EA1">
      <w:pPr>
        <w:pStyle w:val="ListParagraph"/>
        <w:rPr>
          <w:i/>
          <w:iCs/>
          <w:sz w:val="24"/>
          <w:szCs w:val="24"/>
        </w:rPr>
      </w:pPr>
      <w:r w:rsidRPr="004B6EA1">
        <w:rPr>
          <w:i/>
          <w:iCs/>
          <w:sz w:val="24"/>
          <w:szCs w:val="24"/>
        </w:rPr>
        <w:t>Note that in some data sets, there can be more than one correct answer.  For the variables in this data set, only one of the four options is reasonably accurate.</w:t>
      </w:r>
    </w:p>
    <w:p w14:paraId="275F6271" w14:textId="4F0EA40C" w:rsidR="0094787C" w:rsidRPr="00040C05" w:rsidRDefault="00040C05" w:rsidP="0094787C">
      <w:pPr>
        <w:pStyle w:val="ListParagraph"/>
        <w:rPr>
          <w:color w:val="00B050"/>
          <w:sz w:val="24"/>
          <w:szCs w:val="24"/>
        </w:rPr>
      </w:pPr>
      <w:r>
        <w:rPr>
          <w:color w:val="00B050"/>
          <w:sz w:val="24"/>
          <w:szCs w:val="24"/>
        </w:rPr>
        <w:t>The power law model is the most appropriate to model the UnitPrice and Sales relationship. The linear plot of the power law model [linear plot with log(y) and log(x) scales] is the only one with a clear fit between the model’s equation and the data, as proven by the red lines.</w:t>
      </w:r>
    </w:p>
    <w:p w14:paraId="596F02BE" w14:textId="04870D7B" w:rsidR="004B6EA1" w:rsidRPr="004B6EA1" w:rsidRDefault="004B6EA1" w:rsidP="0094787C">
      <w:pPr>
        <w:pStyle w:val="ListParagraph"/>
        <w:rPr>
          <w:sz w:val="24"/>
          <w:szCs w:val="24"/>
        </w:rPr>
      </w:pPr>
    </w:p>
    <w:p w14:paraId="4C1CD10B" w14:textId="77777777" w:rsidR="004B6EA1" w:rsidRPr="004B6EA1" w:rsidRDefault="004B6EA1" w:rsidP="0094787C">
      <w:pPr>
        <w:pStyle w:val="ListParagraph"/>
        <w:rPr>
          <w:sz w:val="24"/>
          <w:szCs w:val="24"/>
        </w:rPr>
      </w:pPr>
    </w:p>
    <w:p w14:paraId="13A94318" w14:textId="587E3149" w:rsidR="00CA3427" w:rsidRPr="004B6EA1" w:rsidRDefault="00CA3427" w:rsidP="004B6EA1">
      <w:pPr>
        <w:pStyle w:val="ListParagraph"/>
        <w:numPr>
          <w:ilvl w:val="0"/>
          <w:numId w:val="8"/>
        </w:numPr>
        <w:rPr>
          <w:sz w:val="24"/>
          <w:szCs w:val="24"/>
        </w:rPr>
      </w:pPr>
      <w:r w:rsidRPr="004B6EA1">
        <w:rPr>
          <w:sz w:val="24"/>
          <w:szCs w:val="24"/>
        </w:rPr>
        <w:lastRenderedPageBreak/>
        <w:t>In question 2, you determined which was the best type of model: linear, logarithmic, exponential, or power.</w:t>
      </w:r>
    </w:p>
    <w:p w14:paraId="60B899A0" w14:textId="12C91AF4" w:rsidR="00CA3427" w:rsidRPr="004B6EA1" w:rsidRDefault="00CA3427" w:rsidP="00CA3427">
      <w:pPr>
        <w:pStyle w:val="ListParagraph"/>
        <w:rPr>
          <w:i/>
          <w:iCs/>
          <w:sz w:val="24"/>
          <w:szCs w:val="24"/>
        </w:rPr>
      </w:pPr>
      <w:r w:rsidRPr="004B6EA1">
        <w:rPr>
          <w:sz w:val="24"/>
          <w:szCs w:val="24"/>
        </w:rPr>
        <w:t xml:space="preserve">Create that model and do any necessary algebra to </w:t>
      </w:r>
      <w:r w:rsidRPr="00095547">
        <w:rPr>
          <w:sz w:val="24"/>
          <w:szCs w:val="24"/>
        </w:rPr>
        <w:t>solve for</w:t>
      </w:r>
      <w:r w:rsidR="0063098C" w:rsidRPr="00095547">
        <w:rPr>
          <w:sz w:val="24"/>
          <w:szCs w:val="24"/>
        </w:rPr>
        <w:t xml:space="preserve"> the Y-variable, </w:t>
      </w:r>
      <w:r w:rsidRPr="00095547">
        <w:rPr>
          <w:sz w:val="24"/>
          <w:szCs w:val="24"/>
        </w:rPr>
        <w:t>Sales.</w:t>
      </w:r>
      <w:r w:rsidRPr="004B6EA1">
        <w:rPr>
          <w:sz w:val="24"/>
          <w:szCs w:val="24"/>
        </w:rPr>
        <w:t xml:space="preserve">  </w:t>
      </w:r>
      <w:r w:rsidRPr="004B6EA1">
        <w:rPr>
          <w:i/>
          <w:iCs/>
          <w:sz w:val="24"/>
          <w:szCs w:val="24"/>
        </w:rPr>
        <w:t>Hint: the correct answer to question 2 was not linear.  You need to have a reasonable answer to question 2 in order to receive credit for question 3.</w:t>
      </w:r>
    </w:p>
    <w:p w14:paraId="481BB3A5" w14:textId="0A4BDA39" w:rsidR="004B6EA1" w:rsidRDefault="00095547" w:rsidP="00CA3427">
      <w:pPr>
        <w:pStyle w:val="ListParagraph"/>
        <w:rPr>
          <w:sz w:val="24"/>
          <w:szCs w:val="24"/>
        </w:rPr>
      </w:pPr>
      <w:r>
        <w:rPr>
          <w:sz w:val="24"/>
          <w:szCs w:val="24"/>
        </w:rPr>
        <w:t>Your answer should be an equation:</w:t>
      </w:r>
    </w:p>
    <w:p w14:paraId="7675526A" w14:textId="77777777" w:rsidR="00095547" w:rsidRPr="004B6EA1" w:rsidRDefault="00095547" w:rsidP="00CA3427">
      <w:pPr>
        <w:pStyle w:val="ListParagraph"/>
        <w:rPr>
          <w:sz w:val="24"/>
          <w:szCs w:val="24"/>
        </w:rPr>
      </w:pPr>
    </w:p>
    <w:p w14:paraId="6B5D73C3" w14:textId="560A99F5" w:rsidR="00CA3427" w:rsidRPr="00F33352" w:rsidRDefault="00FA71E8" w:rsidP="00CA3427">
      <w:pPr>
        <w:pStyle w:val="ListParagraph"/>
        <w:rPr>
          <w:rFonts w:eastAsiaTheme="minorEastAsia"/>
          <w:sz w:val="32"/>
          <w:szCs w:val="32"/>
        </w:rPr>
      </w:pPr>
      <m:oMath>
        <m:acc>
          <m:accPr>
            <m:ctrlPr>
              <w:rPr>
                <w:rFonts w:ascii="Cambria Math" w:hAnsi="Cambria Math"/>
                <w:i/>
                <w:sz w:val="32"/>
                <w:szCs w:val="32"/>
              </w:rPr>
            </m:ctrlPr>
          </m:accPr>
          <m:e>
            <m:r>
              <m:rPr>
                <m:sty m:val="p"/>
              </m:rPr>
              <w:rPr>
                <w:rFonts w:ascii="Cambria Math" w:hAnsi="Cambria Math"/>
                <w:sz w:val="32"/>
                <w:szCs w:val="32"/>
              </w:rPr>
              <m:t>Sales</m:t>
            </m:r>
          </m:e>
        </m:acc>
        <m:r>
          <w:rPr>
            <w:rFonts w:ascii="Cambria Math" w:hAnsi="Cambria Math"/>
            <w:sz w:val="32"/>
            <w:szCs w:val="32"/>
          </w:rPr>
          <m:t>=</m:t>
        </m:r>
        <m:r>
          <w:rPr>
            <w:rFonts w:ascii="Cambria Math" w:hAnsi="Cambria Math"/>
            <w:sz w:val="32"/>
            <w:szCs w:val="32"/>
          </w:rPr>
          <m:t xml:space="preserve"> </m:t>
        </m:r>
      </m:oMath>
      <w:r w:rsidR="00C12723" w:rsidRPr="00C12723">
        <w:rPr>
          <w:rFonts w:eastAsiaTheme="minorEastAsia"/>
          <w:sz w:val="32"/>
          <w:szCs w:val="32"/>
        </w:rPr>
        <w:t>16.108 * X</w:t>
      </w:r>
      <w:r w:rsidR="00C12723" w:rsidRPr="00C12723">
        <w:rPr>
          <w:rFonts w:eastAsiaTheme="minorEastAsia"/>
          <w:sz w:val="32"/>
          <w:szCs w:val="32"/>
          <w:vertAlign w:val="superscript"/>
        </w:rPr>
        <w:t>1.196115</w:t>
      </w:r>
    </w:p>
    <w:p w14:paraId="6A984B74" w14:textId="77777777" w:rsidR="00522D3C" w:rsidRPr="004B6EA1" w:rsidRDefault="00522D3C" w:rsidP="00CA3427">
      <w:pPr>
        <w:pStyle w:val="ListParagraph"/>
        <w:rPr>
          <w:rFonts w:eastAsiaTheme="minorEastAsia"/>
          <w:sz w:val="24"/>
          <w:szCs w:val="24"/>
        </w:rPr>
      </w:pPr>
    </w:p>
    <w:p w14:paraId="016B54CD" w14:textId="696A0AAB" w:rsidR="00CA3427" w:rsidRDefault="00522D3C" w:rsidP="00CA3427">
      <w:pPr>
        <w:pStyle w:val="ListParagraph"/>
        <w:rPr>
          <w:rFonts w:eastAsiaTheme="minorEastAsia"/>
          <w:sz w:val="24"/>
          <w:szCs w:val="24"/>
        </w:rPr>
      </w:pPr>
      <w:r>
        <w:rPr>
          <w:rFonts w:eastAsiaTheme="minorEastAsia"/>
          <w:sz w:val="24"/>
          <w:szCs w:val="24"/>
        </w:rPr>
        <w:t xml:space="preserve">Power Law model: </w:t>
      </w:r>
      <m:oMath>
        <m:acc>
          <m:accPr>
            <m:ctrlPr>
              <w:rPr>
                <w:rFonts w:ascii="Cambria Math" w:eastAsiaTheme="minorEastAsia" w:hAnsi="Cambria Math"/>
                <w:i/>
                <w:sz w:val="24"/>
                <w:szCs w:val="24"/>
              </w:rPr>
            </m:ctrlPr>
          </m:accPr>
          <m:e>
            <m:r>
              <w:rPr>
                <w:rFonts w:ascii="Cambria Math" w:eastAsiaTheme="minorEastAsia" w:hAnsi="Cambria Math"/>
                <w:sz w:val="24"/>
                <w:szCs w:val="24"/>
              </w:rPr>
              <m:t>Y</m:t>
            </m:r>
          </m:e>
        </m:acc>
      </m:oMath>
      <w:r>
        <w:rPr>
          <w:rFonts w:eastAsiaTheme="minorEastAsia"/>
          <w:sz w:val="24"/>
          <w:szCs w:val="24"/>
        </w:rPr>
        <w:t xml:space="preserve"> = a * </w:t>
      </w:r>
      <w:proofErr w:type="spellStart"/>
      <w:r>
        <w:rPr>
          <w:rFonts w:eastAsiaTheme="minorEastAsia"/>
          <w:sz w:val="24"/>
          <w:szCs w:val="24"/>
        </w:rPr>
        <w:t>X</w:t>
      </w:r>
      <w:r>
        <w:rPr>
          <w:rFonts w:eastAsiaTheme="minorEastAsia"/>
          <w:sz w:val="24"/>
          <w:szCs w:val="24"/>
          <w:vertAlign w:val="superscript"/>
        </w:rPr>
        <w:t>b</w:t>
      </w:r>
      <w:proofErr w:type="spellEnd"/>
      <w:r>
        <w:rPr>
          <w:rFonts w:eastAsiaTheme="minorEastAsia"/>
          <w:sz w:val="24"/>
          <w:szCs w:val="24"/>
        </w:rPr>
        <w:t xml:space="preserve">, or </w:t>
      </w:r>
      <m:oMath>
        <m:acc>
          <m:accPr>
            <m:ctrlPr>
              <w:rPr>
                <w:rFonts w:ascii="Cambria Math" w:eastAsiaTheme="minorEastAsia" w:hAnsi="Cambria Math"/>
                <w:i/>
                <w:sz w:val="24"/>
                <w:szCs w:val="24"/>
              </w:rPr>
            </m:ctrlPr>
          </m:accPr>
          <m:e>
            <m:r>
              <w:rPr>
                <w:rFonts w:ascii="Cambria Math" w:eastAsiaTheme="minorEastAsia" w:hAnsi="Cambria Math"/>
                <w:sz w:val="24"/>
                <w:szCs w:val="24"/>
              </w:rPr>
              <m:t>Y</m:t>
            </m:r>
          </m:e>
        </m:acc>
      </m:oMath>
      <w:r>
        <w:rPr>
          <w:rFonts w:eastAsiaTheme="minorEastAsia"/>
          <w:sz w:val="24"/>
          <w:szCs w:val="24"/>
        </w:rPr>
        <w:t xml:space="preserve"> = e</w:t>
      </w:r>
      <w:r>
        <w:rPr>
          <w:rFonts w:eastAsiaTheme="minorEastAsia"/>
          <w:sz w:val="24"/>
          <w:szCs w:val="24"/>
          <w:vertAlign w:val="superscript"/>
        </w:rPr>
        <w:t>b0</w:t>
      </w:r>
      <w:r>
        <w:rPr>
          <w:rFonts w:eastAsiaTheme="minorEastAsia"/>
          <w:sz w:val="24"/>
          <w:szCs w:val="24"/>
        </w:rPr>
        <w:t xml:space="preserve"> * X</w:t>
      </w:r>
      <w:r>
        <w:rPr>
          <w:rFonts w:eastAsiaTheme="minorEastAsia"/>
          <w:sz w:val="24"/>
          <w:szCs w:val="24"/>
          <w:vertAlign w:val="superscript"/>
        </w:rPr>
        <w:t>b1</w:t>
      </w:r>
    </w:p>
    <w:p w14:paraId="242828ED" w14:textId="57DFE22D" w:rsidR="00522D3C" w:rsidRPr="00522D3C" w:rsidRDefault="00522D3C" w:rsidP="00CA3427">
      <w:pPr>
        <w:pStyle w:val="ListParagraph"/>
        <w:rPr>
          <w:rFonts w:eastAsiaTheme="minorEastAsia"/>
          <w:sz w:val="24"/>
          <w:szCs w:val="24"/>
        </w:rPr>
      </w:pPr>
      <w:r>
        <w:rPr>
          <w:rFonts w:eastAsiaTheme="minorEastAsia"/>
          <w:sz w:val="24"/>
          <w:szCs w:val="24"/>
        </w:rPr>
        <w:t>b</w:t>
      </w:r>
      <w:r>
        <w:rPr>
          <w:rFonts w:eastAsiaTheme="minorEastAsia"/>
          <w:sz w:val="24"/>
          <w:szCs w:val="24"/>
          <w:vertAlign w:val="subscript"/>
        </w:rPr>
        <w:t>0</w:t>
      </w:r>
      <w:r>
        <w:rPr>
          <w:rFonts w:eastAsiaTheme="minorEastAsia"/>
          <w:sz w:val="24"/>
          <w:szCs w:val="24"/>
        </w:rPr>
        <w:t xml:space="preserve"> = 2.779313, so e</w:t>
      </w:r>
      <w:r>
        <w:rPr>
          <w:rFonts w:eastAsiaTheme="minorEastAsia"/>
          <w:sz w:val="24"/>
          <w:szCs w:val="24"/>
          <w:vertAlign w:val="superscript"/>
        </w:rPr>
        <w:t>b0</w:t>
      </w:r>
      <w:r>
        <w:rPr>
          <w:rFonts w:eastAsiaTheme="minorEastAsia"/>
          <w:sz w:val="24"/>
          <w:szCs w:val="24"/>
        </w:rPr>
        <w:t xml:space="preserve"> = 16.108; b</w:t>
      </w:r>
      <w:r>
        <w:rPr>
          <w:rFonts w:eastAsiaTheme="minorEastAsia"/>
          <w:sz w:val="24"/>
          <w:szCs w:val="24"/>
          <w:vertAlign w:val="subscript"/>
        </w:rPr>
        <w:t>1</w:t>
      </w:r>
      <w:r>
        <w:rPr>
          <w:rFonts w:eastAsiaTheme="minorEastAsia"/>
          <w:sz w:val="24"/>
          <w:szCs w:val="24"/>
        </w:rPr>
        <w:t xml:space="preserve"> = 1.1961</w:t>
      </w:r>
      <w:r w:rsidR="00C12723">
        <w:rPr>
          <w:rFonts w:eastAsiaTheme="minorEastAsia"/>
          <w:sz w:val="24"/>
          <w:szCs w:val="24"/>
        </w:rPr>
        <w:t>15</w:t>
      </w:r>
    </w:p>
    <w:p w14:paraId="6F30F0D5" w14:textId="10DF104A" w:rsidR="00CA3427" w:rsidRDefault="00CA3427" w:rsidP="00CA3427">
      <w:pPr>
        <w:pStyle w:val="ListParagraph"/>
        <w:rPr>
          <w:rFonts w:eastAsiaTheme="minorEastAsia"/>
          <w:sz w:val="24"/>
          <w:szCs w:val="24"/>
        </w:rPr>
      </w:pPr>
    </w:p>
    <w:p w14:paraId="5880AB71" w14:textId="77777777" w:rsidR="006D57E4" w:rsidRPr="004B6EA1" w:rsidRDefault="006D57E4" w:rsidP="00CA3427">
      <w:pPr>
        <w:pStyle w:val="ListParagraph"/>
        <w:rPr>
          <w:rFonts w:eastAsiaTheme="minorEastAsia"/>
          <w:sz w:val="24"/>
          <w:szCs w:val="24"/>
        </w:rPr>
      </w:pPr>
    </w:p>
    <w:p w14:paraId="34DC9CDF" w14:textId="2981CE74" w:rsidR="006D57E4" w:rsidRDefault="008236BF" w:rsidP="006D57E4">
      <w:pPr>
        <w:pStyle w:val="ListParagraph"/>
        <w:numPr>
          <w:ilvl w:val="0"/>
          <w:numId w:val="8"/>
        </w:numPr>
        <w:rPr>
          <w:rFonts w:eastAsiaTheme="minorEastAsia"/>
          <w:sz w:val="24"/>
          <w:szCs w:val="24"/>
        </w:rPr>
      </w:pPr>
      <w:r>
        <w:rPr>
          <w:rFonts w:eastAsiaTheme="minorEastAsia"/>
          <w:sz w:val="24"/>
          <w:szCs w:val="24"/>
        </w:rPr>
        <w:t xml:space="preserve">For this question, </w:t>
      </w:r>
      <w:r w:rsidRPr="008236BF">
        <w:rPr>
          <w:rFonts w:eastAsiaTheme="minorEastAsia"/>
          <w:sz w:val="24"/>
          <w:szCs w:val="24"/>
        </w:rPr>
        <w:t>you will either complete part (a), or part (b), but not both.</w:t>
      </w:r>
    </w:p>
    <w:p w14:paraId="3E68B72B" w14:textId="77777777" w:rsidR="008236BF" w:rsidRDefault="008236BF" w:rsidP="008236BF">
      <w:pPr>
        <w:pStyle w:val="ListParagraph"/>
        <w:rPr>
          <w:rFonts w:eastAsiaTheme="minorEastAsia"/>
          <w:sz w:val="24"/>
          <w:szCs w:val="24"/>
        </w:rPr>
      </w:pPr>
    </w:p>
    <w:p w14:paraId="7B25DC05" w14:textId="6B4FCCC1" w:rsidR="006D57E4" w:rsidRDefault="006D57E4" w:rsidP="00B117E9">
      <w:pPr>
        <w:pStyle w:val="ListParagraph"/>
        <w:rPr>
          <w:rFonts w:eastAsiaTheme="minorEastAsia"/>
          <w:sz w:val="24"/>
          <w:szCs w:val="24"/>
        </w:rPr>
      </w:pPr>
      <w:r>
        <w:rPr>
          <w:rFonts w:eastAsiaTheme="minorEastAsia"/>
          <w:sz w:val="24"/>
          <w:szCs w:val="24"/>
        </w:rPr>
        <w:t>Depending on your model type, the change in UnitPrice (</w:t>
      </w:r>
      <w:proofErr w:type="gramStart"/>
      <w:r>
        <w:rPr>
          <w:rFonts w:eastAsiaTheme="minorEastAsia"/>
          <w:sz w:val="24"/>
          <w:szCs w:val="24"/>
        </w:rPr>
        <w:t>i.e.</w:t>
      </w:r>
      <w:proofErr w:type="gramEnd"/>
      <w:r>
        <w:rPr>
          <w:rFonts w:eastAsiaTheme="minorEastAsia"/>
          <w:sz w:val="24"/>
          <w:szCs w:val="24"/>
        </w:rPr>
        <w:t xml:space="preserve"> the “change in X”</w:t>
      </w:r>
      <w:r w:rsidR="008236BF">
        <w:rPr>
          <w:rFonts w:eastAsiaTheme="minorEastAsia"/>
          <w:sz w:val="24"/>
          <w:szCs w:val="24"/>
        </w:rPr>
        <w:t>)</w:t>
      </w:r>
      <w:r>
        <w:rPr>
          <w:rFonts w:eastAsiaTheme="minorEastAsia"/>
          <w:sz w:val="24"/>
          <w:szCs w:val="24"/>
        </w:rPr>
        <w:t xml:space="preserve"> might mean a dollar amount change or it might mean a percentage change.</w:t>
      </w:r>
    </w:p>
    <w:p w14:paraId="287EEDAF" w14:textId="28712AD7" w:rsidR="001B2182" w:rsidRDefault="001B2182" w:rsidP="00B117E9">
      <w:pPr>
        <w:pStyle w:val="ListParagraph"/>
        <w:rPr>
          <w:rFonts w:eastAsiaTheme="minorEastAsia"/>
          <w:sz w:val="24"/>
          <w:szCs w:val="24"/>
        </w:rPr>
      </w:pPr>
    </w:p>
    <w:p w14:paraId="4DC9FE65" w14:textId="5576303E" w:rsidR="001B2182" w:rsidRPr="006D57E4" w:rsidRDefault="001B2182" w:rsidP="001B2182">
      <w:pPr>
        <w:pStyle w:val="ListParagraph"/>
        <w:rPr>
          <w:rFonts w:eastAsiaTheme="minorEastAsia"/>
          <w:sz w:val="24"/>
          <w:szCs w:val="24"/>
        </w:rPr>
      </w:pPr>
      <w:r w:rsidRPr="001B2182">
        <w:rPr>
          <w:rFonts w:eastAsiaTheme="minorEastAsia"/>
          <w:b/>
          <w:bCs/>
          <w:sz w:val="24"/>
          <w:szCs w:val="24"/>
          <w:highlight w:val="yellow"/>
        </w:rPr>
        <w:t>For the “change in Y” that you calculate, include units</w:t>
      </w:r>
      <w:r w:rsidRPr="006D57E4">
        <w:rPr>
          <w:rFonts w:eastAsiaTheme="minorEastAsia"/>
          <w:sz w:val="24"/>
          <w:szCs w:val="24"/>
        </w:rPr>
        <w:t xml:space="preserve"> (</w:t>
      </w:r>
      <w:proofErr w:type="gramStart"/>
      <w:r w:rsidRPr="006D57E4">
        <w:rPr>
          <w:rFonts w:eastAsiaTheme="minorEastAsia"/>
          <w:sz w:val="24"/>
          <w:szCs w:val="24"/>
        </w:rPr>
        <w:t>i.e.</w:t>
      </w:r>
      <w:proofErr w:type="gramEnd"/>
      <w:r w:rsidRPr="006D57E4">
        <w:rPr>
          <w:rFonts w:eastAsiaTheme="minorEastAsia"/>
          <w:sz w:val="24"/>
          <w:szCs w:val="24"/>
        </w:rPr>
        <w:t xml:space="preserve"> either include a dollar sign if it’s a dollar amount increase, or a % sign if it is a percentage increase).</w:t>
      </w:r>
    </w:p>
    <w:p w14:paraId="188552E6" w14:textId="77777777" w:rsidR="001B2182" w:rsidRDefault="001B2182" w:rsidP="00B117E9">
      <w:pPr>
        <w:pStyle w:val="ListParagraph"/>
        <w:rPr>
          <w:rFonts w:eastAsiaTheme="minorEastAsia"/>
          <w:sz w:val="24"/>
          <w:szCs w:val="24"/>
        </w:rPr>
      </w:pPr>
    </w:p>
    <w:p w14:paraId="0D8CBCC3" w14:textId="6B322BE0" w:rsidR="00B117E9" w:rsidRPr="00B67237" w:rsidRDefault="00B117E9" w:rsidP="00B117E9">
      <w:pPr>
        <w:pStyle w:val="ListParagraph"/>
        <w:rPr>
          <w:rFonts w:eastAsiaTheme="minorEastAsia"/>
          <w:strike/>
          <w:sz w:val="24"/>
          <w:szCs w:val="24"/>
        </w:rPr>
      </w:pPr>
    </w:p>
    <w:p w14:paraId="2BBE8873" w14:textId="08FC24BF" w:rsidR="008236BF" w:rsidRPr="00B67237" w:rsidRDefault="00B117E9" w:rsidP="00B117E9">
      <w:pPr>
        <w:pStyle w:val="ListParagraph"/>
        <w:numPr>
          <w:ilvl w:val="0"/>
          <w:numId w:val="10"/>
        </w:numPr>
        <w:rPr>
          <w:rFonts w:eastAsiaTheme="minorEastAsia"/>
          <w:strike/>
          <w:sz w:val="24"/>
          <w:szCs w:val="24"/>
        </w:rPr>
      </w:pPr>
      <w:r w:rsidRPr="00B67237">
        <w:rPr>
          <w:rFonts w:eastAsiaTheme="minorEastAsia"/>
          <w:strike/>
          <w:sz w:val="24"/>
          <w:szCs w:val="24"/>
        </w:rPr>
        <w:t>If the model you created in question 3 has an interpretation where the “change in X” is a dollar amount change in unit price, then complete the interpretation below.</w:t>
      </w:r>
    </w:p>
    <w:p w14:paraId="64B878EA" w14:textId="4F84A2CF" w:rsidR="00B117E9" w:rsidRPr="00B67237" w:rsidRDefault="00B117E9" w:rsidP="008236BF">
      <w:pPr>
        <w:pStyle w:val="ListParagraph"/>
        <w:ind w:left="1080"/>
        <w:rPr>
          <w:rFonts w:eastAsiaTheme="minorEastAsia"/>
          <w:i/>
          <w:iCs/>
          <w:strike/>
          <w:sz w:val="24"/>
          <w:szCs w:val="24"/>
        </w:rPr>
      </w:pPr>
      <w:r w:rsidRPr="00B67237">
        <w:rPr>
          <w:rFonts w:eastAsiaTheme="minorEastAsia"/>
          <w:i/>
          <w:iCs/>
          <w:strike/>
          <w:sz w:val="24"/>
          <w:szCs w:val="24"/>
        </w:rPr>
        <w:t xml:space="preserve">If the model you created in question 3 has an interpretation where the “change in X” is a percentage change in unit price, then </w:t>
      </w:r>
      <w:r w:rsidR="00E94988" w:rsidRPr="00B67237">
        <w:rPr>
          <w:rFonts w:eastAsiaTheme="minorEastAsia"/>
          <w:i/>
          <w:iCs/>
          <w:strike/>
          <w:sz w:val="24"/>
          <w:szCs w:val="24"/>
        </w:rPr>
        <w:t xml:space="preserve">omit or </w:t>
      </w:r>
      <w:r w:rsidRPr="00B67237">
        <w:rPr>
          <w:rFonts w:eastAsiaTheme="minorEastAsia"/>
          <w:i/>
          <w:iCs/>
          <w:strike/>
          <w:sz w:val="24"/>
          <w:szCs w:val="24"/>
        </w:rPr>
        <w:t>delete part a.</w:t>
      </w:r>
    </w:p>
    <w:p w14:paraId="6ACFF62D" w14:textId="77777777" w:rsidR="00B117E9" w:rsidRPr="00B67237" w:rsidRDefault="00B117E9" w:rsidP="00B117E9">
      <w:pPr>
        <w:pStyle w:val="ListParagraph"/>
        <w:ind w:left="1080"/>
        <w:rPr>
          <w:rFonts w:eastAsiaTheme="minorEastAsia"/>
          <w:strike/>
          <w:sz w:val="24"/>
          <w:szCs w:val="24"/>
        </w:rPr>
      </w:pPr>
    </w:p>
    <w:p w14:paraId="18C4C7EF" w14:textId="36654E3A" w:rsidR="006D57E4" w:rsidRPr="00B67237" w:rsidRDefault="006D57E4" w:rsidP="00B117E9">
      <w:pPr>
        <w:pStyle w:val="ListParagraph"/>
        <w:ind w:left="1080"/>
        <w:rPr>
          <w:rFonts w:eastAsiaTheme="minorEastAsia"/>
          <w:strike/>
          <w:color w:val="FF0000"/>
          <w:sz w:val="24"/>
          <w:szCs w:val="24"/>
        </w:rPr>
      </w:pPr>
      <w:r w:rsidRPr="00B67237">
        <w:rPr>
          <w:rFonts w:eastAsiaTheme="minorEastAsia"/>
          <w:strike/>
          <w:color w:val="FF0000"/>
          <w:sz w:val="24"/>
          <w:szCs w:val="24"/>
        </w:rPr>
        <w:t>For every additional $500 in UnitPrice the predicted average sales increase</w:t>
      </w:r>
      <w:r w:rsidR="00E94988" w:rsidRPr="00B67237">
        <w:rPr>
          <w:rFonts w:eastAsiaTheme="minorEastAsia"/>
          <w:strike/>
          <w:color w:val="FF0000"/>
          <w:sz w:val="24"/>
          <w:szCs w:val="24"/>
        </w:rPr>
        <w:t>s</w:t>
      </w:r>
      <w:r w:rsidRPr="00B67237">
        <w:rPr>
          <w:rFonts w:eastAsiaTheme="minorEastAsia"/>
          <w:strike/>
          <w:color w:val="FF0000"/>
          <w:sz w:val="24"/>
          <w:szCs w:val="24"/>
        </w:rPr>
        <w:t xml:space="preserve"> </w:t>
      </w:r>
      <w:r w:rsidRPr="00B67237">
        <w:rPr>
          <w:rFonts w:eastAsiaTheme="minorEastAsia"/>
          <w:strike/>
          <w:color w:val="FF0000"/>
          <w:sz w:val="24"/>
          <w:szCs w:val="24"/>
          <w:highlight w:val="yellow"/>
        </w:rPr>
        <w:t>_____</w:t>
      </w:r>
      <w:proofErr w:type="gramStart"/>
      <w:r w:rsidRPr="00B67237">
        <w:rPr>
          <w:rFonts w:eastAsiaTheme="minorEastAsia"/>
          <w:strike/>
          <w:color w:val="FF0000"/>
          <w:sz w:val="24"/>
          <w:szCs w:val="24"/>
          <w:highlight w:val="yellow"/>
        </w:rPr>
        <w:t>_ .</w:t>
      </w:r>
      <w:proofErr w:type="gramEnd"/>
    </w:p>
    <w:p w14:paraId="76C22F41" w14:textId="0D5952B5" w:rsidR="006D57E4" w:rsidRDefault="006D57E4" w:rsidP="006D57E4">
      <w:pPr>
        <w:pStyle w:val="ListParagraph"/>
        <w:rPr>
          <w:rFonts w:eastAsiaTheme="minorEastAsia"/>
          <w:sz w:val="24"/>
          <w:szCs w:val="24"/>
        </w:rPr>
      </w:pPr>
    </w:p>
    <w:p w14:paraId="0D9CAB6C" w14:textId="77777777" w:rsidR="008236BF" w:rsidRDefault="00B117E9" w:rsidP="001B2182">
      <w:pPr>
        <w:pStyle w:val="ListParagraph"/>
        <w:numPr>
          <w:ilvl w:val="0"/>
          <w:numId w:val="10"/>
        </w:numPr>
        <w:rPr>
          <w:rFonts w:eastAsiaTheme="minorEastAsia"/>
          <w:sz w:val="24"/>
          <w:szCs w:val="24"/>
        </w:rPr>
      </w:pPr>
      <w:r>
        <w:rPr>
          <w:rFonts w:eastAsiaTheme="minorEastAsia"/>
          <w:sz w:val="24"/>
          <w:szCs w:val="24"/>
        </w:rPr>
        <w:t xml:space="preserve">If the model you created in question 3 has an interpretation where the “change in X” is a percentage change in unit price, then complete the interpretation below.  </w:t>
      </w:r>
    </w:p>
    <w:p w14:paraId="2991D0A0" w14:textId="5A89F2E6" w:rsidR="001B2182" w:rsidRPr="00E94988" w:rsidRDefault="00B117E9" w:rsidP="008236BF">
      <w:pPr>
        <w:pStyle w:val="ListParagraph"/>
        <w:ind w:left="1080"/>
        <w:rPr>
          <w:rFonts w:eastAsiaTheme="minorEastAsia"/>
          <w:i/>
          <w:iCs/>
          <w:sz w:val="24"/>
          <w:szCs w:val="24"/>
        </w:rPr>
      </w:pPr>
      <w:r w:rsidRPr="00E94988">
        <w:rPr>
          <w:rFonts w:eastAsiaTheme="minorEastAsia"/>
          <w:i/>
          <w:iCs/>
          <w:sz w:val="24"/>
          <w:szCs w:val="24"/>
        </w:rPr>
        <w:t xml:space="preserve">If the model you created in question 3 has an interpretation where the “change in X” is a </w:t>
      </w:r>
      <w:r w:rsidR="001B2182" w:rsidRPr="00E94988">
        <w:rPr>
          <w:rFonts w:eastAsiaTheme="minorEastAsia"/>
          <w:i/>
          <w:iCs/>
          <w:sz w:val="24"/>
          <w:szCs w:val="24"/>
        </w:rPr>
        <w:t>dollar amount</w:t>
      </w:r>
      <w:r w:rsidRPr="00E94988">
        <w:rPr>
          <w:rFonts w:eastAsiaTheme="minorEastAsia"/>
          <w:i/>
          <w:iCs/>
          <w:sz w:val="24"/>
          <w:szCs w:val="24"/>
        </w:rPr>
        <w:t xml:space="preserve"> change in unit price, then </w:t>
      </w:r>
      <w:r w:rsidR="00E94988">
        <w:rPr>
          <w:rFonts w:eastAsiaTheme="minorEastAsia"/>
          <w:i/>
          <w:iCs/>
          <w:sz w:val="24"/>
          <w:szCs w:val="24"/>
        </w:rPr>
        <w:t xml:space="preserve">omit or </w:t>
      </w:r>
      <w:r w:rsidRPr="00E94988">
        <w:rPr>
          <w:rFonts w:eastAsiaTheme="minorEastAsia"/>
          <w:i/>
          <w:iCs/>
          <w:sz w:val="24"/>
          <w:szCs w:val="24"/>
        </w:rPr>
        <w:t>delete part b.</w:t>
      </w:r>
    </w:p>
    <w:p w14:paraId="34C04868" w14:textId="45BB5B21" w:rsidR="006D57E4" w:rsidRPr="001B2182" w:rsidRDefault="006D57E4" w:rsidP="001B2182">
      <w:pPr>
        <w:pStyle w:val="ListParagraph"/>
        <w:ind w:left="1080"/>
        <w:rPr>
          <w:rFonts w:eastAsiaTheme="minorEastAsia"/>
          <w:color w:val="FF0000"/>
          <w:sz w:val="24"/>
          <w:szCs w:val="24"/>
        </w:rPr>
      </w:pPr>
      <w:r w:rsidRPr="001B2182">
        <w:rPr>
          <w:rFonts w:eastAsiaTheme="minorEastAsia"/>
          <w:color w:val="FF0000"/>
          <w:sz w:val="24"/>
          <w:szCs w:val="24"/>
        </w:rPr>
        <w:t>For every 50% increase in UnitPrice, the predicted sales increase</w:t>
      </w:r>
      <w:r w:rsidR="00E94988">
        <w:rPr>
          <w:rFonts w:eastAsiaTheme="minorEastAsia"/>
          <w:color w:val="FF0000"/>
          <w:sz w:val="24"/>
          <w:szCs w:val="24"/>
        </w:rPr>
        <w:t>s</w:t>
      </w:r>
      <w:r w:rsidRPr="001B2182">
        <w:rPr>
          <w:rFonts w:eastAsiaTheme="minorEastAsia"/>
          <w:color w:val="FF0000"/>
          <w:sz w:val="24"/>
          <w:szCs w:val="24"/>
        </w:rPr>
        <w:t xml:space="preserve"> </w:t>
      </w:r>
      <w:r w:rsidR="00FA71E8" w:rsidRPr="00FA71E8">
        <w:rPr>
          <w:rFonts w:eastAsiaTheme="minorEastAsia"/>
          <w:b/>
          <w:bCs/>
          <w:color w:val="00B050"/>
          <w:sz w:val="36"/>
          <w:szCs w:val="36"/>
        </w:rPr>
        <w:t>62.4%</w:t>
      </w:r>
    </w:p>
    <w:p w14:paraId="4230C1AC" w14:textId="2959AA81" w:rsidR="006D57E4" w:rsidRPr="00B67237" w:rsidRDefault="00B67237" w:rsidP="006D57E4">
      <w:pPr>
        <w:pStyle w:val="ListParagraph"/>
        <w:rPr>
          <w:rFonts w:eastAsiaTheme="minorEastAsia"/>
          <w:sz w:val="24"/>
          <w:szCs w:val="24"/>
        </w:rPr>
      </w:pPr>
      <w:r>
        <w:rPr>
          <w:rFonts w:eastAsiaTheme="minorEastAsia"/>
          <w:sz w:val="24"/>
          <w:szCs w:val="24"/>
        </w:rPr>
        <w:t xml:space="preserve">(1 + </w:t>
      </w:r>
      <m:oMath>
        <m:r>
          <w:rPr>
            <w:rFonts w:ascii="Cambria Math" w:eastAsiaTheme="minorEastAsia" w:hAnsi="Cambria Math"/>
            <w:sz w:val="24"/>
            <w:szCs w:val="24"/>
          </w:rPr>
          <m:t>∆</m:t>
        </m:r>
      </m:oMath>
      <w:proofErr w:type="gramStart"/>
      <w:r>
        <w:rPr>
          <w:rFonts w:eastAsiaTheme="minorEastAsia"/>
          <w:sz w:val="24"/>
          <w:szCs w:val="24"/>
        </w:rPr>
        <w:t>X)</w:t>
      </w:r>
      <w:r>
        <w:rPr>
          <w:rFonts w:eastAsiaTheme="minorEastAsia"/>
          <w:sz w:val="24"/>
          <w:szCs w:val="24"/>
          <w:vertAlign w:val="superscript"/>
        </w:rPr>
        <w:t>b</w:t>
      </w:r>
      <w:proofErr w:type="gramEnd"/>
      <w:r>
        <w:rPr>
          <w:rFonts w:eastAsiaTheme="minorEastAsia"/>
          <w:sz w:val="24"/>
          <w:szCs w:val="24"/>
          <w:vertAlign w:val="superscript"/>
        </w:rPr>
        <w:t>1</w:t>
      </w:r>
      <w:r>
        <w:rPr>
          <w:rFonts w:eastAsiaTheme="minorEastAsia"/>
          <w:sz w:val="24"/>
          <w:szCs w:val="24"/>
        </w:rPr>
        <w:t xml:space="preserve"> = (1 + </w:t>
      </w:r>
      <m:oMath>
        <m:r>
          <w:rPr>
            <w:rFonts w:ascii="Cambria Math" w:eastAsiaTheme="minorEastAsia" w:hAnsi="Cambria Math"/>
            <w:sz w:val="24"/>
            <w:szCs w:val="24"/>
          </w:rPr>
          <m:t>∆</m:t>
        </m:r>
        <m:acc>
          <m:accPr>
            <m:ctrlPr>
              <w:rPr>
                <w:rFonts w:ascii="Cambria Math" w:eastAsiaTheme="minorEastAsia" w:hAnsi="Cambria Math"/>
                <w:i/>
                <w:sz w:val="24"/>
                <w:szCs w:val="24"/>
              </w:rPr>
            </m:ctrlPr>
          </m:accPr>
          <m:e>
            <m:r>
              <w:rPr>
                <w:rFonts w:ascii="Cambria Math" w:eastAsiaTheme="minorEastAsia" w:hAnsi="Cambria Math"/>
                <w:sz w:val="24"/>
                <w:szCs w:val="24"/>
              </w:rPr>
              <m:t>Y</m:t>
            </m:r>
          </m:e>
        </m:acc>
      </m:oMath>
      <w:r>
        <w:rPr>
          <w:rFonts w:eastAsiaTheme="minorEastAsia"/>
          <w:sz w:val="24"/>
          <w:szCs w:val="24"/>
        </w:rPr>
        <w:t xml:space="preserve">), so </w:t>
      </w:r>
      <m:oMath>
        <m:r>
          <w:rPr>
            <w:rFonts w:ascii="Cambria Math" w:eastAsiaTheme="minorEastAsia" w:hAnsi="Cambria Math"/>
            <w:sz w:val="24"/>
            <w:szCs w:val="24"/>
          </w:rPr>
          <m:t>∆</m:t>
        </m:r>
        <m:acc>
          <m:accPr>
            <m:ctrlPr>
              <w:rPr>
                <w:rFonts w:ascii="Cambria Math" w:eastAsiaTheme="minorEastAsia" w:hAnsi="Cambria Math"/>
                <w:i/>
                <w:sz w:val="24"/>
                <w:szCs w:val="24"/>
              </w:rPr>
            </m:ctrlPr>
          </m:accPr>
          <m:e>
            <m:r>
              <w:rPr>
                <w:rFonts w:ascii="Cambria Math" w:eastAsiaTheme="minorEastAsia" w:hAnsi="Cambria Math"/>
                <w:sz w:val="24"/>
                <w:szCs w:val="24"/>
              </w:rPr>
              <m:t>Y</m:t>
            </m:r>
          </m:e>
        </m:acc>
      </m:oMath>
      <w:r>
        <w:rPr>
          <w:rFonts w:eastAsiaTheme="minorEastAsia"/>
          <w:sz w:val="24"/>
          <w:szCs w:val="24"/>
        </w:rPr>
        <w:t xml:space="preserve"> = (1 + 0.5)</w:t>
      </w:r>
      <w:r>
        <w:rPr>
          <w:rFonts w:eastAsiaTheme="minorEastAsia"/>
          <w:sz w:val="24"/>
          <w:szCs w:val="24"/>
          <w:vertAlign w:val="superscript"/>
        </w:rPr>
        <w:t>1.196115</w:t>
      </w:r>
      <w:r>
        <w:rPr>
          <w:rFonts w:eastAsiaTheme="minorEastAsia"/>
          <w:sz w:val="24"/>
          <w:szCs w:val="24"/>
        </w:rPr>
        <w:t xml:space="preserve"> </w:t>
      </w:r>
      <m:oMath>
        <m:r>
          <w:rPr>
            <w:rFonts w:ascii="Cambria Math" w:eastAsiaTheme="minorEastAsia" w:hAnsi="Cambria Math"/>
            <w:sz w:val="24"/>
            <w:szCs w:val="24"/>
          </w:rPr>
          <m:t>–</m:t>
        </m:r>
      </m:oMath>
      <w:r>
        <w:rPr>
          <w:rFonts w:eastAsiaTheme="minorEastAsia"/>
          <w:sz w:val="24"/>
          <w:szCs w:val="24"/>
        </w:rPr>
        <w:t xml:space="preserve"> 1 = 1.624 </w:t>
      </w:r>
      <m:oMath>
        <m:r>
          <w:rPr>
            <w:rFonts w:ascii="Cambria Math" w:eastAsiaTheme="minorEastAsia" w:hAnsi="Cambria Math"/>
            <w:sz w:val="24"/>
            <w:szCs w:val="24"/>
          </w:rPr>
          <m:t>–</m:t>
        </m:r>
      </m:oMath>
      <w:r>
        <w:rPr>
          <w:rFonts w:eastAsiaTheme="minorEastAsia"/>
          <w:sz w:val="24"/>
          <w:szCs w:val="24"/>
        </w:rPr>
        <w:t xml:space="preserve"> 1 = 62.4% increase</w:t>
      </w:r>
    </w:p>
    <w:p w14:paraId="08243966" w14:textId="7346221D" w:rsidR="00767069" w:rsidRDefault="00767069" w:rsidP="006D57E4">
      <w:pPr>
        <w:rPr>
          <w:rFonts w:eastAsiaTheme="minorEastAsia"/>
          <w:sz w:val="24"/>
          <w:szCs w:val="24"/>
        </w:rPr>
      </w:pPr>
    </w:p>
    <w:p w14:paraId="6497AB8B" w14:textId="77777777" w:rsidR="008236BF" w:rsidRPr="006D57E4" w:rsidRDefault="008236BF" w:rsidP="006D57E4">
      <w:pPr>
        <w:rPr>
          <w:rFonts w:eastAsiaTheme="minorEastAsia"/>
          <w:sz w:val="24"/>
          <w:szCs w:val="24"/>
        </w:rPr>
      </w:pPr>
    </w:p>
    <w:sectPr w:rsidR="008236BF" w:rsidRPr="006D5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74F63"/>
    <w:multiLevelType w:val="hybridMultilevel"/>
    <w:tmpl w:val="3A183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E61FF"/>
    <w:multiLevelType w:val="hybridMultilevel"/>
    <w:tmpl w:val="1CDEB186"/>
    <w:lvl w:ilvl="0" w:tplc="4FE478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7D578F"/>
    <w:multiLevelType w:val="hybridMultilevel"/>
    <w:tmpl w:val="A338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6A0B48"/>
    <w:multiLevelType w:val="hybridMultilevel"/>
    <w:tmpl w:val="D5F0E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F86039"/>
    <w:multiLevelType w:val="hybridMultilevel"/>
    <w:tmpl w:val="50507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3A27B1B"/>
    <w:multiLevelType w:val="hybridMultilevel"/>
    <w:tmpl w:val="9A60D5C4"/>
    <w:lvl w:ilvl="0" w:tplc="4FE478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110C4E"/>
    <w:multiLevelType w:val="hybridMultilevel"/>
    <w:tmpl w:val="C406C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FB6869"/>
    <w:multiLevelType w:val="hybridMultilevel"/>
    <w:tmpl w:val="0A8AAE62"/>
    <w:lvl w:ilvl="0" w:tplc="4FE478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4EF4533"/>
    <w:multiLevelType w:val="hybridMultilevel"/>
    <w:tmpl w:val="E5F0EA4A"/>
    <w:lvl w:ilvl="0" w:tplc="4FE478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C1715DB"/>
    <w:multiLevelType w:val="hybridMultilevel"/>
    <w:tmpl w:val="3F32D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A50DC2"/>
    <w:multiLevelType w:val="hybridMultilevel"/>
    <w:tmpl w:val="15E40E98"/>
    <w:lvl w:ilvl="0" w:tplc="F260E3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7"/>
  </w:num>
  <w:num w:numId="4">
    <w:abstractNumId w:val="5"/>
  </w:num>
  <w:num w:numId="5">
    <w:abstractNumId w:val="8"/>
  </w:num>
  <w:num w:numId="6">
    <w:abstractNumId w:val="3"/>
  </w:num>
  <w:num w:numId="7">
    <w:abstractNumId w:val="9"/>
  </w:num>
  <w:num w:numId="8">
    <w:abstractNumId w:val="6"/>
  </w:num>
  <w:num w:numId="9">
    <w:abstractNumId w:val="4"/>
  </w:num>
  <w:num w:numId="10">
    <w:abstractNumId w:val="10"/>
  </w:num>
  <w:num w:numId="11">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820"/>
    <w:rsid w:val="000071CC"/>
    <w:rsid w:val="00036B24"/>
    <w:rsid w:val="00040C05"/>
    <w:rsid w:val="000471D0"/>
    <w:rsid w:val="00082C70"/>
    <w:rsid w:val="00095547"/>
    <w:rsid w:val="000A4C63"/>
    <w:rsid w:val="000B25A0"/>
    <w:rsid w:val="000B48FF"/>
    <w:rsid w:val="000B70F8"/>
    <w:rsid w:val="000C5AB0"/>
    <w:rsid w:val="000F73A0"/>
    <w:rsid w:val="00112DA3"/>
    <w:rsid w:val="00123DF4"/>
    <w:rsid w:val="001311AD"/>
    <w:rsid w:val="001371F0"/>
    <w:rsid w:val="0013787D"/>
    <w:rsid w:val="00143321"/>
    <w:rsid w:val="00161D9A"/>
    <w:rsid w:val="001643EA"/>
    <w:rsid w:val="00171A40"/>
    <w:rsid w:val="00181031"/>
    <w:rsid w:val="001855AB"/>
    <w:rsid w:val="00186C38"/>
    <w:rsid w:val="001A2349"/>
    <w:rsid w:val="001A3EFC"/>
    <w:rsid w:val="001A6533"/>
    <w:rsid w:val="001B2182"/>
    <w:rsid w:val="001B718B"/>
    <w:rsid w:val="001D0E57"/>
    <w:rsid w:val="001D3A1D"/>
    <w:rsid w:val="001D7CC6"/>
    <w:rsid w:val="001F23CE"/>
    <w:rsid w:val="001F7456"/>
    <w:rsid w:val="00200D49"/>
    <w:rsid w:val="00225C1A"/>
    <w:rsid w:val="00233449"/>
    <w:rsid w:val="002355EA"/>
    <w:rsid w:val="0025023D"/>
    <w:rsid w:val="002533E2"/>
    <w:rsid w:val="00257B2E"/>
    <w:rsid w:val="00262CE1"/>
    <w:rsid w:val="002635EB"/>
    <w:rsid w:val="0028598E"/>
    <w:rsid w:val="00293B8F"/>
    <w:rsid w:val="00297553"/>
    <w:rsid w:val="002A3F3D"/>
    <w:rsid w:val="002B1036"/>
    <w:rsid w:val="002B6D58"/>
    <w:rsid w:val="002C06D7"/>
    <w:rsid w:val="002D558E"/>
    <w:rsid w:val="002D7306"/>
    <w:rsid w:val="002E5D88"/>
    <w:rsid w:val="002E652C"/>
    <w:rsid w:val="00302CBE"/>
    <w:rsid w:val="00310EAD"/>
    <w:rsid w:val="00312290"/>
    <w:rsid w:val="0032505F"/>
    <w:rsid w:val="00331033"/>
    <w:rsid w:val="00331E38"/>
    <w:rsid w:val="00342772"/>
    <w:rsid w:val="003447F0"/>
    <w:rsid w:val="0034720F"/>
    <w:rsid w:val="003558A8"/>
    <w:rsid w:val="0036531E"/>
    <w:rsid w:val="00367DD7"/>
    <w:rsid w:val="003744B0"/>
    <w:rsid w:val="003C330B"/>
    <w:rsid w:val="003D7B84"/>
    <w:rsid w:val="003D7EEC"/>
    <w:rsid w:val="004456A9"/>
    <w:rsid w:val="0046416A"/>
    <w:rsid w:val="0046694A"/>
    <w:rsid w:val="0048778E"/>
    <w:rsid w:val="00487867"/>
    <w:rsid w:val="004900AB"/>
    <w:rsid w:val="004A4F2A"/>
    <w:rsid w:val="004B1041"/>
    <w:rsid w:val="004B42AF"/>
    <w:rsid w:val="004B6EA1"/>
    <w:rsid w:val="004C29B8"/>
    <w:rsid w:val="004D3FA5"/>
    <w:rsid w:val="004D55ED"/>
    <w:rsid w:val="004F28F0"/>
    <w:rsid w:val="0050476C"/>
    <w:rsid w:val="00510B1D"/>
    <w:rsid w:val="00517BC5"/>
    <w:rsid w:val="00522D3C"/>
    <w:rsid w:val="0052500E"/>
    <w:rsid w:val="0052515D"/>
    <w:rsid w:val="00526F61"/>
    <w:rsid w:val="00537A34"/>
    <w:rsid w:val="00544B37"/>
    <w:rsid w:val="0054632A"/>
    <w:rsid w:val="00551027"/>
    <w:rsid w:val="00554BF0"/>
    <w:rsid w:val="00586AB2"/>
    <w:rsid w:val="005A326B"/>
    <w:rsid w:val="005C209B"/>
    <w:rsid w:val="005C42EB"/>
    <w:rsid w:val="005D02E1"/>
    <w:rsid w:val="005D128E"/>
    <w:rsid w:val="005D1524"/>
    <w:rsid w:val="005E5E57"/>
    <w:rsid w:val="005E6688"/>
    <w:rsid w:val="005F5C9D"/>
    <w:rsid w:val="00600C94"/>
    <w:rsid w:val="006032DF"/>
    <w:rsid w:val="00605445"/>
    <w:rsid w:val="006061AF"/>
    <w:rsid w:val="00614AA8"/>
    <w:rsid w:val="00623619"/>
    <w:rsid w:val="0063098C"/>
    <w:rsid w:val="00642FD2"/>
    <w:rsid w:val="00666FE2"/>
    <w:rsid w:val="00681E61"/>
    <w:rsid w:val="00682C93"/>
    <w:rsid w:val="006A1130"/>
    <w:rsid w:val="006B2057"/>
    <w:rsid w:val="006D57E4"/>
    <w:rsid w:val="006D74D6"/>
    <w:rsid w:val="006F03E3"/>
    <w:rsid w:val="006F0831"/>
    <w:rsid w:val="006F73E4"/>
    <w:rsid w:val="006F7F24"/>
    <w:rsid w:val="0070062A"/>
    <w:rsid w:val="007172AD"/>
    <w:rsid w:val="00720C25"/>
    <w:rsid w:val="00746CA7"/>
    <w:rsid w:val="00753D84"/>
    <w:rsid w:val="00767069"/>
    <w:rsid w:val="00770FCF"/>
    <w:rsid w:val="00771250"/>
    <w:rsid w:val="00771FEF"/>
    <w:rsid w:val="00773721"/>
    <w:rsid w:val="00781681"/>
    <w:rsid w:val="00791BC9"/>
    <w:rsid w:val="00791ED7"/>
    <w:rsid w:val="007B5A03"/>
    <w:rsid w:val="007E6559"/>
    <w:rsid w:val="007F70F7"/>
    <w:rsid w:val="008039A8"/>
    <w:rsid w:val="008074D9"/>
    <w:rsid w:val="0081320D"/>
    <w:rsid w:val="0082330B"/>
    <w:rsid w:val="008236BF"/>
    <w:rsid w:val="00840A62"/>
    <w:rsid w:val="00841762"/>
    <w:rsid w:val="00855EEB"/>
    <w:rsid w:val="00862666"/>
    <w:rsid w:val="0087578F"/>
    <w:rsid w:val="00883129"/>
    <w:rsid w:val="008C1C6B"/>
    <w:rsid w:val="008D2843"/>
    <w:rsid w:val="008D3E2D"/>
    <w:rsid w:val="008D5E6C"/>
    <w:rsid w:val="008E7B3C"/>
    <w:rsid w:val="0090473F"/>
    <w:rsid w:val="00911E20"/>
    <w:rsid w:val="00920981"/>
    <w:rsid w:val="00920C33"/>
    <w:rsid w:val="0093561F"/>
    <w:rsid w:val="0094787C"/>
    <w:rsid w:val="00953628"/>
    <w:rsid w:val="00957EDB"/>
    <w:rsid w:val="00967CC3"/>
    <w:rsid w:val="00976266"/>
    <w:rsid w:val="00980E72"/>
    <w:rsid w:val="0098505D"/>
    <w:rsid w:val="009A2FBF"/>
    <w:rsid w:val="009A3C25"/>
    <w:rsid w:val="009B12B9"/>
    <w:rsid w:val="009B2010"/>
    <w:rsid w:val="009D02A4"/>
    <w:rsid w:val="009E0F04"/>
    <w:rsid w:val="009F1E88"/>
    <w:rsid w:val="009F3820"/>
    <w:rsid w:val="009F612A"/>
    <w:rsid w:val="00A05CBE"/>
    <w:rsid w:val="00A10A55"/>
    <w:rsid w:val="00A21C2B"/>
    <w:rsid w:val="00A318FD"/>
    <w:rsid w:val="00A47034"/>
    <w:rsid w:val="00A61087"/>
    <w:rsid w:val="00A663F1"/>
    <w:rsid w:val="00A73C38"/>
    <w:rsid w:val="00A927EC"/>
    <w:rsid w:val="00AA082F"/>
    <w:rsid w:val="00AA28E7"/>
    <w:rsid w:val="00AA2C45"/>
    <w:rsid w:val="00AC59FE"/>
    <w:rsid w:val="00AD7C8A"/>
    <w:rsid w:val="00AF1075"/>
    <w:rsid w:val="00AF26AB"/>
    <w:rsid w:val="00B117E9"/>
    <w:rsid w:val="00B11F72"/>
    <w:rsid w:val="00B1612A"/>
    <w:rsid w:val="00B41D14"/>
    <w:rsid w:val="00B46A35"/>
    <w:rsid w:val="00B46A8E"/>
    <w:rsid w:val="00B654B4"/>
    <w:rsid w:val="00B67237"/>
    <w:rsid w:val="00B70697"/>
    <w:rsid w:val="00B8517F"/>
    <w:rsid w:val="00BA5FDB"/>
    <w:rsid w:val="00BB6E22"/>
    <w:rsid w:val="00BB72A9"/>
    <w:rsid w:val="00BC621A"/>
    <w:rsid w:val="00BE4170"/>
    <w:rsid w:val="00BE5B82"/>
    <w:rsid w:val="00BF5002"/>
    <w:rsid w:val="00C11D84"/>
    <w:rsid w:val="00C12723"/>
    <w:rsid w:val="00C22E1B"/>
    <w:rsid w:val="00C22FDE"/>
    <w:rsid w:val="00C376ED"/>
    <w:rsid w:val="00C37F71"/>
    <w:rsid w:val="00C50A3A"/>
    <w:rsid w:val="00C60380"/>
    <w:rsid w:val="00C65461"/>
    <w:rsid w:val="00C676CD"/>
    <w:rsid w:val="00C854AC"/>
    <w:rsid w:val="00C87562"/>
    <w:rsid w:val="00C9275D"/>
    <w:rsid w:val="00C92FEB"/>
    <w:rsid w:val="00CA05DE"/>
    <w:rsid w:val="00CA3427"/>
    <w:rsid w:val="00CA349B"/>
    <w:rsid w:val="00CA4EB6"/>
    <w:rsid w:val="00CA65FB"/>
    <w:rsid w:val="00CA6A2A"/>
    <w:rsid w:val="00CB3B46"/>
    <w:rsid w:val="00CC490E"/>
    <w:rsid w:val="00CD1EC7"/>
    <w:rsid w:val="00CD26AB"/>
    <w:rsid w:val="00D04089"/>
    <w:rsid w:val="00D0433D"/>
    <w:rsid w:val="00D3709C"/>
    <w:rsid w:val="00D46135"/>
    <w:rsid w:val="00D90D2D"/>
    <w:rsid w:val="00D9121E"/>
    <w:rsid w:val="00DB07C9"/>
    <w:rsid w:val="00DC053E"/>
    <w:rsid w:val="00DD4FF2"/>
    <w:rsid w:val="00DE2F8D"/>
    <w:rsid w:val="00DE32DF"/>
    <w:rsid w:val="00DE3652"/>
    <w:rsid w:val="00E10B7F"/>
    <w:rsid w:val="00E14CC9"/>
    <w:rsid w:val="00E30985"/>
    <w:rsid w:val="00E36D2A"/>
    <w:rsid w:val="00E422BF"/>
    <w:rsid w:val="00E5395F"/>
    <w:rsid w:val="00E57A82"/>
    <w:rsid w:val="00E707C4"/>
    <w:rsid w:val="00E70B51"/>
    <w:rsid w:val="00E82F90"/>
    <w:rsid w:val="00E94988"/>
    <w:rsid w:val="00E978E5"/>
    <w:rsid w:val="00EB5677"/>
    <w:rsid w:val="00EB7A7D"/>
    <w:rsid w:val="00EC1383"/>
    <w:rsid w:val="00EE4364"/>
    <w:rsid w:val="00F1015F"/>
    <w:rsid w:val="00F10FB6"/>
    <w:rsid w:val="00F21809"/>
    <w:rsid w:val="00F24F99"/>
    <w:rsid w:val="00F31AC0"/>
    <w:rsid w:val="00F33352"/>
    <w:rsid w:val="00F3795A"/>
    <w:rsid w:val="00F46951"/>
    <w:rsid w:val="00F506BF"/>
    <w:rsid w:val="00F5184C"/>
    <w:rsid w:val="00F54765"/>
    <w:rsid w:val="00F54C74"/>
    <w:rsid w:val="00F72EEB"/>
    <w:rsid w:val="00F80D76"/>
    <w:rsid w:val="00F816EA"/>
    <w:rsid w:val="00F825A3"/>
    <w:rsid w:val="00FA1D76"/>
    <w:rsid w:val="00FA4A3A"/>
    <w:rsid w:val="00FA71E8"/>
    <w:rsid w:val="00FB31A5"/>
    <w:rsid w:val="00FC1A50"/>
    <w:rsid w:val="00FC6AAA"/>
    <w:rsid w:val="00FD5A95"/>
    <w:rsid w:val="00FE12FD"/>
    <w:rsid w:val="00FF4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95423"/>
  <w15:chartTrackingRefBased/>
  <w15:docId w15:val="{4B4E0A3A-F283-4038-8B18-D59FFA8AD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B24"/>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Heading2">
    <w:name w:val="heading 2"/>
    <w:basedOn w:val="Normal"/>
    <w:next w:val="Normal"/>
    <w:link w:val="Heading2Char"/>
    <w:uiPriority w:val="9"/>
    <w:unhideWhenUsed/>
    <w:qFormat/>
    <w:rsid w:val="001B718B"/>
    <w:pPr>
      <w:keepNext/>
      <w:keepLines/>
      <w:spacing w:before="40" w:after="0"/>
      <w:outlineLvl w:val="1"/>
    </w:pPr>
    <w:rPr>
      <w:rFonts w:asciiTheme="majorHAnsi" w:eastAsiaTheme="majorEastAsia" w:hAnsiTheme="majorHAnsi" w:cstheme="majorBidi"/>
      <w:color w:val="3E762A"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B24"/>
    <w:pPr>
      <w:ind w:left="720"/>
      <w:contextualSpacing/>
    </w:pPr>
  </w:style>
  <w:style w:type="paragraph" w:styleId="Title">
    <w:name w:val="Title"/>
    <w:basedOn w:val="Normal"/>
    <w:next w:val="Normal"/>
    <w:link w:val="TitleChar"/>
    <w:uiPriority w:val="10"/>
    <w:qFormat/>
    <w:rsid w:val="00036B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B2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36B24"/>
    <w:rPr>
      <w:rFonts w:asciiTheme="majorHAnsi" w:eastAsiaTheme="majorEastAsia" w:hAnsiTheme="majorHAnsi" w:cstheme="majorBidi"/>
      <w:color w:val="3E762A" w:themeColor="accent1" w:themeShade="BF"/>
      <w:sz w:val="32"/>
      <w:szCs w:val="32"/>
    </w:rPr>
  </w:style>
  <w:style w:type="character" w:styleId="PlaceholderText">
    <w:name w:val="Placeholder Text"/>
    <w:basedOn w:val="DefaultParagraphFont"/>
    <w:uiPriority w:val="99"/>
    <w:semiHidden/>
    <w:rsid w:val="00036B24"/>
    <w:rPr>
      <w:color w:val="808080"/>
    </w:rPr>
  </w:style>
  <w:style w:type="character" w:customStyle="1" w:styleId="Heading2Char">
    <w:name w:val="Heading 2 Char"/>
    <w:basedOn w:val="DefaultParagraphFont"/>
    <w:link w:val="Heading2"/>
    <w:uiPriority w:val="9"/>
    <w:rsid w:val="001B718B"/>
    <w:rPr>
      <w:rFonts w:asciiTheme="majorHAnsi" w:eastAsiaTheme="majorEastAsia" w:hAnsiTheme="majorHAnsi" w:cstheme="majorBidi"/>
      <w:color w:val="3E762A" w:themeColor="accent1" w:themeShade="BF"/>
      <w:sz w:val="26"/>
      <w:szCs w:val="26"/>
    </w:rPr>
  </w:style>
  <w:style w:type="paragraph" w:styleId="HTMLPreformatted">
    <w:name w:val="HTML Preformatted"/>
    <w:basedOn w:val="Normal"/>
    <w:link w:val="HTMLPreformattedChar"/>
    <w:uiPriority w:val="99"/>
    <w:unhideWhenUsed/>
    <w:rsid w:val="001B7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B718B"/>
    <w:rPr>
      <w:rFonts w:ascii="Courier New" w:eastAsia="Times New Roman" w:hAnsi="Courier New" w:cs="Courier New"/>
      <w:sz w:val="20"/>
      <w:szCs w:val="20"/>
    </w:rPr>
  </w:style>
  <w:style w:type="character" w:customStyle="1" w:styleId="gd15mcfceub">
    <w:name w:val="gd15mcfceub"/>
    <w:basedOn w:val="DefaultParagraphFont"/>
    <w:rsid w:val="001B718B"/>
  </w:style>
  <w:style w:type="character" w:customStyle="1" w:styleId="gd15mcfcktb">
    <w:name w:val="gd15mcfcktb"/>
    <w:basedOn w:val="DefaultParagraphFont"/>
    <w:rsid w:val="00F5184C"/>
  </w:style>
  <w:style w:type="character" w:customStyle="1" w:styleId="gd15mcfckub">
    <w:name w:val="gd15mcfckub"/>
    <w:basedOn w:val="DefaultParagraphFont"/>
    <w:rsid w:val="00A21C2B"/>
  </w:style>
  <w:style w:type="table" w:styleId="TableGrid">
    <w:name w:val="Table Grid"/>
    <w:basedOn w:val="TableNormal"/>
    <w:uiPriority w:val="39"/>
    <w:rsid w:val="00E10B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E14CC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5">
    <w:name w:val="Plain Table 5"/>
    <w:basedOn w:val="TableNormal"/>
    <w:uiPriority w:val="45"/>
    <w:rsid w:val="00E14CC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E14CC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Spacing">
    <w:name w:val="No Spacing"/>
    <w:uiPriority w:val="1"/>
    <w:qFormat/>
    <w:rsid w:val="00E14CC9"/>
    <w:pPr>
      <w:spacing w:after="0" w:line="240" w:lineRule="auto"/>
    </w:pPr>
  </w:style>
  <w:style w:type="paragraph" w:styleId="Subtitle">
    <w:name w:val="Subtitle"/>
    <w:basedOn w:val="Normal"/>
    <w:next w:val="Normal"/>
    <w:link w:val="SubtitleChar"/>
    <w:uiPriority w:val="11"/>
    <w:qFormat/>
    <w:rsid w:val="00F72EE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72EE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4212">
      <w:bodyDiv w:val="1"/>
      <w:marLeft w:val="0"/>
      <w:marRight w:val="0"/>
      <w:marTop w:val="0"/>
      <w:marBottom w:val="0"/>
      <w:divBdr>
        <w:top w:val="none" w:sz="0" w:space="0" w:color="auto"/>
        <w:left w:val="none" w:sz="0" w:space="0" w:color="auto"/>
        <w:bottom w:val="none" w:sz="0" w:space="0" w:color="auto"/>
        <w:right w:val="none" w:sz="0" w:space="0" w:color="auto"/>
      </w:divBdr>
    </w:div>
    <w:div w:id="20857913">
      <w:bodyDiv w:val="1"/>
      <w:marLeft w:val="0"/>
      <w:marRight w:val="0"/>
      <w:marTop w:val="0"/>
      <w:marBottom w:val="0"/>
      <w:divBdr>
        <w:top w:val="none" w:sz="0" w:space="0" w:color="auto"/>
        <w:left w:val="none" w:sz="0" w:space="0" w:color="auto"/>
        <w:bottom w:val="none" w:sz="0" w:space="0" w:color="auto"/>
        <w:right w:val="none" w:sz="0" w:space="0" w:color="auto"/>
      </w:divBdr>
    </w:div>
    <w:div w:id="242683303">
      <w:bodyDiv w:val="1"/>
      <w:marLeft w:val="0"/>
      <w:marRight w:val="0"/>
      <w:marTop w:val="0"/>
      <w:marBottom w:val="0"/>
      <w:divBdr>
        <w:top w:val="none" w:sz="0" w:space="0" w:color="auto"/>
        <w:left w:val="none" w:sz="0" w:space="0" w:color="auto"/>
        <w:bottom w:val="none" w:sz="0" w:space="0" w:color="auto"/>
        <w:right w:val="none" w:sz="0" w:space="0" w:color="auto"/>
      </w:divBdr>
    </w:div>
    <w:div w:id="443309962">
      <w:bodyDiv w:val="1"/>
      <w:marLeft w:val="0"/>
      <w:marRight w:val="0"/>
      <w:marTop w:val="0"/>
      <w:marBottom w:val="0"/>
      <w:divBdr>
        <w:top w:val="none" w:sz="0" w:space="0" w:color="auto"/>
        <w:left w:val="none" w:sz="0" w:space="0" w:color="auto"/>
        <w:bottom w:val="none" w:sz="0" w:space="0" w:color="auto"/>
        <w:right w:val="none" w:sz="0" w:space="0" w:color="auto"/>
      </w:divBdr>
    </w:div>
    <w:div w:id="554127469">
      <w:bodyDiv w:val="1"/>
      <w:marLeft w:val="0"/>
      <w:marRight w:val="0"/>
      <w:marTop w:val="0"/>
      <w:marBottom w:val="0"/>
      <w:divBdr>
        <w:top w:val="none" w:sz="0" w:space="0" w:color="auto"/>
        <w:left w:val="none" w:sz="0" w:space="0" w:color="auto"/>
        <w:bottom w:val="none" w:sz="0" w:space="0" w:color="auto"/>
        <w:right w:val="none" w:sz="0" w:space="0" w:color="auto"/>
      </w:divBdr>
    </w:div>
    <w:div w:id="582766830">
      <w:bodyDiv w:val="1"/>
      <w:marLeft w:val="0"/>
      <w:marRight w:val="0"/>
      <w:marTop w:val="0"/>
      <w:marBottom w:val="0"/>
      <w:divBdr>
        <w:top w:val="none" w:sz="0" w:space="0" w:color="auto"/>
        <w:left w:val="none" w:sz="0" w:space="0" w:color="auto"/>
        <w:bottom w:val="none" w:sz="0" w:space="0" w:color="auto"/>
        <w:right w:val="none" w:sz="0" w:space="0" w:color="auto"/>
      </w:divBdr>
    </w:div>
    <w:div w:id="587809226">
      <w:bodyDiv w:val="1"/>
      <w:marLeft w:val="0"/>
      <w:marRight w:val="0"/>
      <w:marTop w:val="0"/>
      <w:marBottom w:val="0"/>
      <w:divBdr>
        <w:top w:val="none" w:sz="0" w:space="0" w:color="auto"/>
        <w:left w:val="none" w:sz="0" w:space="0" w:color="auto"/>
        <w:bottom w:val="none" w:sz="0" w:space="0" w:color="auto"/>
        <w:right w:val="none" w:sz="0" w:space="0" w:color="auto"/>
      </w:divBdr>
    </w:div>
    <w:div w:id="711930342">
      <w:bodyDiv w:val="1"/>
      <w:marLeft w:val="0"/>
      <w:marRight w:val="0"/>
      <w:marTop w:val="0"/>
      <w:marBottom w:val="0"/>
      <w:divBdr>
        <w:top w:val="none" w:sz="0" w:space="0" w:color="auto"/>
        <w:left w:val="none" w:sz="0" w:space="0" w:color="auto"/>
        <w:bottom w:val="none" w:sz="0" w:space="0" w:color="auto"/>
        <w:right w:val="none" w:sz="0" w:space="0" w:color="auto"/>
      </w:divBdr>
    </w:div>
    <w:div w:id="740718870">
      <w:bodyDiv w:val="1"/>
      <w:marLeft w:val="0"/>
      <w:marRight w:val="0"/>
      <w:marTop w:val="0"/>
      <w:marBottom w:val="0"/>
      <w:divBdr>
        <w:top w:val="none" w:sz="0" w:space="0" w:color="auto"/>
        <w:left w:val="none" w:sz="0" w:space="0" w:color="auto"/>
        <w:bottom w:val="none" w:sz="0" w:space="0" w:color="auto"/>
        <w:right w:val="none" w:sz="0" w:space="0" w:color="auto"/>
      </w:divBdr>
    </w:div>
    <w:div w:id="826751367">
      <w:bodyDiv w:val="1"/>
      <w:marLeft w:val="0"/>
      <w:marRight w:val="0"/>
      <w:marTop w:val="0"/>
      <w:marBottom w:val="0"/>
      <w:divBdr>
        <w:top w:val="none" w:sz="0" w:space="0" w:color="auto"/>
        <w:left w:val="none" w:sz="0" w:space="0" w:color="auto"/>
        <w:bottom w:val="none" w:sz="0" w:space="0" w:color="auto"/>
        <w:right w:val="none" w:sz="0" w:space="0" w:color="auto"/>
      </w:divBdr>
    </w:div>
    <w:div w:id="921255413">
      <w:bodyDiv w:val="1"/>
      <w:marLeft w:val="0"/>
      <w:marRight w:val="0"/>
      <w:marTop w:val="0"/>
      <w:marBottom w:val="0"/>
      <w:divBdr>
        <w:top w:val="none" w:sz="0" w:space="0" w:color="auto"/>
        <w:left w:val="none" w:sz="0" w:space="0" w:color="auto"/>
        <w:bottom w:val="none" w:sz="0" w:space="0" w:color="auto"/>
        <w:right w:val="none" w:sz="0" w:space="0" w:color="auto"/>
      </w:divBdr>
    </w:div>
    <w:div w:id="986741503">
      <w:bodyDiv w:val="1"/>
      <w:marLeft w:val="0"/>
      <w:marRight w:val="0"/>
      <w:marTop w:val="0"/>
      <w:marBottom w:val="0"/>
      <w:divBdr>
        <w:top w:val="none" w:sz="0" w:space="0" w:color="auto"/>
        <w:left w:val="none" w:sz="0" w:space="0" w:color="auto"/>
        <w:bottom w:val="none" w:sz="0" w:space="0" w:color="auto"/>
        <w:right w:val="none" w:sz="0" w:space="0" w:color="auto"/>
      </w:divBdr>
    </w:div>
    <w:div w:id="1045176869">
      <w:bodyDiv w:val="1"/>
      <w:marLeft w:val="0"/>
      <w:marRight w:val="0"/>
      <w:marTop w:val="0"/>
      <w:marBottom w:val="0"/>
      <w:divBdr>
        <w:top w:val="none" w:sz="0" w:space="0" w:color="auto"/>
        <w:left w:val="none" w:sz="0" w:space="0" w:color="auto"/>
        <w:bottom w:val="none" w:sz="0" w:space="0" w:color="auto"/>
        <w:right w:val="none" w:sz="0" w:space="0" w:color="auto"/>
      </w:divBdr>
    </w:div>
    <w:div w:id="1068847388">
      <w:bodyDiv w:val="1"/>
      <w:marLeft w:val="0"/>
      <w:marRight w:val="0"/>
      <w:marTop w:val="0"/>
      <w:marBottom w:val="0"/>
      <w:divBdr>
        <w:top w:val="none" w:sz="0" w:space="0" w:color="auto"/>
        <w:left w:val="none" w:sz="0" w:space="0" w:color="auto"/>
        <w:bottom w:val="none" w:sz="0" w:space="0" w:color="auto"/>
        <w:right w:val="none" w:sz="0" w:space="0" w:color="auto"/>
      </w:divBdr>
    </w:div>
    <w:div w:id="1183937926">
      <w:bodyDiv w:val="1"/>
      <w:marLeft w:val="0"/>
      <w:marRight w:val="0"/>
      <w:marTop w:val="0"/>
      <w:marBottom w:val="0"/>
      <w:divBdr>
        <w:top w:val="none" w:sz="0" w:space="0" w:color="auto"/>
        <w:left w:val="none" w:sz="0" w:space="0" w:color="auto"/>
        <w:bottom w:val="none" w:sz="0" w:space="0" w:color="auto"/>
        <w:right w:val="none" w:sz="0" w:space="0" w:color="auto"/>
      </w:divBdr>
    </w:div>
    <w:div w:id="1192451329">
      <w:bodyDiv w:val="1"/>
      <w:marLeft w:val="0"/>
      <w:marRight w:val="0"/>
      <w:marTop w:val="0"/>
      <w:marBottom w:val="0"/>
      <w:divBdr>
        <w:top w:val="none" w:sz="0" w:space="0" w:color="auto"/>
        <w:left w:val="none" w:sz="0" w:space="0" w:color="auto"/>
        <w:bottom w:val="none" w:sz="0" w:space="0" w:color="auto"/>
        <w:right w:val="none" w:sz="0" w:space="0" w:color="auto"/>
      </w:divBdr>
    </w:div>
    <w:div w:id="1227691663">
      <w:bodyDiv w:val="1"/>
      <w:marLeft w:val="0"/>
      <w:marRight w:val="0"/>
      <w:marTop w:val="0"/>
      <w:marBottom w:val="0"/>
      <w:divBdr>
        <w:top w:val="none" w:sz="0" w:space="0" w:color="auto"/>
        <w:left w:val="none" w:sz="0" w:space="0" w:color="auto"/>
        <w:bottom w:val="none" w:sz="0" w:space="0" w:color="auto"/>
        <w:right w:val="none" w:sz="0" w:space="0" w:color="auto"/>
      </w:divBdr>
    </w:div>
    <w:div w:id="1345211763">
      <w:bodyDiv w:val="1"/>
      <w:marLeft w:val="0"/>
      <w:marRight w:val="0"/>
      <w:marTop w:val="0"/>
      <w:marBottom w:val="0"/>
      <w:divBdr>
        <w:top w:val="none" w:sz="0" w:space="0" w:color="auto"/>
        <w:left w:val="none" w:sz="0" w:space="0" w:color="auto"/>
        <w:bottom w:val="none" w:sz="0" w:space="0" w:color="auto"/>
        <w:right w:val="none" w:sz="0" w:space="0" w:color="auto"/>
      </w:divBdr>
    </w:div>
    <w:div w:id="1406681565">
      <w:bodyDiv w:val="1"/>
      <w:marLeft w:val="0"/>
      <w:marRight w:val="0"/>
      <w:marTop w:val="0"/>
      <w:marBottom w:val="0"/>
      <w:divBdr>
        <w:top w:val="none" w:sz="0" w:space="0" w:color="auto"/>
        <w:left w:val="none" w:sz="0" w:space="0" w:color="auto"/>
        <w:bottom w:val="none" w:sz="0" w:space="0" w:color="auto"/>
        <w:right w:val="none" w:sz="0" w:space="0" w:color="auto"/>
      </w:divBdr>
    </w:div>
    <w:div w:id="1631280644">
      <w:bodyDiv w:val="1"/>
      <w:marLeft w:val="0"/>
      <w:marRight w:val="0"/>
      <w:marTop w:val="0"/>
      <w:marBottom w:val="0"/>
      <w:divBdr>
        <w:top w:val="none" w:sz="0" w:space="0" w:color="auto"/>
        <w:left w:val="none" w:sz="0" w:space="0" w:color="auto"/>
        <w:bottom w:val="none" w:sz="0" w:space="0" w:color="auto"/>
        <w:right w:val="none" w:sz="0" w:space="0" w:color="auto"/>
      </w:divBdr>
    </w:div>
    <w:div w:id="1675061388">
      <w:bodyDiv w:val="1"/>
      <w:marLeft w:val="0"/>
      <w:marRight w:val="0"/>
      <w:marTop w:val="0"/>
      <w:marBottom w:val="0"/>
      <w:divBdr>
        <w:top w:val="none" w:sz="0" w:space="0" w:color="auto"/>
        <w:left w:val="none" w:sz="0" w:space="0" w:color="auto"/>
        <w:bottom w:val="none" w:sz="0" w:space="0" w:color="auto"/>
        <w:right w:val="none" w:sz="0" w:space="0" w:color="auto"/>
      </w:divBdr>
    </w:div>
    <w:div w:id="1791851850">
      <w:bodyDiv w:val="1"/>
      <w:marLeft w:val="0"/>
      <w:marRight w:val="0"/>
      <w:marTop w:val="0"/>
      <w:marBottom w:val="0"/>
      <w:divBdr>
        <w:top w:val="none" w:sz="0" w:space="0" w:color="auto"/>
        <w:left w:val="none" w:sz="0" w:space="0" w:color="auto"/>
        <w:bottom w:val="none" w:sz="0" w:space="0" w:color="auto"/>
        <w:right w:val="none" w:sz="0" w:space="0" w:color="auto"/>
      </w:divBdr>
    </w:div>
    <w:div w:id="1815294509">
      <w:bodyDiv w:val="1"/>
      <w:marLeft w:val="0"/>
      <w:marRight w:val="0"/>
      <w:marTop w:val="0"/>
      <w:marBottom w:val="0"/>
      <w:divBdr>
        <w:top w:val="none" w:sz="0" w:space="0" w:color="auto"/>
        <w:left w:val="none" w:sz="0" w:space="0" w:color="auto"/>
        <w:bottom w:val="none" w:sz="0" w:space="0" w:color="auto"/>
        <w:right w:val="none" w:sz="0" w:space="0" w:color="auto"/>
      </w:divBdr>
    </w:div>
    <w:div w:id="1867980689">
      <w:bodyDiv w:val="1"/>
      <w:marLeft w:val="0"/>
      <w:marRight w:val="0"/>
      <w:marTop w:val="0"/>
      <w:marBottom w:val="0"/>
      <w:divBdr>
        <w:top w:val="none" w:sz="0" w:space="0" w:color="auto"/>
        <w:left w:val="none" w:sz="0" w:space="0" w:color="auto"/>
        <w:bottom w:val="none" w:sz="0" w:space="0" w:color="auto"/>
        <w:right w:val="none" w:sz="0" w:space="0" w:color="auto"/>
      </w:divBdr>
    </w:div>
    <w:div w:id="2013095268">
      <w:bodyDiv w:val="1"/>
      <w:marLeft w:val="0"/>
      <w:marRight w:val="0"/>
      <w:marTop w:val="0"/>
      <w:marBottom w:val="0"/>
      <w:divBdr>
        <w:top w:val="none" w:sz="0" w:space="0" w:color="auto"/>
        <w:left w:val="none" w:sz="0" w:space="0" w:color="auto"/>
        <w:bottom w:val="none" w:sz="0" w:space="0" w:color="auto"/>
        <w:right w:val="none" w:sz="0" w:space="0" w:color="auto"/>
      </w:divBdr>
    </w:div>
    <w:div w:id="2015913955">
      <w:bodyDiv w:val="1"/>
      <w:marLeft w:val="0"/>
      <w:marRight w:val="0"/>
      <w:marTop w:val="0"/>
      <w:marBottom w:val="0"/>
      <w:divBdr>
        <w:top w:val="none" w:sz="0" w:space="0" w:color="auto"/>
        <w:left w:val="none" w:sz="0" w:space="0" w:color="auto"/>
        <w:bottom w:val="none" w:sz="0" w:space="0" w:color="auto"/>
        <w:right w:val="none" w:sz="0" w:space="0" w:color="auto"/>
      </w:divBdr>
    </w:div>
    <w:div w:id="2083485469">
      <w:bodyDiv w:val="1"/>
      <w:marLeft w:val="0"/>
      <w:marRight w:val="0"/>
      <w:marTop w:val="0"/>
      <w:marBottom w:val="0"/>
      <w:divBdr>
        <w:top w:val="none" w:sz="0" w:space="0" w:color="auto"/>
        <w:left w:val="none" w:sz="0" w:space="0" w:color="auto"/>
        <w:bottom w:val="none" w:sz="0" w:space="0" w:color="auto"/>
        <w:right w:val="none" w:sz="0" w:space="0" w:color="auto"/>
      </w:divBdr>
    </w:div>
    <w:div w:id="213466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B4669-9B39-43E5-940D-00A3AF50A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5</Pages>
  <Words>880</Words>
  <Characters>5017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Wassink, Bronlyn</dc:creator>
  <cp:keywords/>
  <dc:description/>
  <cp:lastModifiedBy>Grewal, Amit</cp:lastModifiedBy>
  <cp:revision>25</cp:revision>
  <dcterms:created xsi:type="dcterms:W3CDTF">2020-09-15T17:35:00Z</dcterms:created>
  <dcterms:modified xsi:type="dcterms:W3CDTF">2021-02-05T01:01:00Z</dcterms:modified>
</cp:coreProperties>
</file>