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4678" w14:textId="59C799FD" w:rsidR="004C284F" w:rsidRDefault="00306C98" w:rsidP="004C284F">
      <w:pPr>
        <w:pStyle w:val="has-text-align-justify"/>
        <w:shd w:val="clear" w:color="auto" w:fill="FFFFFF"/>
        <w:spacing w:before="0" w:beforeAutospacing="0" w:after="480" w:afterAutospacing="0"/>
        <w:jc w:val="center"/>
        <w:rPr>
          <w:rFonts w:asciiTheme="minorHAnsi" w:hAnsiTheme="minorHAnsi" w:cstheme="minorHAnsi"/>
          <w:b/>
          <w:bCs/>
          <w:color w:val="303030"/>
          <w:sz w:val="48"/>
          <w:szCs w:val="48"/>
        </w:rPr>
      </w:pPr>
      <w:proofErr w:type="spellStart"/>
      <w:r>
        <w:rPr>
          <w:rFonts w:asciiTheme="minorHAnsi" w:hAnsiTheme="minorHAnsi" w:cstheme="minorHAnsi"/>
          <w:b/>
          <w:bCs/>
          <w:color w:val="303030"/>
          <w:sz w:val="48"/>
          <w:szCs w:val="48"/>
        </w:rPr>
        <w:t>Calender</w:t>
      </w:r>
      <w:proofErr w:type="spellEnd"/>
      <w:r>
        <w:rPr>
          <w:rFonts w:asciiTheme="minorHAnsi" w:hAnsiTheme="minorHAnsi" w:cstheme="minorHAnsi"/>
          <w:b/>
          <w:bCs/>
          <w:color w:val="303030"/>
          <w:sz w:val="48"/>
          <w:szCs w:val="48"/>
        </w:rPr>
        <w:t xml:space="preserve"> Conversion</w:t>
      </w:r>
    </w:p>
    <w:p w14:paraId="3292E8FF" w14:textId="77777777" w:rsidR="00306C98" w:rsidRPr="00306C98" w:rsidRDefault="00306C98" w:rsidP="00306C98">
      <w:pPr>
        <w:pStyle w:val="has-text-align-justify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color w:val="303030"/>
          <w:sz w:val="28"/>
          <w:szCs w:val="28"/>
        </w:rPr>
      </w:pPr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It may seem that the world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world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is following the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(the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which we use). The truth is it is not used by everyone in the world. Few countries follow different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calenders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. For </w:t>
      </w:r>
      <w:proofErr w:type="gram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e.g.;</w:t>
      </w:r>
      <w:proofErr w:type="gram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Israel uses Hebrew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, China uses Chinese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, Egyptians use Egyptian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, Ethiopians use Ethiopian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>; and so on.</w:t>
      </w:r>
    </w:p>
    <w:p w14:paraId="4901569A" w14:textId="77777777" w:rsidR="00306C98" w:rsidRPr="00306C98" w:rsidRDefault="00306C98" w:rsidP="00306C98">
      <w:pPr>
        <w:pStyle w:val="has-text-align-justify"/>
        <w:shd w:val="clear" w:color="auto" w:fill="FFFFFF"/>
        <w:spacing w:before="480" w:beforeAutospacing="0" w:after="480" w:afterAutospacing="0"/>
        <w:jc w:val="both"/>
        <w:rPr>
          <w:rFonts w:asciiTheme="minorHAnsi" w:hAnsiTheme="minorHAnsi" w:cstheme="minorHAnsi"/>
          <w:color w:val="303030"/>
          <w:sz w:val="28"/>
          <w:szCs w:val="28"/>
        </w:rPr>
      </w:pPr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This code is about conversion of date between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and Julian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. The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(also called Christian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) is the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which we use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everyday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. The Julian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is almost similar to the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, except for a slight difference. The Julian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was used by Europeans in the medieval ages. In the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>, the years divisible by 100 but not divisible by 400 (</w:t>
      </w:r>
      <w:proofErr w:type="gram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e.g.</w:t>
      </w:r>
      <w:proofErr w:type="gram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2100,1700,1900); are not considered as leap years, although they are divisible by four (4); while in Julian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these years (2100,1700,1900 etc.) are considered as leap years (just because they are divisible by 4). This makes date in Julian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lag behind that of the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by few days (in the 21st century of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, the Julian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lags behind the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by 13 days. This gap between both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calenders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changes in the other centuries of Gregorian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). The user has to enter the date and the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of that date (Gregorian date or Julian date). The equivalent date in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other than the entered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is shown as the output. For </w:t>
      </w:r>
      <w:proofErr w:type="gram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e.g.</w:t>
      </w:r>
      <w:proofErr w:type="gramEnd"/>
      <w:r w:rsidRPr="00306C98">
        <w:rPr>
          <w:rFonts w:asciiTheme="minorHAnsi" w:hAnsiTheme="minorHAnsi" w:cstheme="minorHAnsi"/>
          <w:color w:val="303030"/>
          <w:sz w:val="28"/>
          <w:szCs w:val="28"/>
        </w:rPr>
        <w:t xml:space="preserve"> if the date we have entered is Gregorian, we get its equivalent date in Julian </w:t>
      </w:r>
      <w:proofErr w:type="spellStart"/>
      <w:r w:rsidRPr="00306C98">
        <w:rPr>
          <w:rFonts w:asciiTheme="minorHAnsi" w:hAnsiTheme="minorHAnsi" w:cstheme="minorHAnsi"/>
          <w:color w:val="303030"/>
          <w:sz w:val="28"/>
          <w:szCs w:val="28"/>
        </w:rPr>
        <w:t>calender</w:t>
      </w:r>
      <w:proofErr w:type="spellEnd"/>
      <w:r w:rsidRPr="00306C98">
        <w:rPr>
          <w:rFonts w:asciiTheme="minorHAnsi" w:hAnsiTheme="minorHAnsi" w:cstheme="minorHAnsi"/>
          <w:color w:val="303030"/>
          <w:sz w:val="28"/>
          <w:szCs w:val="28"/>
        </w:rPr>
        <w:t>; and vice-versa.</w:t>
      </w:r>
    </w:p>
    <w:p w14:paraId="0A2658FB" w14:textId="66FBA385" w:rsidR="004C284F" w:rsidRPr="004C284F" w:rsidRDefault="004C284F" w:rsidP="004C284F">
      <w:pPr>
        <w:pStyle w:val="NormalWeb"/>
        <w:shd w:val="clear" w:color="auto" w:fill="FFFFFF"/>
        <w:spacing w:before="480" w:beforeAutospacing="0" w:after="480" w:afterAutospacing="0"/>
        <w:rPr>
          <w:rFonts w:asciiTheme="minorHAnsi" w:hAnsiTheme="minorHAnsi" w:cstheme="minorHAnsi"/>
          <w:color w:val="303030"/>
          <w:sz w:val="28"/>
          <w:szCs w:val="28"/>
        </w:rPr>
      </w:pPr>
      <w:r w:rsidRPr="004C284F">
        <w:rPr>
          <w:rFonts w:asciiTheme="minorHAnsi" w:hAnsiTheme="minorHAnsi" w:cstheme="minorHAnsi"/>
          <w:color w:val="303030"/>
          <w:sz w:val="28"/>
          <w:szCs w:val="28"/>
        </w:rPr>
        <w:t>Watch the video for the output of the code.</w:t>
      </w:r>
    </w:p>
    <w:p w14:paraId="2683F9E7" w14:textId="77777777" w:rsidR="00C011BE" w:rsidRPr="004C284F" w:rsidRDefault="00C011BE">
      <w:pPr>
        <w:rPr>
          <w:rFonts w:cstheme="minorHAnsi"/>
          <w:sz w:val="22"/>
          <w:szCs w:val="22"/>
        </w:rPr>
      </w:pPr>
    </w:p>
    <w:sectPr w:rsidR="00C011BE" w:rsidRPr="004C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4F"/>
    <w:rsid w:val="002769A9"/>
    <w:rsid w:val="00306C98"/>
    <w:rsid w:val="004C284F"/>
    <w:rsid w:val="00C011BE"/>
    <w:rsid w:val="00EA2260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63DA2"/>
  <w15:chartTrackingRefBased/>
  <w15:docId w15:val="{EF3215D9-0FDA-DF42-8FB5-8A520E27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justify">
    <w:name w:val="has-text-align-justify"/>
    <w:basedOn w:val="Normal"/>
    <w:rsid w:val="004C28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28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Surasani, Amith V. (Student)</dc:creator>
  <cp:keywords/>
  <dc:description/>
  <cp:lastModifiedBy>Surasani, Amith V. (Student)</cp:lastModifiedBy>
  <cp:revision>2</cp:revision>
  <dcterms:created xsi:type="dcterms:W3CDTF">2023-06-13T00:58:00Z</dcterms:created>
  <dcterms:modified xsi:type="dcterms:W3CDTF">2023-06-13T01:30:00Z</dcterms:modified>
</cp:coreProperties>
</file>