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C4053D">
      <w:r>
        <w:t>Scenario:</w:t>
      </w:r>
    </w:p>
    <w:p w14:paraId="643C24BE">
      <w:r>
        <w:t>Customer tries to transfer ₹50,000.</w:t>
      </w:r>
    </w:p>
    <w:p w14:paraId="3B3619C3"/>
    <w:p w14:paraId="3C19D1E7">
      <w:r>
        <w:t>Transaction failed.</w:t>
      </w:r>
    </w:p>
    <w:p w14:paraId="5690344E"/>
    <w:p w14:paraId="230FA482">
      <w:r>
        <w:t>Error shown: "Transaction could not be completed."</w:t>
      </w:r>
    </w:p>
    <w:p w14:paraId="267103FD"/>
    <w:p w14:paraId="780C1C9B"/>
    <w:p w14:paraId="5FBD8E4F">
      <w:r>
        <w:t>Expected discoveries:</w:t>
      </w:r>
    </w:p>
    <w:p w14:paraId="760329AD"/>
    <w:p w14:paraId="443A894F">
      <w:r>
        <w:t>1. Daily limit exceeded</w:t>
      </w:r>
    </w:p>
    <w:p w14:paraId="450B0003">
      <w:r>
        <w:t>2. Insufficient balance</w:t>
      </w:r>
    </w:p>
    <w:p w14:paraId="2FB71F63">
      <w:r>
        <w:t>3. Bank server unavailable</w:t>
      </w:r>
    </w:p>
    <w:p w14:paraId="51CF5A7D">
      <w:r>
        <w:t>4. OTP expired</w:t>
      </w:r>
    </w:p>
    <w:p w14:paraId="569D78F3">
      <w:r>
        <w:t>5. Network timeout</w:t>
      </w:r>
    </w:p>
    <w:p w14:paraId="26F42E55">
      <w:r>
        <w:t>6. Beneficiary inactive</w:t>
      </w:r>
    </w:p>
    <w:p w14:paraId="0F3ED39E">
      <w:r>
        <w:t>7. Fraud rule triggered</w:t>
      </w:r>
    </w:p>
    <w:p w14:paraId="40581233">
      <w:r>
        <w:t>8. Core banking unavailable</w:t>
      </w:r>
    </w:p>
    <w:p w14:paraId="5F0CA0AE">
      <w:r>
        <w:t>9. UPI switch unavailable</w:t>
      </w:r>
    </w:p>
    <w:p w14:paraId="1CC69CEE"/>
    <w:p w14:paraId="3EA2B476"/>
    <w:p w14:paraId="79D46340"/>
    <w:p w14:paraId="0FC6DB2D">
      <w:r>
        <w:t>-------------------------------------------------------------------------------------------------------------</w:t>
      </w:r>
    </w:p>
    <w:p w14:paraId="0F40E24C"/>
    <w:p w14:paraId="7C2871CF"/>
    <w:p w14:paraId="28C59D35"/>
    <w:p w14:paraId="37305E37">
      <w:pPr>
        <w:rPr>
          <w:b/>
        </w:rPr>
      </w:pPr>
      <w:r>
        <w:rPr>
          <w:b/>
        </w:rPr>
        <w:t xml:space="preserve">Scenario: Customer tries to transfer ₹50,000.Transaction failed.Error shown: "Transaction could not be completed." </w:t>
      </w:r>
    </w:p>
    <w:p w14:paraId="4A88CFAF">
      <w:pPr>
        <w:rPr>
          <w:b/>
        </w:rPr>
      </w:pPr>
      <w:r>
        <w:rPr>
          <w:b/>
        </w:rPr>
        <w:t xml:space="preserve">as banking officer, analyse using step by step prompting and list me 10 probable reasons for failures and the failure description in a downloadable table </w:t>
      </w:r>
    </w:p>
    <w:p w14:paraId="7FABCC6D">
      <w:pPr>
        <w:rPr>
          <w:b/>
        </w:rPr>
      </w:pPr>
      <w:r>
        <w:rPr>
          <w:b/>
        </w:rPr>
        <w:t>format Failure cause | Failure descripton</w:t>
      </w:r>
    </w:p>
    <w:p w14:paraId="214EE10C">
      <w:pPr>
        <w:rPr>
          <w:b/>
        </w:rPr>
      </w:pPr>
      <w:r>
        <w:rPr>
          <w:b/>
        </w:rPr>
        <w:t xml:space="preserve"> Example: Daily limit exceeded | daily limit set is insufficient increase the limit</w:t>
      </w:r>
    </w:p>
    <w:p w14:paraId="2B970FC3">
      <w:pPr>
        <w:rPr>
          <w:b/>
        </w:rPr>
      </w:pPr>
      <w:r>
        <w:rPr>
          <w:b/>
        </w:rPr>
        <w:t xml:space="preserve"> Tone : need technically validate the scenario</w:t>
      </w:r>
    </w:p>
    <w:p w14:paraId="4DF05050"/>
    <w:p w14:paraId="262293C8">
      <w:r>
        <w:t>Here’s a step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by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 xml:space="preserve">step technical analysis of why a ₹50,000 transfer might fail, with 10 probable causes and descriptions compiled </w:t>
      </w:r>
    </w:p>
    <w:p w14:paraId="3814869E">
      <w:r>
        <w:t>into a structured table for operational validation:</w:t>
      </w:r>
    </w:p>
    <w:p w14:paraId="7A2875DA"/>
    <w:p w14:paraId="7BBA2620">
      <w:r>
        <w:t>Step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by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Step Prompting Approach</w:t>
      </w:r>
    </w:p>
    <w:p w14:paraId="7D9B5EBA">
      <w:r>
        <w:t>Check transaction limits → Validate daily/per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transaction caps.</w:t>
      </w:r>
    </w:p>
    <w:p w14:paraId="60040940"/>
    <w:p w14:paraId="6C114E95">
      <w:r>
        <w:t>Verify account balance → Ensure sufficient funds including minimum balance requirements.</w:t>
      </w:r>
    </w:p>
    <w:p w14:paraId="59F9CCB5"/>
    <w:p w14:paraId="4B5416BF">
      <w:r>
        <w:t>Confirm beneficiary details → Account number, IFSC, and bank branch accuracy.</w:t>
      </w:r>
    </w:p>
    <w:p w14:paraId="533B4AC2"/>
    <w:p w14:paraId="2BA39F4F">
      <w:r>
        <w:t>Assess system status → Look for downtime or maintenance windows.</w:t>
      </w:r>
    </w:p>
    <w:p w14:paraId="0DB507CD"/>
    <w:p w14:paraId="7F163E96">
      <w:r>
        <w:t>Review authentication logs → OTP/PIN/biometric validation success/failure.</w:t>
      </w:r>
    </w:p>
    <w:p w14:paraId="4B1BC5BE"/>
    <w:p w14:paraId="1885E43B">
      <w:r>
        <w:t>Check compliance filters → AML/KYC rules, suspicious activity flags.</w:t>
      </w:r>
    </w:p>
    <w:p w14:paraId="2FBF0B08"/>
    <w:p w14:paraId="3C422A85">
      <w:r>
        <w:t>Inspect account status → Dormant, frozen, or lien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marked accounts.</w:t>
      </w:r>
    </w:p>
    <w:p w14:paraId="6476E1B5"/>
    <w:p w14:paraId="5B673EC9">
      <w:r>
        <w:t>Validate beneficiary bank response → Receiving bank acceptance/rejection.</w:t>
      </w:r>
    </w:p>
    <w:p w14:paraId="6C724C9F"/>
    <w:p w14:paraId="08A2F929">
      <w:r>
        <w:t>Monitor transaction session → Timeout or connectivity drop.</w:t>
      </w:r>
    </w:p>
    <w:p w14:paraId="373CF62C"/>
    <w:p w14:paraId="15711D9D">
      <w:r>
        <w:t>Check technical integration → API/server errors between bank and payment processor.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53"/>
        <w:gridCol w:w="6697"/>
      </w:tblGrid>
      <w:tr w14:paraId="28C4B8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730E2D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Failure Cause</w:t>
            </w:r>
          </w:p>
        </w:tc>
        <w:tc>
          <w:tcPr>
            <w:tcW w:w="0" w:type="auto"/>
            <w:shd w:val="clear"/>
            <w:vAlign w:val="center"/>
          </w:tcPr>
          <w:p w14:paraId="263C462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Failure Description</w:t>
            </w:r>
          </w:p>
        </w:tc>
      </w:tr>
      <w:tr w14:paraId="4A04AA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6175F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Daily limit exceeded</w:t>
            </w:r>
          </w:p>
        </w:tc>
        <w:tc>
          <w:tcPr>
            <w:tcW w:w="0" w:type="auto"/>
            <w:shd w:val="clear"/>
            <w:vAlign w:val="center"/>
          </w:tcPr>
          <w:p w14:paraId="5B0D58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Customer’s daily/per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transaction limit is below ₹50,000; limit must be increased.</w:t>
            </w:r>
          </w:p>
        </w:tc>
      </w:tr>
      <w:tr w14:paraId="1DFD76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36C5A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Insufficient account balance</w:t>
            </w:r>
          </w:p>
        </w:tc>
        <w:tc>
          <w:tcPr>
            <w:tcW w:w="0" w:type="auto"/>
            <w:shd w:val="clear"/>
            <w:vAlign w:val="center"/>
          </w:tcPr>
          <w:p w14:paraId="3DE896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Available funds are less than ₹50,000 or minimum balance rules prevent debit.</w:t>
            </w:r>
          </w:p>
        </w:tc>
      </w:tr>
      <w:tr w14:paraId="284358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43E0B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Incorrect beneficiary details</w:t>
            </w:r>
          </w:p>
        </w:tc>
        <w:tc>
          <w:tcPr>
            <w:tcW w:w="0" w:type="auto"/>
            <w:shd w:val="clear"/>
            <w:vAlign w:val="center"/>
          </w:tcPr>
          <w:p w14:paraId="791016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Wrong account number/IFSC entered, causing validation failure.</w:t>
            </w:r>
          </w:p>
        </w:tc>
      </w:tr>
      <w:tr w14:paraId="027D27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0018B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Network/system downtime</w:t>
            </w:r>
          </w:p>
        </w:tc>
        <w:tc>
          <w:tcPr>
            <w:tcW w:w="0" w:type="auto"/>
            <w:shd w:val="clear"/>
            <w:vAlign w:val="center"/>
          </w:tcPr>
          <w:p w14:paraId="39AEA6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Core banking or payment gateway unavailable during transaction.</w:t>
            </w:r>
          </w:p>
        </w:tc>
      </w:tr>
      <w:tr w14:paraId="171F6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F9EB3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Transaction timeout</w:t>
            </w:r>
          </w:p>
        </w:tc>
        <w:tc>
          <w:tcPr>
            <w:tcW w:w="0" w:type="auto"/>
            <w:shd w:val="clear"/>
            <w:vAlign w:val="center"/>
          </w:tcPr>
          <w:p w14:paraId="2C1781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Session expired or connectivity dropped before completion.</w:t>
            </w:r>
          </w:p>
        </w:tc>
      </w:tr>
      <w:tr w14:paraId="62709E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8879D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Regulatory restrictions</w:t>
            </w:r>
          </w:p>
        </w:tc>
        <w:tc>
          <w:tcPr>
            <w:tcW w:w="0" w:type="auto"/>
            <w:shd w:val="clear"/>
            <w:vAlign w:val="center"/>
          </w:tcPr>
          <w:p w14:paraId="2FDC50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AML/KYC compliance flagged transaction as suspicious or restricted.</w:t>
            </w:r>
          </w:p>
        </w:tc>
      </w:tr>
      <w:tr w14:paraId="31014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3D3E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Authentication failure</w:t>
            </w:r>
          </w:p>
        </w:tc>
        <w:tc>
          <w:tcPr>
            <w:tcW w:w="0" w:type="auto"/>
            <w:shd w:val="clear"/>
            <w:vAlign w:val="center"/>
          </w:tcPr>
          <w:p w14:paraId="12EE36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OTP/PIN/biometric validation failed or not completed.</w:t>
            </w:r>
          </w:p>
        </w:tc>
      </w:tr>
      <w:tr w14:paraId="104614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AB0CC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Account status issue</w:t>
            </w:r>
          </w:p>
        </w:tc>
        <w:tc>
          <w:tcPr>
            <w:tcW w:w="0" w:type="auto"/>
            <w:shd w:val="clear"/>
            <w:vAlign w:val="center"/>
          </w:tcPr>
          <w:p w14:paraId="6430AE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Account frozen, dormant, or under lien preventing debit.</w:t>
            </w:r>
          </w:p>
        </w:tc>
      </w:tr>
      <w:tr w14:paraId="145C8B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EFE8A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Beneficiary bank rejection</w:t>
            </w:r>
          </w:p>
        </w:tc>
        <w:tc>
          <w:tcPr>
            <w:tcW w:w="0" w:type="auto"/>
            <w:shd w:val="clear"/>
            <w:vAlign w:val="center"/>
          </w:tcPr>
          <w:p w14:paraId="0452DC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Receiving bank declined transaction due to invalid account or restrictions.</w:t>
            </w:r>
          </w:p>
        </w:tc>
      </w:tr>
      <w:tr w14:paraId="12F4CF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748FE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Technical error</w:t>
            </w:r>
          </w:p>
        </w:tc>
        <w:tc>
          <w:tcPr>
            <w:tcW w:w="0" w:type="auto"/>
            <w:shd w:val="clear"/>
            <w:vAlign w:val="center"/>
          </w:tcPr>
          <w:p w14:paraId="4CEDD7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Internal server/API failure between bank and payment processor.</w:t>
            </w:r>
          </w:p>
        </w:tc>
      </w:tr>
    </w:tbl>
    <w:p w14:paraId="0137F979"/>
    <w:p w14:paraId="01ABD51B"/>
    <w:p w14:paraId="484F5DA2">
      <w:pPr>
        <w:pStyle w:val="5"/>
        <w:keepNext w:val="0"/>
        <w:keepLines w:val="0"/>
        <w:widowControl/>
        <w:suppressLineNumbers w:val="0"/>
      </w:pPr>
      <w:r>
        <w:t xml:space="preserve">Here’s a </w:t>
      </w:r>
      <w:r>
        <w:rPr>
          <w:rStyle w:val="6"/>
        </w:rPr>
        <w:t>step</w:t>
      </w:r>
      <w:r>
        <w:rPr>
          <w:rStyle w:val="6"/>
        </w:rPr>
        <w:noBreakHyphen/>
      </w:r>
      <w:r>
        <w:rPr>
          <w:rStyle w:val="6"/>
        </w:rPr>
        <w:t>by</w:t>
      </w:r>
      <w:r>
        <w:rPr>
          <w:rStyle w:val="6"/>
        </w:rPr>
        <w:noBreakHyphen/>
      </w:r>
      <w:r>
        <w:rPr>
          <w:rStyle w:val="6"/>
        </w:rPr>
        <w:t>step technical analysis</w:t>
      </w:r>
      <w:r>
        <w:t xml:space="preserve"> of why a ₹50,000 transfer might fail, with 10 probable causes and descriptions compiled into a structured table for operational validation:</w:t>
      </w:r>
    </w:p>
    <w:p w14:paraId="49AAB821">
      <w:pPr>
        <w:pStyle w:val="2"/>
        <w:keepNext w:val="0"/>
        <w:keepLines w:val="0"/>
        <w:widowControl/>
        <w:suppressLineNumbers w:val="0"/>
      </w:pPr>
      <w:r>
        <w:t>🔍 Step</w:t>
      </w:r>
      <w:r>
        <w:noBreakHyphen/>
      </w:r>
      <w:r>
        <w:t>by</w:t>
      </w:r>
      <w:r>
        <w:noBreakHyphen/>
      </w:r>
      <w:r>
        <w:t>Step Prompting Approach</w:t>
      </w:r>
    </w:p>
    <w:p w14:paraId="55F7BA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5E2E8FB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Check transaction limits</w:t>
      </w:r>
      <w:r>
        <w:t xml:space="preserve"> → Validate daily/per</w:t>
      </w:r>
      <w:r>
        <w:noBreakHyphen/>
      </w:r>
      <w:r>
        <w:t>transaction caps.</w:t>
      </w:r>
    </w:p>
    <w:p w14:paraId="6FA9FE6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F80D6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AE7B386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Verify account balance</w:t>
      </w:r>
      <w:r>
        <w:t xml:space="preserve"> → Ensure sufficient funds including minimum balance requirements.</w:t>
      </w:r>
    </w:p>
    <w:p w14:paraId="13D0EE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E22B4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AB6C57D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Confirm beneficiary details</w:t>
      </w:r>
      <w:r>
        <w:t xml:space="preserve"> → Account number, IFSC, and bank branch accuracy.</w:t>
      </w:r>
    </w:p>
    <w:p w14:paraId="31CFED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DB495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EBB37F9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Assess system status</w:t>
      </w:r>
      <w:r>
        <w:t xml:space="preserve"> → Look for downtime or maintenance windows.</w:t>
      </w:r>
    </w:p>
    <w:p w14:paraId="49184B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E71C7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4147EE0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Review authentication logs</w:t>
      </w:r>
      <w:r>
        <w:t xml:space="preserve"> → OTP/PIN/biometric validation success/failure.</w:t>
      </w:r>
    </w:p>
    <w:p w14:paraId="7763D3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2FDB4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95C0891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Check compliance filters</w:t>
      </w:r>
      <w:r>
        <w:t xml:space="preserve"> → AML/KYC rules, suspicious activity flags.</w:t>
      </w:r>
    </w:p>
    <w:p w14:paraId="6407FD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4D558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01B4391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Inspect account status</w:t>
      </w:r>
      <w:r>
        <w:t xml:space="preserve"> → Dormant, frozen, or lien</w:t>
      </w:r>
      <w:r>
        <w:noBreakHyphen/>
      </w:r>
      <w:r>
        <w:t>marked accounts.</w:t>
      </w:r>
    </w:p>
    <w:p w14:paraId="48A0BA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68711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FBB5A9F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Validate beneficiary bank response</w:t>
      </w:r>
      <w:r>
        <w:t xml:space="preserve"> → Receiving bank acceptance/rejection.</w:t>
      </w:r>
    </w:p>
    <w:p w14:paraId="0DC56C6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EA0E46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9D18506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Monitor transaction session</w:t>
      </w:r>
      <w:r>
        <w:t xml:space="preserve"> → Timeout or connectivity drop.</w:t>
      </w:r>
    </w:p>
    <w:p w14:paraId="5261E4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987701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11F29E2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Check technical integration</w:t>
      </w:r>
      <w:r>
        <w:t xml:space="preserve"> → API/server errors between bank and payment processor.</w:t>
      </w:r>
    </w:p>
    <w:p w14:paraId="6B9F914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027CDB1">
      <w:pPr>
        <w:pStyle w:val="2"/>
        <w:keepNext w:val="0"/>
        <w:keepLines w:val="0"/>
        <w:widowControl/>
        <w:suppressLineNumbers w:val="0"/>
      </w:pPr>
      <w:r>
        <w:t>📊 Downloadable Table Format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53"/>
        <w:gridCol w:w="6697"/>
      </w:tblGrid>
      <w:tr w14:paraId="1830C7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D127DB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Failure Cause</w:t>
            </w:r>
          </w:p>
        </w:tc>
        <w:tc>
          <w:tcPr>
            <w:tcW w:w="0" w:type="auto"/>
            <w:shd w:val="clear"/>
            <w:vAlign w:val="center"/>
          </w:tcPr>
          <w:p w14:paraId="2AFE742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Failure Description</w:t>
            </w:r>
          </w:p>
        </w:tc>
      </w:tr>
      <w:tr w14:paraId="7A032A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E7642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Daily limit exceeded</w:t>
            </w:r>
          </w:p>
        </w:tc>
        <w:tc>
          <w:tcPr>
            <w:tcW w:w="0" w:type="auto"/>
            <w:shd w:val="clear"/>
            <w:vAlign w:val="center"/>
          </w:tcPr>
          <w:p w14:paraId="2DE004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Customer’s daily/per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transaction limit is below ₹50,000; limit must be increased.</w:t>
            </w:r>
          </w:p>
        </w:tc>
      </w:tr>
      <w:tr w14:paraId="613461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8D36D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Insufficient account balance</w:t>
            </w:r>
          </w:p>
        </w:tc>
        <w:tc>
          <w:tcPr>
            <w:tcW w:w="0" w:type="auto"/>
            <w:shd w:val="clear"/>
            <w:vAlign w:val="center"/>
          </w:tcPr>
          <w:p w14:paraId="1F7F6B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Available funds are less than ₹50,000 or minimum balance rules prevent debit.</w:t>
            </w:r>
          </w:p>
        </w:tc>
      </w:tr>
      <w:tr w14:paraId="6F9EC2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2715B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Incorrect beneficiary details</w:t>
            </w:r>
          </w:p>
        </w:tc>
        <w:tc>
          <w:tcPr>
            <w:tcW w:w="0" w:type="auto"/>
            <w:shd w:val="clear"/>
            <w:vAlign w:val="center"/>
          </w:tcPr>
          <w:p w14:paraId="2DD4E9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Wrong account number/IFSC entered, causing validation failure.</w:t>
            </w:r>
          </w:p>
        </w:tc>
      </w:tr>
      <w:tr w14:paraId="6BB4B9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185B6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Network/system downtime</w:t>
            </w:r>
          </w:p>
        </w:tc>
        <w:tc>
          <w:tcPr>
            <w:tcW w:w="0" w:type="auto"/>
            <w:shd w:val="clear"/>
            <w:vAlign w:val="center"/>
          </w:tcPr>
          <w:p w14:paraId="3AD5AC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Core banking or payment gateway unavailable during transaction.</w:t>
            </w:r>
          </w:p>
        </w:tc>
      </w:tr>
      <w:tr w14:paraId="21251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A4F30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Transaction timeout</w:t>
            </w:r>
          </w:p>
        </w:tc>
        <w:tc>
          <w:tcPr>
            <w:tcW w:w="0" w:type="auto"/>
            <w:shd w:val="clear"/>
            <w:vAlign w:val="center"/>
          </w:tcPr>
          <w:p w14:paraId="3E7336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Session expired or connectivity dropped before completion.</w:t>
            </w:r>
          </w:p>
        </w:tc>
      </w:tr>
      <w:tr w14:paraId="79ECFA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DC34B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Regulatory restrictions</w:t>
            </w:r>
          </w:p>
        </w:tc>
        <w:tc>
          <w:tcPr>
            <w:tcW w:w="0" w:type="auto"/>
            <w:shd w:val="clear"/>
            <w:vAlign w:val="center"/>
          </w:tcPr>
          <w:p w14:paraId="28DF51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AML/KYC compliance flagged transaction as suspicious or restricted.</w:t>
            </w:r>
          </w:p>
        </w:tc>
      </w:tr>
      <w:tr w14:paraId="6CE0F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003DD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Authentication failure</w:t>
            </w:r>
          </w:p>
        </w:tc>
        <w:tc>
          <w:tcPr>
            <w:tcW w:w="0" w:type="auto"/>
            <w:shd w:val="clear"/>
            <w:vAlign w:val="center"/>
          </w:tcPr>
          <w:p w14:paraId="66739F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OTP/PIN/biometric validation failed or not completed.</w:t>
            </w:r>
          </w:p>
        </w:tc>
      </w:tr>
      <w:tr w14:paraId="6F64C2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73959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Account status issue</w:t>
            </w:r>
          </w:p>
        </w:tc>
        <w:tc>
          <w:tcPr>
            <w:tcW w:w="0" w:type="auto"/>
            <w:shd w:val="clear"/>
            <w:vAlign w:val="center"/>
          </w:tcPr>
          <w:p w14:paraId="131EA4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Account frozen, dormant, or under lien preventing debit.</w:t>
            </w:r>
          </w:p>
        </w:tc>
      </w:tr>
      <w:tr w14:paraId="599BEC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32D8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Beneficiary bank rejection</w:t>
            </w:r>
          </w:p>
        </w:tc>
        <w:tc>
          <w:tcPr>
            <w:tcW w:w="0" w:type="auto"/>
            <w:shd w:val="clear"/>
            <w:vAlign w:val="center"/>
          </w:tcPr>
          <w:p w14:paraId="4312E9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Receiving bank declined transaction due to invalid account or restrictions.</w:t>
            </w:r>
          </w:p>
        </w:tc>
      </w:tr>
      <w:tr w14:paraId="44B0B8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E3402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Technical error</w:t>
            </w:r>
          </w:p>
        </w:tc>
        <w:tc>
          <w:tcPr>
            <w:tcW w:w="0" w:type="auto"/>
            <w:shd w:val="clear"/>
            <w:vAlign w:val="center"/>
          </w:tcPr>
          <w:p w14:paraId="1CBF76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Internal server/API failure between bank and payment processor.</w:t>
            </w:r>
          </w:p>
        </w:tc>
      </w:tr>
    </w:tbl>
    <w:p w14:paraId="443F4382">
      <w:pPr>
        <w:pStyle w:val="5"/>
        <w:keepNext w:val="0"/>
        <w:keepLines w:val="0"/>
        <w:widowControl/>
        <w:suppressLineNumbers w:val="0"/>
      </w:pPr>
      <w:r>
        <w:t xml:space="preserve">This table can be exported into </w:t>
      </w:r>
      <w:r>
        <w:rPr>
          <w:rStyle w:val="6"/>
        </w:rPr>
        <w:t>Excel/CSV</w:t>
      </w:r>
      <w:r>
        <w:t xml:space="preserve"> for reporting and RCA documentation.</w:t>
      </w:r>
    </w:p>
    <w:p w14:paraId="665AE9B3">
      <w:pPr>
        <w:pStyle w:val="5"/>
        <w:keepNext w:val="0"/>
        <w:keepLines w:val="0"/>
        <w:widowControl/>
        <w:suppressLineNumbers w:val="0"/>
      </w:pPr>
      <w:r>
        <w:t xml:space="preserve">👉 Next step as a banking officer: </w:t>
      </w:r>
      <w:r>
        <w:rPr>
          <w:rStyle w:val="6"/>
        </w:rPr>
        <w:t>validate transaction logs</w:t>
      </w:r>
      <w:r>
        <w:t xml:space="preserve"> (error codes, timestamps, system alerts) against these probable causes to isolate the exact failure reason.</w:t>
      </w:r>
    </w:p>
    <w:p w14:paraId="4814BA40">
      <w:pPr>
        <w:pStyle w:val="5"/>
        <w:keepNext w:val="0"/>
        <w:keepLines w:val="0"/>
        <w:widowControl/>
        <w:suppressLineNumbers w:val="0"/>
      </w:pPr>
      <w:r>
        <w:t xml:space="preserve">Would you like me to also prepare a </w:t>
      </w:r>
      <w:r>
        <w:rPr>
          <w:rStyle w:val="6"/>
        </w:rPr>
        <w:t>Root Cause Analysis (RCA) template</w:t>
      </w:r>
      <w:r>
        <w:t xml:space="preserve"> that your team can use to document and track such transaction failures systematically?</w:t>
      </w:r>
    </w:p>
    <w:p w14:paraId="44365825">
      <w:bookmarkStart w:id="0" w:name="_GoBack"/>
      <w:bookmarkEnd w:id="0"/>
    </w:p>
    <w:p w14:paraId="4580B44B"/>
    <w:p w14:paraId="323CF2D1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9298F8"/>
    <w:multiLevelType w:val="multilevel"/>
    <w:tmpl w:val="DD9298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273A62"/>
    <w:rsid w:val="00273A62"/>
    <w:rsid w:val="00C703B5"/>
    <w:rsid w:val="6798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161</Words>
  <Characters>1105</Characters>
  <Lines>13</Lines>
  <Paragraphs>3</Paragraphs>
  <TotalTime>3</TotalTime>
  <ScaleCrop>false</ScaleCrop>
  <LinksUpToDate>false</LinksUpToDate>
  <CharactersWithSpaces>1246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2026-07-21T10:42:00Z</dcterms:created>
  <dc:creator>Windows User</dc:creator>
  <cp:lastModifiedBy>ARCHANAA</cp:lastModifiedBy>
  <dcterms:modified xsi:type="dcterms:W3CDTF">2026-07-21T10:46:29Z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eyJoZGlkIjoiNTQ1MTRlM2RlOTY3MzllYzliNzU5OTEwNmEwZDZhNjMiLCJ1c2VySWQiOiI1Njc2NDIwMTM5OTUifQ==</vt:lpwstr>
  </property>
  <property fmtid="{D5CDD505-2E9C-101B-9397-08002B2CF9AE}" pid="3" name="KSOProductBuildVer">
    <vt:lpwstr>1033-12.1.0.27458</vt:lpwstr>
  </property>
  <property fmtid="{D5CDD505-2E9C-101B-9397-08002B2CF9AE}" pid="4" name="ICV">
    <vt:lpwstr>252E69FFFB854153B8895C3FD607128F_12</vt:lpwstr>
  </property>
</Properties>
</file>