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MEMORANDUM OF ASSOCIATION</w:t>
      </w:r>
    </w:p>
    <w:p>
      <w:pPr>
        <w:pStyle w:val="Heading2"/>
        <w:jc w:val="center"/>
      </w:pPr>
      <w:r>
        <w:t>OF</w:t>
      </w:r>
    </w:p>
    <w:p>
      <w:pPr>
        <w:pStyle w:val="Heading1"/>
        <w:jc w:val="center"/>
      </w:pPr>
      <w:r>
        <w:t>GAMMA HOLDINGS LIMITED</w:t>
      </w:r>
    </w:p>
    <w:p/>
    <w:p>
      <w:r>
        <w:t>(To be incorporated in Abu Dhabi Global Market)</w:t>
      </w:r>
    </w:p>
    <w:p/>
    <w:p>
      <w:pPr>
        <w:pStyle w:val="Heading2"/>
      </w:pPr>
      <w:r>
        <w:t>1. NAME</w:t>
      </w:r>
    </w:p>
    <w:p>
      <w:r>
        <w:t>The name of the Company is GAMMA HOLDINGS LIMITED.</w:t>
      </w:r>
    </w:p>
    <w:p>
      <w:pPr>
        <w:pStyle w:val="Heading2"/>
      </w:pPr>
      <w:r>
        <w:t>2. REGISTERED OFFICE</w:t>
      </w:r>
    </w:p>
    <w:p>
      <w:r>
        <w:t>The registered office of the Company will be situated in the Abu Dhabi Global Market, Abu Dhabi, United Arab Emirates.</w:t>
      </w:r>
    </w:p>
    <w:p>
      <w:pPr>
        <w:pStyle w:val="Heading2"/>
      </w:pPr>
      <w:r>
        <w:t>3. OBJECTS</w:t>
      </w:r>
    </w:p>
    <w:p>
      <w:r>
        <w:t>The objects for which the Company is established are:</w:t>
      </w:r>
    </w:p>
    <w:p>
      <w:r>
        <w:t>(a) To carry on business as a holding company;</w:t>
      </w:r>
    </w:p>
    <w:p>
      <w:r>
        <w:t>(b) To acquire and hold shares in other companies;</w:t>
      </w:r>
    </w:p>
    <w:p>
      <w:r>
        <w:t>(c) To provide management services to subsidiary companies;</w:t>
      </w:r>
    </w:p>
    <w:p>
      <w:r>
        <w:t>(d) To invest in securities and other financial instruments.</w:t>
      </w:r>
    </w:p>
    <w:p>
      <w:pPr>
        <w:pStyle w:val="Heading2"/>
      </w:pPr>
      <w:r>
        <w:t>4. LIABILITY OF MEMBERS</w:t>
      </w:r>
    </w:p>
    <w:p>
      <w:r>
        <w:t>The liability of the members is limited to the amount, if any, unpaid on the shares held by them.</w:t>
      </w:r>
    </w:p>
    <w:p>
      <w:pPr>
        <w:pStyle w:val="Heading2"/>
      </w:pPr>
      <w:r>
        <w:t>5. SHARE CAPITAL</w:t>
      </w:r>
    </w:p>
    <w:p>
      <w:r>
        <w:t>The share capital of the Company is USD 500,000 divided into 500,000 ordinary shares of USD 1 each.</w:t>
      </w:r>
    </w:p>
    <w:p>
      <w:pPr>
        <w:pStyle w:val="Heading2"/>
      </w:pPr>
      <w:r>
        <w:t>6. INITIAL SHAREHOLDERS</w:t>
      </w:r>
    </w:p>
    <w:p>
      <w:r>
        <w:t>We, the undersigned, wish to form a company pursuant to this Memorandum:</w:t>
      </w:r>
    </w:p>
    <w:p/>
    <w:p>
      <w:r>
        <w:t>Name: Robert Anderson</w:t>
      </w:r>
    </w:p>
    <w:p>
      <w:r>
        <w:t>Address: Villa 123, Abu Dhabi, UAE</w:t>
      </w:r>
    </w:p>
    <w:p>
      <w:r>
        <w:t>Number of shares: 250,000</w:t>
      </w:r>
    </w:p>
    <w:p/>
    <w:p>
      <w:r>
        <w:t>Name: Lisa Martinez</w:t>
      </w:r>
    </w:p>
    <w:p>
      <w:r>
        <w:t>Address: Apartment 456, Al Reem Island, Abu Dhabi, UAE</w:t>
      </w:r>
    </w:p>
    <w:p>
      <w:r>
        <w:t>Number of shares: 250,000</w:t>
      </w:r>
    </w:p>
    <w:p>
      <w:r>
        <w:br w:type="page"/>
      </w:r>
    </w:p>
    <w:p>
      <w:pPr>
        <w:pStyle w:val="Heading2"/>
      </w:pPr>
      <w:r>
        <w:t>SIGNATURES</w:t>
      </w:r>
    </w:p>
    <w:p/>
    <w:p>
      <w:r>
        <w:t>_______________________</w:t>
      </w:r>
    </w:p>
    <w:p>
      <w:r>
        <w:t>Robert Anderson</w:t>
      </w:r>
    </w:p>
    <w:p>
      <w:r>
        <w:t>Date: August 09, 2025</w:t>
      </w:r>
    </w:p>
    <w:p/>
    <w:p>
      <w:r>
        <w:t>_______________________</w:t>
      </w:r>
    </w:p>
    <w:p>
      <w:r>
        <w:t>Lisa Martinez</w:t>
      </w:r>
    </w:p>
    <w:p>
      <w:r>
        <w:t>Date: August 09,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