
<file path=[Content_Types].xml><?xml version="1.0" encoding="utf-8"?>
<Types xmlns="http://schemas.openxmlformats.org/package/2006/content-types">
  <Override PartName="/word/diagrams/quickStyle1.xml" ContentType="application/vnd.openxmlformats-officedocument.drawingml.diagramStyle+xml"/>
  <Override PartName="/word/diagrams/quickStyle2.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2AE" w:rsidRDefault="00133664" w:rsidP="000F6F74">
      <w:pPr>
        <w:pStyle w:val="Title"/>
        <w:jc w:val="center"/>
        <w:rPr>
          <w:sz w:val="40"/>
          <w:szCs w:val="40"/>
        </w:rPr>
      </w:pPr>
      <w:r>
        <w:rPr>
          <w:sz w:val="40"/>
          <w:szCs w:val="40"/>
        </w:rPr>
        <w:t xml:space="preserve">AWS </w:t>
      </w:r>
      <w:proofErr w:type="spellStart"/>
      <w:r>
        <w:rPr>
          <w:sz w:val="40"/>
          <w:szCs w:val="40"/>
        </w:rPr>
        <w:t>DevOps</w:t>
      </w:r>
      <w:proofErr w:type="spellEnd"/>
    </w:p>
    <w:p w:rsidR="00133664" w:rsidRDefault="00133664" w:rsidP="000F6F74">
      <w:pPr>
        <w:pStyle w:val="ListParagraph"/>
        <w:numPr>
          <w:ilvl w:val="0"/>
          <w:numId w:val="2"/>
        </w:numPr>
        <w:spacing w:line="240" w:lineRule="auto"/>
        <w:jc w:val="both"/>
        <w:rPr>
          <w:sz w:val="20"/>
          <w:szCs w:val="20"/>
        </w:rPr>
      </w:pPr>
      <w:r w:rsidRPr="00874F95">
        <w:rPr>
          <w:b/>
          <w:color w:val="1F497D" w:themeColor="text2"/>
          <w:sz w:val="20"/>
          <w:szCs w:val="20"/>
          <w:u w:val="single"/>
        </w:rPr>
        <w:t>AWS:</w:t>
      </w:r>
      <w:r w:rsidRPr="00874F95">
        <w:rPr>
          <w:sz w:val="20"/>
          <w:szCs w:val="20"/>
        </w:rPr>
        <w:t xml:space="preserve"> </w:t>
      </w:r>
      <w:r w:rsidRPr="00874F95">
        <w:rPr>
          <w:b/>
          <w:color w:val="1F497D" w:themeColor="text2"/>
          <w:sz w:val="20"/>
          <w:szCs w:val="20"/>
        </w:rPr>
        <w:t>A</w:t>
      </w:r>
      <w:r w:rsidRPr="00874F95">
        <w:rPr>
          <w:sz w:val="20"/>
          <w:szCs w:val="20"/>
        </w:rPr>
        <w:t xml:space="preserve">mazon </w:t>
      </w:r>
      <w:r w:rsidRPr="00874F95">
        <w:rPr>
          <w:b/>
          <w:color w:val="1F497D" w:themeColor="text2"/>
          <w:sz w:val="20"/>
          <w:szCs w:val="20"/>
        </w:rPr>
        <w:t>W</w:t>
      </w:r>
      <w:r w:rsidRPr="00874F95">
        <w:rPr>
          <w:sz w:val="20"/>
          <w:szCs w:val="20"/>
        </w:rPr>
        <w:t xml:space="preserve">eb </w:t>
      </w:r>
      <w:r w:rsidRPr="00874F95">
        <w:rPr>
          <w:b/>
          <w:color w:val="1F497D" w:themeColor="text2"/>
          <w:sz w:val="20"/>
          <w:szCs w:val="20"/>
        </w:rPr>
        <w:t>S</w:t>
      </w:r>
      <w:r w:rsidRPr="00874F95">
        <w:rPr>
          <w:sz w:val="20"/>
          <w:szCs w:val="20"/>
        </w:rPr>
        <w:t xml:space="preserve">ervices </w:t>
      </w:r>
      <w:r w:rsidR="006A1869" w:rsidRPr="00874F95">
        <w:rPr>
          <w:sz w:val="20"/>
          <w:szCs w:val="20"/>
        </w:rPr>
        <w:t>is a comprehensive and widely used cloud computing platform provided by Amazon.com. It offers a vast array of services including computing power, storage options, networking, databases, machine learning, analytics, security and more. AWS enables businesses and individuals to access and utilize computing resources without the need to invest and maintain the physical infrastructure.</w:t>
      </w:r>
    </w:p>
    <w:p w:rsidR="002961F7" w:rsidRDefault="002961F7" w:rsidP="002961F7">
      <w:pPr>
        <w:pStyle w:val="ListParagraph"/>
        <w:spacing w:line="240" w:lineRule="auto"/>
        <w:ind w:left="360"/>
        <w:jc w:val="both"/>
        <w:rPr>
          <w:sz w:val="20"/>
          <w:szCs w:val="20"/>
        </w:rPr>
      </w:pPr>
    </w:p>
    <w:p w:rsidR="002961F7" w:rsidRDefault="002961F7" w:rsidP="002961F7">
      <w:pPr>
        <w:pStyle w:val="ListParagraph"/>
        <w:spacing w:line="240" w:lineRule="auto"/>
        <w:ind w:left="360"/>
        <w:jc w:val="both"/>
        <w:rPr>
          <w:sz w:val="20"/>
          <w:szCs w:val="20"/>
        </w:rPr>
      </w:pPr>
    </w:p>
    <w:p w:rsidR="001E1F27" w:rsidRDefault="001E1F27" w:rsidP="001E1F27">
      <w:pPr>
        <w:pStyle w:val="ListParagraph"/>
        <w:numPr>
          <w:ilvl w:val="0"/>
          <w:numId w:val="2"/>
        </w:numPr>
        <w:spacing w:line="240" w:lineRule="auto"/>
        <w:jc w:val="both"/>
        <w:rPr>
          <w:sz w:val="20"/>
          <w:szCs w:val="20"/>
        </w:rPr>
      </w:pPr>
      <w:r>
        <w:rPr>
          <w:b/>
          <w:color w:val="1F497D" w:themeColor="text2"/>
          <w:sz w:val="20"/>
          <w:szCs w:val="20"/>
          <w:u w:val="single"/>
        </w:rPr>
        <w:t>SDLC:</w:t>
      </w:r>
      <w:r>
        <w:rPr>
          <w:color w:val="1F497D" w:themeColor="text2"/>
          <w:sz w:val="20"/>
          <w:szCs w:val="20"/>
        </w:rPr>
        <w:t xml:space="preserve"> </w:t>
      </w:r>
      <w:r>
        <w:rPr>
          <w:sz w:val="20"/>
          <w:szCs w:val="20"/>
        </w:rPr>
        <w:t>Software Development Life Cycle</w:t>
      </w:r>
      <w:r w:rsidRPr="001E1F27">
        <w:rPr>
          <w:sz w:val="20"/>
          <w:szCs w:val="20"/>
        </w:rPr>
        <w:t xml:space="preserve"> is a structured process used by software developers to design, develop, test, and deploy software applications</w:t>
      </w:r>
      <w:r>
        <w:rPr>
          <w:sz w:val="20"/>
          <w:szCs w:val="20"/>
        </w:rPr>
        <w:t xml:space="preserve">. </w:t>
      </w:r>
      <w:r w:rsidRPr="001E1F27">
        <w:rPr>
          <w:sz w:val="20"/>
          <w:szCs w:val="20"/>
        </w:rPr>
        <w:t>The main objective of SDLC is to produce high-quality software.</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Requirements Gathering</w:t>
      </w:r>
      <w:r w:rsidRPr="00EE7B73">
        <w:rPr>
          <w:color w:val="000000" w:themeColor="text1"/>
          <w:sz w:val="20"/>
          <w:szCs w:val="20"/>
        </w:rPr>
        <w:t xml:space="preserve">: Client </w:t>
      </w:r>
      <w:proofErr w:type="spellStart"/>
      <w:proofErr w:type="gramStart"/>
      <w:r w:rsidRPr="00EE7B73">
        <w:rPr>
          <w:color w:val="000000" w:themeColor="text1"/>
          <w:sz w:val="20"/>
          <w:szCs w:val="20"/>
        </w:rPr>
        <w:t>need’s</w:t>
      </w:r>
      <w:proofErr w:type="spellEnd"/>
      <w:proofErr w:type="gramEnd"/>
      <w:r w:rsidRPr="00EE7B73">
        <w:rPr>
          <w:color w:val="000000" w:themeColor="text1"/>
          <w:sz w:val="20"/>
          <w:szCs w:val="20"/>
        </w:rPr>
        <w:t xml:space="preserve"> and requirements are collected and documented.</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Analysis:</w:t>
      </w:r>
      <w:r w:rsidRPr="00EE7B73">
        <w:rPr>
          <w:color w:val="000000" w:themeColor="text1"/>
          <w:sz w:val="20"/>
          <w:szCs w:val="20"/>
        </w:rPr>
        <w:t xml:space="preserve"> </w:t>
      </w:r>
      <w:r w:rsidR="005A494A" w:rsidRPr="00EE7B73">
        <w:rPr>
          <w:color w:val="000000" w:themeColor="text1"/>
          <w:sz w:val="20"/>
          <w:szCs w:val="20"/>
        </w:rPr>
        <w:t>Analyses the gathered requirements and need’s.</w:t>
      </w:r>
    </w:p>
    <w:p w:rsidR="00EE7B73"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Design:</w:t>
      </w:r>
      <w:r w:rsidR="005A494A" w:rsidRPr="00EE7B73">
        <w:rPr>
          <w:color w:val="000000" w:themeColor="text1"/>
          <w:sz w:val="20"/>
          <w:szCs w:val="20"/>
        </w:rPr>
        <w:t xml:space="preserve"> The software architecture and design are created based on requirements and analysis. It involves the</w:t>
      </w:r>
      <w:r w:rsidR="00EE7B73" w:rsidRPr="00EE7B73">
        <w:rPr>
          <w:color w:val="000000" w:themeColor="text1"/>
          <w:sz w:val="20"/>
          <w:szCs w:val="20"/>
        </w:rPr>
        <w:t xml:space="preserve"> system architecture,</w:t>
      </w:r>
    </w:p>
    <w:p w:rsidR="001E1F27" w:rsidRPr="00EE7B73" w:rsidRDefault="00EE7B73"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rPr>
        <w:t xml:space="preserve">Data structures, interfaces and other technical specifications. </w:t>
      </w:r>
    </w:p>
    <w:p w:rsidR="001E1F27" w:rsidRPr="00EE7B73" w:rsidRDefault="001E1F27" w:rsidP="001E1F27">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Implementation (Coding</w:t>
      </w:r>
      <w:r w:rsidRPr="00EE7B73">
        <w:rPr>
          <w:color w:val="000000" w:themeColor="text1"/>
          <w:sz w:val="20"/>
          <w:szCs w:val="20"/>
        </w:rPr>
        <w:t>):</w:t>
      </w:r>
      <w:r w:rsidR="005A494A" w:rsidRPr="00EE7B73">
        <w:rPr>
          <w:color w:val="000000" w:themeColor="text1"/>
          <w:sz w:val="20"/>
          <w:szCs w:val="20"/>
        </w:rPr>
        <w:t xml:space="preserve"> In this phase, Developers write code according to the design specifications.</w:t>
      </w:r>
    </w:p>
    <w:p w:rsidR="001E1F27" w:rsidRPr="00EE7B73" w:rsidRDefault="001E1F27" w:rsidP="001E1F27">
      <w:pPr>
        <w:pStyle w:val="ListParagraph"/>
        <w:numPr>
          <w:ilvl w:val="1"/>
          <w:numId w:val="2"/>
        </w:numPr>
        <w:spacing w:line="240" w:lineRule="auto"/>
        <w:jc w:val="both"/>
        <w:rPr>
          <w:color w:val="000000" w:themeColor="text1"/>
          <w:sz w:val="20"/>
          <w:szCs w:val="20"/>
          <w:u w:val="single"/>
        </w:rPr>
      </w:pPr>
      <w:r w:rsidRPr="00EE7B73">
        <w:rPr>
          <w:color w:val="000000" w:themeColor="text1"/>
          <w:sz w:val="20"/>
          <w:szCs w:val="20"/>
          <w:u w:val="single"/>
        </w:rPr>
        <w:t>Testing</w:t>
      </w:r>
      <w:r w:rsidRPr="00EE7B73">
        <w:rPr>
          <w:color w:val="000000" w:themeColor="text1"/>
          <w:sz w:val="20"/>
          <w:szCs w:val="20"/>
        </w:rPr>
        <w:t>:</w:t>
      </w:r>
      <w:r w:rsidR="00EE7B73" w:rsidRPr="00EE7B73">
        <w:rPr>
          <w:color w:val="000000" w:themeColor="text1"/>
          <w:sz w:val="20"/>
          <w:szCs w:val="20"/>
        </w:rPr>
        <w:t xml:space="preserve"> </w:t>
      </w:r>
      <w:r w:rsidR="00EE7B73">
        <w:rPr>
          <w:color w:val="000000" w:themeColor="text1"/>
          <w:sz w:val="20"/>
          <w:szCs w:val="20"/>
        </w:rPr>
        <w:t xml:space="preserve">Once the code is developed, </w:t>
      </w:r>
      <w:r w:rsidR="006C36F2">
        <w:rPr>
          <w:color w:val="000000" w:themeColor="text1"/>
          <w:sz w:val="20"/>
          <w:szCs w:val="20"/>
        </w:rPr>
        <w:t>it undergoes various testing phases to identify and fix defects and bugs.</w:t>
      </w:r>
    </w:p>
    <w:p w:rsidR="001E1F27" w:rsidRPr="006C36F2" w:rsidRDefault="001E1F27" w:rsidP="001E1F27">
      <w:pPr>
        <w:pStyle w:val="ListParagraph"/>
        <w:numPr>
          <w:ilvl w:val="1"/>
          <w:numId w:val="2"/>
        </w:numPr>
        <w:spacing w:line="240" w:lineRule="auto"/>
        <w:jc w:val="both"/>
        <w:rPr>
          <w:b/>
          <w:color w:val="000000" w:themeColor="text1"/>
          <w:sz w:val="20"/>
          <w:szCs w:val="20"/>
          <w:u w:val="single"/>
        </w:rPr>
      </w:pPr>
      <w:r w:rsidRPr="00EE7B73">
        <w:rPr>
          <w:color w:val="000000" w:themeColor="text1"/>
          <w:sz w:val="20"/>
          <w:szCs w:val="20"/>
          <w:u w:val="single"/>
        </w:rPr>
        <w:t>Deployment</w:t>
      </w:r>
      <w:r w:rsidR="006C36F2">
        <w:rPr>
          <w:color w:val="000000" w:themeColor="text1"/>
          <w:sz w:val="20"/>
          <w:szCs w:val="20"/>
        </w:rPr>
        <w:t xml:space="preserve">: After successful testing, </w:t>
      </w:r>
      <w:proofErr w:type="gramStart"/>
      <w:r w:rsidR="006C36F2">
        <w:rPr>
          <w:color w:val="000000" w:themeColor="text1"/>
          <w:sz w:val="20"/>
          <w:szCs w:val="20"/>
        </w:rPr>
        <w:t>The</w:t>
      </w:r>
      <w:proofErr w:type="gramEnd"/>
      <w:r w:rsidR="006C36F2">
        <w:rPr>
          <w:color w:val="000000" w:themeColor="text1"/>
          <w:sz w:val="20"/>
          <w:szCs w:val="20"/>
        </w:rPr>
        <w:t xml:space="preserve"> software is deployed to production environment. This Involves installing the software on user’s system or servers and making it available for users </w:t>
      </w:r>
      <w:r w:rsidR="006C36F2" w:rsidRPr="006C36F2">
        <w:rPr>
          <w:b/>
          <w:color w:val="000000" w:themeColor="text1"/>
          <w:sz w:val="20"/>
          <w:szCs w:val="20"/>
          <w:u w:val="single"/>
        </w:rPr>
        <w:t>(Live)</w:t>
      </w:r>
      <w:r w:rsidR="006C36F2">
        <w:rPr>
          <w:b/>
          <w:color w:val="000000" w:themeColor="text1"/>
          <w:sz w:val="20"/>
          <w:szCs w:val="20"/>
          <w:u w:val="single"/>
        </w:rPr>
        <w:t>.</w:t>
      </w:r>
    </w:p>
    <w:p w:rsidR="001E1F27" w:rsidRDefault="001E1F27" w:rsidP="006C36F2">
      <w:pPr>
        <w:pStyle w:val="ListParagraph"/>
        <w:numPr>
          <w:ilvl w:val="1"/>
          <w:numId w:val="2"/>
        </w:numPr>
        <w:spacing w:line="240" w:lineRule="auto"/>
        <w:jc w:val="both"/>
        <w:rPr>
          <w:color w:val="000000" w:themeColor="text1"/>
          <w:sz w:val="20"/>
          <w:szCs w:val="20"/>
        </w:rPr>
      </w:pPr>
      <w:r w:rsidRPr="00EE7B73">
        <w:rPr>
          <w:color w:val="000000" w:themeColor="text1"/>
          <w:sz w:val="20"/>
          <w:szCs w:val="20"/>
          <w:u w:val="single"/>
        </w:rPr>
        <w:t>Maintenance and Support</w:t>
      </w:r>
      <w:r w:rsidRPr="00EE7B73">
        <w:rPr>
          <w:color w:val="000000" w:themeColor="text1"/>
          <w:sz w:val="20"/>
          <w:szCs w:val="20"/>
        </w:rPr>
        <w:t>:</w:t>
      </w:r>
      <w:r w:rsidR="006C36F2">
        <w:rPr>
          <w:color w:val="000000" w:themeColor="text1"/>
          <w:sz w:val="20"/>
          <w:szCs w:val="20"/>
        </w:rPr>
        <w:t xml:space="preserve"> Even after Deployment, the software</w:t>
      </w:r>
      <w:r w:rsidR="002961F7">
        <w:rPr>
          <w:color w:val="000000" w:themeColor="text1"/>
          <w:sz w:val="20"/>
          <w:szCs w:val="20"/>
        </w:rPr>
        <w:t xml:space="preserve"> requires outgoing maintenance and support to address issues, implement updates, and to add new features.</w:t>
      </w:r>
    </w:p>
    <w:p w:rsidR="002961F7" w:rsidRDefault="002961F7" w:rsidP="002961F7">
      <w:pPr>
        <w:pStyle w:val="ListParagraph"/>
        <w:numPr>
          <w:ilvl w:val="0"/>
          <w:numId w:val="18"/>
        </w:numPr>
        <w:spacing w:line="240" w:lineRule="auto"/>
        <w:jc w:val="both"/>
        <w:rPr>
          <w:color w:val="000000" w:themeColor="text1"/>
          <w:sz w:val="20"/>
          <w:szCs w:val="20"/>
        </w:rPr>
      </w:pPr>
      <w:r>
        <w:rPr>
          <w:color w:val="000000" w:themeColor="text1"/>
          <w:sz w:val="20"/>
          <w:szCs w:val="20"/>
        </w:rPr>
        <w:t xml:space="preserve">Additionally, different methodologies such as Agile, Waterfall or </w:t>
      </w:r>
      <w:proofErr w:type="spellStart"/>
      <w:r>
        <w:rPr>
          <w:color w:val="000000" w:themeColor="text1"/>
          <w:sz w:val="20"/>
          <w:szCs w:val="20"/>
        </w:rPr>
        <w:t>DevOps</w:t>
      </w:r>
      <w:proofErr w:type="spellEnd"/>
      <w:r>
        <w:rPr>
          <w:color w:val="000000" w:themeColor="text1"/>
          <w:sz w:val="20"/>
          <w:szCs w:val="20"/>
        </w:rPr>
        <w:t xml:space="preserve"> may be employed to manage the SDLC Process.</w:t>
      </w:r>
    </w:p>
    <w:p w:rsidR="002961F7" w:rsidRDefault="002961F7" w:rsidP="002961F7">
      <w:pPr>
        <w:pStyle w:val="ListParagraph"/>
        <w:spacing w:line="240" w:lineRule="auto"/>
        <w:jc w:val="both"/>
        <w:rPr>
          <w:color w:val="000000" w:themeColor="text1"/>
          <w:sz w:val="20"/>
          <w:szCs w:val="20"/>
        </w:rPr>
      </w:pPr>
    </w:p>
    <w:p w:rsidR="002961F7" w:rsidRPr="002961F7" w:rsidRDefault="002961F7" w:rsidP="002961F7">
      <w:pPr>
        <w:pStyle w:val="ListParagraph"/>
        <w:spacing w:line="240" w:lineRule="auto"/>
        <w:jc w:val="both"/>
        <w:rPr>
          <w:color w:val="000000" w:themeColor="text1"/>
          <w:sz w:val="20"/>
          <w:szCs w:val="20"/>
        </w:rPr>
      </w:pPr>
    </w:p>
    <w:p w:rsidR="00AA0D13" w:rsidRPr="00AA0D13" w:rsidRDefault="007306FF" w:rsidP="000F6F74">
      <w:pPr>
        <w:pStyle w:val="ListParagraph"/>
        <w:numPr>
          <w:ilvl w:val="0"/>
          <w:numId w:val="2"/>
        </w:numPr>
        <w:spacing w:line="240" w:lineRule="auto"/>
        <w:jc w:val="both"/>
        <w:rPr>
          <w:color w:val="000000" w:themeColor="text1"/>
          <w:sz w:val="20"/>
          <w:szCs w:val="20"/>
        </w:rPr>
      </w:pPr>
      <w:proofErr w:type="spellStart"/>
      <w:r w:rsidRPr="00874F95">
        <w:rPr>
          <w:b/>
          <w:color w:val="1F497D" w:themeColor="text2"/>
          <w:sz w:val="20"/>
          <w:szCs w:val="20"/>
          <w:u w:val="single"/>
        </w:rPr>
        <w:t>DevOps</w:t>
      </w:r>
      <w:proofErr w:type="spellEnd"/>
      <w:r w:rsidRPr="00874F95">
        <w:rPr>
          <w:b/>
          <w:color w:val="1F497D" w:themeColor="text2"/>
          <w:sz w:val="20"/>
          <w:szCs w:val="20"/>
          <w:u w:val="single"/>
        </w:rPr>
        <w:t>:</w:t>
      </w:r>
      <w:r w:rsidRPr="00874F95">
        <w:rPr>
          <w:color w:val="1F497D" w:themeColor="text2"/>
          <w:sz w:val="20"/>
          <w:szCs w:val="20"/>
        </w:rPr>
        <w:t xml:space="preserve">  </w:t>
      </w:r>
      <w:r w:rsidR="00AA0D13">
        <w:rPr>
          <w:color w:val="1F497D" w:themeColor="text2"/>
          <w:sz w:val="20"/>
          <w:szCs w:val="20"/>
        </w:rPr>
        <w:tab/>
      </w:r>
      <w:r w:rsidR="00AA0D13" w:rsidRPr="00AA0D13">
        <w:rPr>
          <w:color w:val="000000" w:themeColor="text1"/>
          <w:sz w:val="20"/>
          <w:szCs w:val="20"/>
          <w:highlight w:val="cyan"/>
        </w:rPr>
        <w:t xml:space="preserve">Addressing all the </w:t>
      </w:r>
      <w:proofErr w:type="spellStart"/>
      <w:r w:rsidR="00AA0D13" w:rsidRPr="00AA0D13">
        <w:rPr>
          <w:color w:val="000000" w:themeColor="text1"/>
          <w:sz w:val="20"/>
          <w:szCs w:val="20"/>
          <w:highlight w:val="cyan"/>
        </w:rPr>
        <w:t>traditionl</w:t>
      </w:r>
      <w:proofErr w:type="spellEnd"/>
      <w:r w:rsidR="00AA0D13" w:rsidRPr="00AA0D13">
        <w:rPr>
          <w:color w:val="000000" w:themeColor="text1"/>
          <w:sz w:val="20"/>
          <w:szCs w:val="20"/>
          <w:highlight w:val="cyan"/>
        </w:rPr>
        <w:t xml:space="preserve"> issues and </w:t>
      </w:r>
      <w:proofErr w:type="spellStart"/>
      <w:r w:rsidR="00AA0D13" w:rsidRPr="00AA0D13">
        <w:rPr>
          <w:color w:val="000000" w:themeColor="text1"/>
          <w:sz w:val="20"/>
          <w:szCs w:val="20"/>
          <w:highlight w:val="cyan"/>
        </w:rPr>
        <w:t>implimenting</w:t>
      </w:r>
      <w:proofErr w:type="spellEnd"/>
      <w:r w:rsidR="00AA0D13" w:rsidRPr="00AA0D13">
        <w:rPr>
          <w:color w:val="000000" w:themeColor="text1"/>
          <w:sz w:val="20"/>
          <w:szCs w:val="20"/>
          <w:highlight w:val="cyan"/>
        </w:rPr>
        <w:t xml:space="preserve"> automation at </w:t>
      </w:r>
      <w:proofErr w:type="spellStart"/>
      <w:r w:rsidR="00AA0D13" w:rsidRPr="00AA0D13">
        <w:rPr>
          <w:color w:val="000000" w:themeColor="text1"/>
          <w:sz w:val="20"/>
          <w:szCs w:val="20"/>
          <w:highlight w:val="cyan"/>
        </w:rPr>
        <w:t>evry</w:t>
      </w:r>
      <w:proofErr w:type="spellEnd"/>
      <w:r w:rsidR="00AA0D13" w:rsidRPr="00AA0D13">
        <w:rPr>
          <w:color w:val="000000" w:themeColor="text1"/>
          <w:sz w:val="20"/>
          <w:szCs w:val="20"/>
          <w:highlight w:val="cyan"/>
        </w:rPr>
        <w:t xml:space="preserve"> stage of software development life cycle by using automation tools</w:t>
      </w:r>
    </w:p>
    <w:p w:rsidR="00874F95" w:rsidRDefault="00AA0D13" w:rsidP="00AA0D13">
      <w:pPr>
        <w:pStyle w:val="ListParagraph"/>
        <w:spacing w:line="240" w:lineRule="auto"/>
        <w:ind w:left="360"/>
        <w:jc w:val="both"/>
        <w:rPr>
          <w:color w:val="000000" w:themeColor="text1"/>
          <w:sz w:val="20"/>
          <w:szCs w:val="20"/>
        </w:rPr>
      </w:pPr>
      <w:r>
        <w:rPr>
          <w:color w:val="1F497D" w:themeColor="text2"/>
          <w:sz w:val="20"/>
          <w:szCs w:val="20"/>
        </w:rPr>
        <w:t xml:space="preserve">          </w:t>
      </w:r>
      <w:r>
        <w:rPr>
          <w:color w:val="1F497D" w:themeColor="text2"/>
          <w:sz w:val="20"/>
          <w:szCs w:val="20"/>
        </w:rPr>
        <w:tab/>
      </w:r>
      <w:r w:rsidR="007306FF" w:rsidRPr="00874F95">
        <w:rPr>
          <w:sz w:val="20"/>
          <w:szCs w:val="20"/>
        </w:rPr>
        <w:t xml:space="preserve">It is a set of practices that combines software </w:t>
      </w:r>
      <w:r w:rsidR="007306FF" w:rsidRPr="00874F95">
        <w:rPr>
          <w:color w:val="1F497D" w:themeColor="text2"/>
          <w:sz w:val="20"/>
          <w:szCs w:val="20"/>
        </w:rPr>
        <w:t>Dev</w:t>
      </w:r>
      <w:r w:rsidR="007306FF" w:rsidRPr="00874F95">
        <w:rPr>
          <w:sz w:val="20"/>
          <w:szCs w:val="20"/>
        </w:rPr>
        <w:t xml:space="preserve">elopment and IT </w:t>
      </w:r>
      <w:r w:rsidR="007306FF" w:rsidRPr="00874F95">
        <w:rPr>
          <w:color w:val="1F497D" w:themeColor="text2"/>
          <w:sz w:val="20"/>
          <w:szCs w:val="20"/>
        </w:rPr>
        <w:t>Op</w:t>
      </w:r>
      <w:r w:rsidR="007306FF" w:rsidRPr="00874F95">
        <w:rPr>
          <w:sz w:val="20"/>
          <w:szCs w:val="20"/>
        </w:rPr>
        <w:t>eration</w:t>
      </w:r>
      <w:r w:rsidR="007306FF" w:rsidRPr="00874F95">
        <w:rPr>
          <w:color w:val="1F497D" w:themeColor="text2"/>
          <w:sz w:val="20"/>
          <w:szCs w:val="20"/>
        </w:rPr>
        <w:t xml:space="preserve">s. </w:t>
      </w:r>
      <w:r w:rsidR="007306FF" w:rsidRPr="00874F95">
        <w:rPr>
          <w:color w:val="000000" w:themeColor="text1"/>
          <w:sz w:val="20"/>
          <w:szCs w:val="20"/>
        </w:rPr>
        <w:t xml:space="preserve">It </w:t>
      </w:r>
      <w:proofErr w:type="spellStart"/>
      <w:proofErr w:type="gramStart"/>
      <w:r w:rsidR="007306FF" w:rsidRPr="00874F95">
        <w:rPr>
          <w:color w:val="000000" w:themeColor="text1"/>
          <w:sz w:val="20"/>
          <w:szCs w:val="20"/>
        </w:rPr>
        <w:t>amis</w:t>
      </w:r>
      <w:proofErr w:type="spellEnd"/>
      <w:proofErr w:type="gramEnd"/>
      <w:r w:rsidR="007306FF" w:rsidRPr="00874F95">
        <w:rPr>
          <w:color w:val="000000" w:themeColor="text1"/>
          <w:sz w:val="20"/>
          <w:szCs w:val="20"/>
        </w:rPr>
        <w:t xml:space="preserve"> to shorten the systems development life cycle</w:t>
      </w:r>
      <w:r w:rsidR="00AE40FE" w:rsidRPr="00874F95">
        <w:rPr>
          <w:color w:val="000000" w:themeColor="text1"/>
          <w:sz w:val="20"/>
          <w:szCs w:val="20"/>
        </w:rPr>
        <w:t xml:space="preserve"> and provides continuous delivery with high software quality. </w:t>
      </w:r>
      <w:r w:rsidR="002F37C5" w:rsidRPr="00874F95">
        <w:rPr>
          <w:color w:val="000000" w:themeColor="text1"/>
          <w:sz w:val="20"/>
          <w:szCs w:val="20"/>
        </w:rPr>
        <w:t xml:space="preserve">Simply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aims to improve the quality, speed and reliability of software delivery. </w:t>
      </w:r>
      <w:proofErr w:type="gramStart"/>
      <w:r w:rsidR="002F37C5" w:rsidRPr="00874F95">
        <w:rPr>
          <w:color w:val="000000" w:themeColor="text1"/>
          <w:sz w:val="20"/>
          <w:szCs w:val="20"/>
        </w:rPr>
        <w:t>It  also</w:t>
      </w:r>
      <w:proofErr w:type="gramEnd"/>
      <w:r w:rsidR="002F37C5" w:rsidRPr="00874F95">
        <w:rPr>
          <w:color w:val="000000" w:themeColor="text1"/>
          <w:sz w:val="20"/>
          <w:szCs w:val="20"/>
        </w:rPr>
        <w:t xml:space="preserve"> involves the use of various tools and technologies to support the </w:t>
      </w:r>
      <w:proofErr w:type="spellStart"/>
      <w:r w:rsidR="002F37C5" w:rsidRPr="00874F95">
        <w:rPr>
          <w:color w:val="000000" w:themeColor="text1"/>
          <w:sz w:val="20"/>
          <w:szCs w:val="20"/>
        </w:rPr>
        <w:t>DevOps</w:t>
      </w:r>
      <w:proofErr w:type="spellEnd"/>
      <w:r w:rsidR="002F37C5" w:rsidRPr="00874F95">
        <w:rPr>
          <w:color w:val="000000" w:themeColor="text1"/>
          <w:sz w:val="20"/>
          <w:szCs w:val="20"/>
        </w:rPr>
        <w:t xml:space="preserve"> culture and processes.</w:t>
      </w:r>
    </w:p>
    <w:p w:rsidR="002F37C5" w:rsidRPr="00874F95" w:rsidRDefault="002F37C5" w:rsidP="000F6F74">
      <w:pPr>
        <w:pStyle w:val="ListParagraph"/>
        <w:numPr>
          <w:ilvl w:val="1"/>
          <w:numId w:val="2"/>
        </w:numPr>
        <w:spacing w:line="240" w:lineRule="auto"/>
        <w:jc w:val="both"/>
        <w:rPr>
          <w:rStyle w:val="SubtleEmphasis"/>
          <w:i w:val="0"/>
          <w:iCs w:val="0"/>
          <w:color w:val="000000" w:themeColor="text1"/>
          <w:sz w:val="20"/>
          <w:szCs w:val="20"/>
        </w:rPr>
      </w:pPr>
      <w:r w:rsidRPr="00874F95">
        <w:rPr>
          <w:rStyle w:val="SubtleEmphasis"/>
          <w:b/>
          <w:i w:val="0"/>
          <w:color w:val="000000" w:themeColor="text1"/>
          <w:u w:val="single"/>
        </w:rPr>
        <w:t xml:space="preserve">Some of the </w:t>
      </w:r>
      <w:proofErr w:type="spellStart"/>
      <w:r w:rsidRPr="00874F95">
        <w:rPr>
          <w:rStyle w:val="SubtleEmphasis"/>
          <w:b/>
          <w:i w:val="0"/>
          <w:color w:val="000000" w:themeColor="text1"/>
          <w:u w:val="single"/>
        </w:rPr>
        <w:t>commom</w:t>
      </w:r>
      <w:proofErr w:type="spellEnd"/>
      <w:r w:rsidRPr="00874F95">
        <w:rPr>
          <w:rStyle w:val="SubtleEmphasis"/>
          <w:b/>
          <w:i w:val="0"/>
          <w:color w:val="000000" w:themeColor="text1"/>
          <w:u w:val="single"/>
        </w:rPr>
        <w:t xml:space="preserve"> </w:t>
      </w:r>
      <w:proofErr w:type="spellStart"/>
      <w:r w:rsidRPr="00874F95">
        <w:rPr>
          <w:rStyle w:val="SubtleEmphasis"/>
          <w:b/>
          <w:i w:val="0"/>
          <w:color w:val="000000" w:themeColor="text1"/>
          <w:u w:val="single"/>
        </w:rPr>
        <w:t>DevOps</w:t>
      </w:r>
      <w:proofErr w:type="spellEnd"/>
      <w:r w:rsidRPr="00874F95">
        <w:rPr>
          <w:rStyle w:val="SubtleEmphasis"/>
          <w:b/>
          <w:i w:val="0"/>
          <w:color w:val="000000" w:themeColor="text1"/>
          <w:u w:val="single"/>
        </w:rPr>
        <w:t xml:space="preserve"> Tools are</w:t>
      </w:r>
      <w:r w:rsidRPr="00874F95">
        <w:rPr>
          <w:rStyle w:val="SubtleEmphasis"/>
          <w:color w:val="000000" w:themeColor="text1"/>
        </w:rPr>
        <w:t>:</w:t>
      </w:r>
    </w:p>
    <w:p w:rsidR="002F37C5" w:rsidRPr="00874F95" w:rsidRDefault="008559DE"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JENKINS</w:t>
      </w:r>
    </w:p>
    <w:p w:rsidR="008559DE"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DOCKER</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SONAR CLOUD</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ANSIBLE</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KUBERNATES</w:t>
      </w:r>
    </w:p>
    <w:p w:rsidR="00E8412C" w:rsidRPr="00874F95" w:rsidRDefault="00E8412C" w:rsidP="000F6F74">
      <w:pPr>
        <w:pStyle w:val="ListParagraph"/>
        <w:numPr>
          <w:ilvl w:val="0"/>
          <w:numId w:val="1"/>
        </w:numPr>
        <w:spacing w:line="240" w:lineRule="auto"/>
        <w:jc w:val="both"/>
        <w:rPr>
          <w:rStyle w:val="SubtleEmphasis"/>
          <w:b/>
          <w:color w:val="000000" w:themeColor="text1"/>
          <w:sz w:val="20"/>
          <w:szCs w:val="20"/>
        </w:rPr>
      </w:pPr>
      <w:r w:rsidRPr="00874F95">
        <w:rPr>
          <w:rStyle w:val="SubtleEmphasis"/>
          <w:b/>
          <w:color w:val="000000" w:themeColor="text1"/>
          <w:sz w:val="20"/>
          <w:szCs w:val="20"/>
        </w:rPr>
        <w:t>TERRAFORM</w:t>
      </w:r>
    </w:p>
    <w:p w:rsidR="00E8412C" w:rsidRPr="00AA0D13" w:rsidRDefault="00E8412C" w:rsidP="000F6F74">
      <w:pPr>
        <w:pStyle w:val="ListParagraph"/>
        <w:numPr>
          <w:ilvl w:val="0"/>
          <w:numId w:val="1"/>
        </w:numPr>
        <w:spacing w:line="240" w:lineRule="auto"/>
        <w:jc w:val="both"/>
        <w:rPr>
          <w:color w:val="000000" w:themeColor="text1"/>
          <w:sz w:val="20"/>
          <w:szCs w:val="20"/>
        </w:rPr>
      </w:pPr>
      <w:proofErr w:type="gramStart"/>
      <w:r w:rsidRPr="00874F95">
        <w:rPr>
          <w:rStyle w:val="SubtleEmphasis"/>
          <w:b/>
          <w:color w:val="000000" w:themeColor="text1"/>
          <w:sz w:val="20"/>
          <w:szCs w:val="20"/>
        </w:rPr>
        <w:t>GIT</w:t>
      </w:r>
      <w:r w:rsidRPr="00874F95">
        <w:rPr>
          <w:b/>
          <w:color w:val="000000" w:themeColor="text1"/>
          <w:sz w:val="20"/>
          <w:szCs w:val="20"/>
        </w:rPr>
        <w:t xml:space="preserve">  etc</w:t>
      </w:r>
      <w:proofErr w:type="gramEnd"/>
      <w:r w:rsidRPr="00874F95">
        <w:rPr>
          <w:b/>
          <w:color w:val="000000" w:themeColor="text1"/>
          <w:sz w:val="20"/>
          <w:szCs w:val="20"/>
        </w:rPr>
        <w:t>….</w:t>
      </w:r>
    </w:p>
    <w:p w:rsidR="00AA0D13" w:rsidRDefault="00AA0D13" w:rsidP="00AA0D13">
      <w:pPr>
        <w:pStyle w:val="ListParagraph"/>
        <w:spacing w:line="240" w:lineRule="auto"/>
        <w:ind w:left="3904"/>
        <w:jc w:val="both"/>
        <w:rPr>
          <w:color w:val="000000" w:themeColor="text1"/>
          <w:sz w:val="20"/>
          <w:szCs w:val="20"/>
        </w:rPr>
      </w:pPr>
    </w:p>
    <w:p w:rsidR="00E8412C" w:rsidRDefault="00E8412C"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 xml:space="preserve">AWS </w:t>
      </w:r>
      <w:proofErr w:type="spellStart"/>
      <w:r w:rsidRPr="00874F95">
        <w:rPr>
          <w:b/>
          <w:color w:val="000000" w:themeColor="text1"/>
          <w:sz w:val="20"/>
          <w:szCs w:val="20"/>
          <w:u w:val="single"/>
        </w:rPr>
        <w:t>DevOps</w:t>
      </w:r>
      <w:proofErr w:type="spellEnd"/>
      <w:r w:rsidRPr="00874F95">
        <w:rPr>
          <w:b/>
          <w:color w:val="000000" w:themeColor="text1"/>
          <w:sz w:val="20"/>
          <w:szCs w:val="20"/>
          <w:u w:val="single"/>
        </w:rPr>
        <w:t>:</w:t>
      </w:r>
      <w:r w:rsidRPr="00874F95">
        <w:rPr>
          <w:color w:val="000000" w:themeColor="text1"/>
          <w:sz w:val="20"/>
          <w:szCs w:val="20"/>
        </w:rPr>
        <w:t xml:space="preserve"> The </w:t>
      </w:r>
      <w:proofErr w:type="spellStart"/>
      <w:r w:rsidRPr="00874F95">
        <w:rPr>
          <w:color w:val="000000" w:themeColor="text1"/>
          <w:sz w:val="20"/>
          <w:szCs w:val="20"/>
        </w:rPr>
        <w:t>DevOps</w:t>
      </w:r>
      <w:proofErr w:type="spellEnd"/>
      <w:r w:rsidRPr="00874F95">
        <w:rPr>
          <w:color w:val="000000" w:themeColor="text1"/>
          <w:sz w:val="20"/>
          <w:szCs w:val="20"/>
        </w:rPr>
        <w:t xml:space="preserve"> w</w:t>
      </w:r>
      <w:r w:rsidR="00AA0D13">
        <w:rPr>
          <w:color w:val="000000" w:themeColor="text1"/>
          <w:sz w:val="20"/>
          <w:szCs w:val="20"/>
        </w:rPr>
        <w:t>ithin the AWS cloud environment (Platform).</w:t>
      </w:r>
    </w:p>
    <w:p w:rsidR="00AA0D13" w:rsidRDefault="00AA0D13" w:rsidP="00AA0D13">
      <w:pPr>
        <w:pStyle w:val="ListParagraph"/>
        <w:spacing w:line="240" w:lineRule="auto"/>
        <w:ind w:left="360"/>
        <w:jc w:val="both"/>
        <w:rPr>
          <w:b/>
          <w:color w:val="000000" w:themeColor="text1"/>
          <w:sz w:val="20"/>
          <w:szCs w:val="20"/>
          <w:u w:val="single"/>
        </w:rPr>
      </w:pPr>
    </w:p>
    <w:p w:rsidR="00AA0D13" w:rsidRPr="00874F95" w:rsidRDefault="00AA0D13" w:rsidP="00AA0D13">
      <w:pPr>
        <w:pStyle w:val="ListParagraph"/>
        <w:spacing w:line="240" w:lineRule="auto"/>
        <w:ind w:left="360"/>
        <w:jc w:val="both"/>
        <w:rPr>
          <w:color w:val="000000" w:themeColor="text1"/>
          <w:sz w:val="20"/>
          <w:szCs w:val="20"/>
        </w:rPr>
      </w:pPr>
    </w:p>
    <w:p w:rsidR="004A5F44" w:rsidRPr="00874F95" w:rsidRDefault="00A313D1"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AWS Management Console</w:t>
      </w:r>
      <w:r w:rsidRPr="00874F95">
        <w:rPr>
          <w:color w:val="000000" w:themeColor="text1"/>
          <w:sz w:val="20"/>
          <w:szCs w:val="20"/>
        </w:rPr>
        <w:t xml:space="preserve"> is a web based graphical user interface that allows you to manage and monitor your AWS resources. It provides a single interface to access and manage over 150 AWS services, including Amazon S#, Amazon EC2 and Amazon RDS. AWS console is accessible from any web browser and </w:t>
      </w:r>
      <w:r w:rsidR="00472078" w:rsidRPr="00874F95">
        <w:rPr>
          <w:color w:val="000000" w:themeColor="text1"/>
          <w:sz w:val="20"/>
          <w:szCs w:val="20"/>
        </w:rPr>
        <w:t xml:space="preserve">user friendly </w:t>
      </w:r>
      <w:proofErr w:type="spellStart"/>
      <w:proofErr w:type="gramStart"/>
      <w:r w:rsidR="00472078" w:rsidRPr="00874F95">
        <w:rPr>
          <w:color w:val="000000" w:themeColor="text1"/>
          <w:sz w:val="20"/>
          <w:szCs w:val="20"/>
        </w:rPr>
        <w:t>i.e</w:t>
      </w:r>
      <w:proofErr w:type="spellEnd"/>
      <w:r w:rsidR="00472078" w:rsidRPr="00874F95">
        <w:rPr>
          <w:color w:val="000000" w:themeColor="text1"/>
          <w:sz w:val="20"/>
          <w:szCs w:val="20"/>
        </w:rPr>
        <w:t>,</w:t>
      </w:r>
      <w:proofErr w:type="gramEnd"/>
      <w:r w:rsidR="00472078" w:rsidRPr="00874F95">
        <w:rPr>
          <w:color w:val="000000" w:themeColor="text1"/>
          <w:sz w:val="20"/>
          <w:szCs w:val="20"/>
        </w:rPr>
        <w:t xml:space="preserve"> you can simply search for any services that you want to use. And for any help or information regarding AWS you can ask the AWS Assistant </w:t>
      </w:r>
      <w:proofErr w:type="spellStart"/>
      <w:r w:rsidR="00472078" w:rsidRPr="00874F95">
        <w:rPr>
          <w:color w:val="000000" w:themeColor="text1"/>
          <w:sz w:val="20"/>
          <w:szCs w:val="20"/>
        </w:rPr>
        <w:t>Bot</w:t>
      </w:r>
      <w:proofErr w:type="spellEnd"/>
      <w:r w:rsidR="00472078" w:rsidRPr="00874F95">
        <w:rPr>
          <w:color w:val="000000" w:themeColor="text1"/>
          <w:sz w:val="20"/>
          <w:szCs w:val="20"/>
        </w:rPr>
        <w:t xml:space="preserve"> (Amazon Q) which was an always-on generative AI assistant.</w:t>
      </w:r>
    </w:p>
    <w:p w:rsidR="00000196" w:rsidRPr="00874F95" w:rsidRDefault="00000196" w:rsidP="000F6F74">
      <w:pPr>
        <w:pStyle w:val="ListParagraph"/>
        <w:numPr>
          <w:ilvl w:val="0"/>
          <w:numId w:val="3"/>
        </w:numPr>
        <w:spacing w:line="240" w:lineRule="auto"/>
        <w:jc w:val="both"/>
        <w:rPr>
          <w:color w:val="000000" w:themeColor="text1"/>
          <w:sz w:val="20"/>
          <w:szCs w:val="20"/>
        </w:rPr>
      </w:pPr>
      <w:r w:rsidRPr="00874F95">
        <w:rPr>
          <w:b/>
          <w:color w:val="000000" w:themeColor="text1"/>
          <w:sz w:val="20"/>
          <w:szCs w:val="20"/>
          <w:u w:val="single"/>
        </w:rPr>
        <w:t>IAM:</w:t>
      </w:r>
      <w:r w:rsidRPr="00874F95">
        <w:rPr>
          <w:color w:val="000000" w:themeColor="text1"/>
          <w:sz w:val="20"/>
          <w:szCs w:val="20"/>
        </w:rPr>
        <w:t xml:space="preserve"> </w:t>
      </w:r>
      <w:r w:rsidRPr="00874F95">
        <w:rPr>
          <w:b/>
          <w:color w:val="000000" w:themeColor="text1"/>
          <w:sz w:val="20"/>
          <w:szCs w:val="20"/>
        </w:rPr>
        <w:t>I</w:t>
      </w:r>
      <w:r w:rsidRPr="00874F95">
        <w:rPr>
          <w:color w:val="000000" w:themeColor="text1"/>
          <w:sz w:val="20"/>
          <w:szCs w:val="20"/>
        </w:rPr>
        <w:t xml:space="preserve">dentity and </w:t>
      </w:r>
      <w:r w:rsidRPr="00874F95">
        <w:rPr>
          <w:b/>
          <w:color w:val="000000" w:themeColor="text1"/>
          <w:sz w:val="20"/>
          <w:szCs w:val="20"/>
        </w:rPr>
        <w:t>A</w:t>
      </w:r>
      <w:r w:rsidRPr="00874F95">
        <w:rPr>
          <w:color w:val="000000" w:themeColor="text1"/>
          <w:sz w:val="20"/>
          <w:szCs w:val="20"/>
        </w:rPr>
        <w:t xml:space="preserve">ccess </w:t>
      </w:r>
      <w:r w:rsidRPr="00874F95">
        <w:rPr>
          <w:b/>
          <w:color w:val="000000" w:themeColor="text1"/>
          <w:sz w:val="20"/>
          <w:szCs w:val="20"/>
        </w:rPr>
        <w:t>M</w:t>
      </w:r>
      <w:r w:rsidRPr="00874F95">
        <w:rPr>
          <w:color w:val="000000" w:themeColor="text1"/>
          <w:sz w:val="20"/>
          <w:szCs w:val="20"/>
        </w:rPr>
        <w:t xml:space="preserve">anagement is a web service that helps you securely control access to AWS resources. </w:t>
      </w:r>
      <w:r w:rsidR="00F2496A" w:rsidRPr="00874F95">
        <w:rPr>
          <w:color w:val="000000" w:themeColor="text1"/>
          <w:sz w:val="20"/>
          <w:szCs w:val="20"/>
        </w:rPr>
        <w:t xml:space="preserve">It is created by the root user. With IAM the root user can centrally manage permissions that control, which AWS resources user can access. </w:t>
      </w:r>
      <w:proofErr w:type="spellStart"/>
      <w:r w:rsidR="00F2496A" w:rsidRPr="00874F95">
        <w:rPr>
          <w:color w:val="000000" w:themeColor="text1"/>
          <w:sz w:val="20"/>
          <w:szCs w:val="20"/>
        </w:rPr>
        <w:t>Simly</w:t>
      </w:r>
      <w:proofErr w:type="spellEnd"/>
      <w:r w:rsidR="00F2496A" w:rsidRPr="00874F95">
        <w:rPr>
          <w:color w:val="000000" w:themeColor="text1"/>
          <w:sz w:val="20"/>
          <w:szCs w:val="20"/>
        </w:rPr>
        <w:t xml:space="preserve"> IAM is used to control who is </w:t>
      </w:r>
      <w:proofErr w:type="gramStart"/>
      <w:r w:rsidR="00F2496A" w:rsidRPr="00874F95">
        <w:rPr>
          <w:color w:val="000000" w:themeColor="text1"/>
          <w:sz w:val="20"/>
          <w:szCs w:val="20"/>
        </w:rPr>
        <w:t>authenticated(</w:t>
      </w:r>
      <w:proofErr w:type="gramEnd"/>
      <w:r w:rsidR="00F2496A" w:rsidRPr="00874F95">
        <w:rPr>
          <w:color w:val="000000" w:themeColor="text1"/>
          <w:sz w:val="20"/>
          <w:szCs w:val="20"/>
        </w:rPr>
        <w:t>signed in) and authorized(has permissions) to use resources.</w:t>
      </w:r>
    </w:p>
    <w:p w:rsidR="00874F95" w:rsidRDefault="0069383D"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role</w:t>
      </w:r>
      <w:r w:rsidRPr="00874F95">
        <w:rPr>
          <w:color w:val="000000" w:themeColor="text1"/>
          <w:sz w:val="20"/>
          <w:szCs w:val="20"/>
        </w:rPr>
        <w:t xml:space="preserve">: An IAM role </w:t>
      </w:r>
      <w:r w:rsidR="00C47E29" w:rsidRPr="00874F95">
        <w:rPr>
          <w:color w:val="000000" w:themeColor="text1"/>
          <w:sz w:val="20"/>
          <w:szCs w:val="20"/>
        </w:rPr>
        <w:t>is an IAM</w:t>
      </w:r>
      <w:r w:rsidRPr="00874F95">
        <w:rPr>
          <w:color w:val="000000" w:themeColor="text1"/>
          <w:sz w:val="20"/>
          <w:szCs w:val="20"/>
        </w:rPr>
        <w:t xml:space="preserve"> iden</w:t>
      </w:r>
      <w:r w:rsidR="00C47E29" w:rsidRPr="00874F95">
        <w:rPr>
          <w:color w:val="000000" w:themeColor="text1"/>
          <w:sz w:val="20"/>
          <w:szCs w:val="20"/>
        </w:rPr>
        <w:t xml:space="preserve">tity </w:t>
      </w:r>
      <w:r w:rsidR="00682A92" w:rsidRPr="00874F95">
        <w:rPr>
          <w:color w:val="000000" w:themeColor="text1"/>
          <w:sz w:val="20"/>
          <w:szCs w:val="20"/>
        </w:rPr>
        <w:t xml:space="preserve">which </w:t>
      </w:r>
      <w:r w:rsidR="00682A92" w:rsidRPr="00874F95">
        <w:rPr>
          <w:rFonts w:ascii="Gabriola" w:hAnsi="Gabriola"/>
          <w:i/>
          <w:color w:val="000000" w:themeColor="text1"/>
          <w:u w:val="single"/>
        </w:rPr>
        <w:t>manages who has access to your AWS resources</w:t>
      </w:r>
      <w:r w:rsidRPr="00874F95">
        <w:rPr>
          <w:color w:val="000000" w:themeColor="text1"/>
          <w:sz w:val="20"/>
          <w:szCs w:val="20"/>
        </w:rPr>
        <w:t>.</w:t>
      </w:r>
      <w:r w:rsidR="00C47E29" w:rsidRPr="00874F95">
        <w:rPr>
          <w:color w:val="000000" w:themeColor="text1"/>
          <w:sz w:val="20"/>
          <w:szCs w:val="20"/>
        </w:rPr>
        <w:t xml:space="preserve"> An IAM </w:t>
      </w:r>
      <w:r w:rsidR="00682A92" w:rsidRPr="00874F95">
        <w:rPr>
          <w:color w:val="000000" w:themeColor="text1"/>
          <w:sz w:val="20"/>
          <w:szCs w:val="20"/>
        </w:rPr>
        <w:t>role is similar to an IAM user.</w:t>
      </w:r>
    </w:p>
    <w:p w:rsidR="00874F95" w:rsidRDefault="00874F95" w:rsidP="000F6F74">
      <w:pPr>
        <w:pStyle w:val="ListParagraph"/>
        <w:numPr>
          <w:ilvl w:val="1"/>
          <w:numId w:val="3"/>
        </w:numPr>
        <w:spacing w:line="240" w:lineRule="auto"/>
        <w:jc w:val="both"/>
        <w:rPr>
          <w:color w:val="000000" w:themeColor="text1"/>
          <w:sz w:val="20"/>
          <w:szCs w:val="20"/>
        </w:rPr>
      </w:pPr>
      <w:r w:rsidRPr="00874F95">
        <w:rPr>
          <w:b/>
          <w:color w:val="000000" w:themeColor="text1"/>
          <w:sz w:val="20"/>
          <w:szCs w:val="20"/>
          <w:u w:val="single"/>
        </w:rPr>
        <w:t>IAM Policy</w:t>
      </w:r>
      <w:r w:rsidRPr="00874F95">
        <w:rPr>
          <w:color w:val="000000" w:themeColor="text1"/>
          <w:sz w:val="20"/>
          <w:szCs w:val="20"/>
        </w:rPr>
        <w:t xml:space="preserve">: is a document with a set of rules that defines </w:t>
      </w:r>
      <w:r w:rsidRPr="00874F95">
        <w:rPr>
          <w:rStyle w:val="SubtleEmphasis"/>
          <w:rFonts w:ascii="Gabriola" w:hAnsi="Gabriola"/>
          <w:color w:val="000000" w:themeColor="text1"/>
          <w:u w:val="single"/>
        </w:rPr>
        <w:t>permissions for an identity or resource in AWS</w:t>
      </w:r>
      <w:r w:rsidRPr="00874F95">
        <w:rPr>
          <w:color w:val="000000" w:themeColor="text1"/>
          <w:sz w:val="20"/>
          <w:szCs w:val="20"/>
        </w:rPr>
        <w:t>.</w:t>
      </w:r>
    </w:p>
    <w:p w:rsidR="00874F95" w:rsidRDefault="00874F95" w:rsidP="000F6F74">
      <w:pPr>
        <w:spacing w:line="240" w:lineRule="auto"/>
        <w:ind w:left="720"/>
        <w:rPr>
          <w:color w:val="000000" w:themeColor="text1"/>
          <w:sz w:val="20"/>
          <w:szCs w:val="20"/>
        </w:rPr>
      </w:pPr>
      <w:r w:rsidRPr="00874F95">
        <w:rPr>
          <w:b/>
          <w:color w:val="000000" w:themeColor="text1"/>
          <w:sz w:val="20"/>
          <w:szCs w:val="20"/>
        </w:rPr>
        <w:t>NOTE</w:t>
      </w:r>
      <w:r>
        <w:rPr>
          <w:color w:val="000000" w:themeColor="text1"/>
          <w:sz w:val="20"/>
          <w:szCs w:val="20"/>
        </w:rPr>
        <w:t>: An IAM role with no IAM policy attached to it won’t have to access any AWS resources and an IAM policy that is not attached to an IAM role is of no use.</w:t>
      </w:r>
    </w:p>
    <w:p w:rsidR="00874F95" w:rsidRDefault="00E219EF" w:rsidP="000F6F74">
      <w:pPr>
        <w:pStyle w:val="ListParagraph"/>
        <w:numPr>
          <w:ilvl w:val="0"/>
          <w:numId w:val="4"/>
        </w:numPr>
        <w:spacing w:line="240" w:lineRule="auto"/>
        <w:rPr>
          <w:rFonts w:ascii="Gabriola" w:hAnsi="Gabriola"/>
          <w:b/>
          <w:i/>
          <w:color w:val="000000" w:themeColor="text1"/>
          <w:sz w:val="24"/>
          <w:szCs w:val="24"/>
        </w:rPr>
      </w:pPr>
      <w:r w:rsidRPr="00E219EF">
        <w:rPr>
          <w:rFonts w:ascii="Gabriola" w:hAnsi="Gabriola"/>
          <w:b/>
          <w:i/>
          <w:color w:val="000000" w:themeColor="text1"/>
          <w:sz w:val="24"/>
          <w:szCs w:val="24"/>
        </w:rPr>
        <w:t>How to create an IAM user with the IAM roles and policies?</w:t>
      </w:r>
    </w:p>
    <w:p w:rsidR="00E219EF" w:rsidRDefault="00E219EF" w:rsidP="000F6F74">
      <w:pPr>
        <w:spacing w:line="240" w:lineRule="auto"/>
        <w:ind w:left="1080"/>
        <w:rPr>
          <w:rFonts w:cstheme="minorHAnsi"/>
          <w:color w:val="000000" w:themeColor="text1"/>
          <w:sz w:val="20"/>
          <w:szCs w:val="20"/>
        </w:rPr>
      </w:pPr>
      <w:r>
        <w:rPr>
          <w:rFonts w:cstheme="minorHAnsi"/>
          <w:color w:val="000000" w:themeColor="text1"/>
          <w:sz w:val="20"/>
          <w:szCs w:val="20"/>
        </w:rPr>
        <w:t>Sign-in to AWS console</w:t>
      </w:r>
      <w:r w:rsidR="00DF4D16">
        <w:rPr>
          <w:rFonts w:cstheme="minorHAnsi"/>
          <w:color w:val="000000" w:themeColor="text1"/>
          <w:sz w:val="20"/>
          <w:szCs w:val="20"/>
        </w:rPr>
        <w:t xml:space="preserve"> and search IAM in the search bar on the console home. After that, </w:t>
      </w:r>
      <w:r w:rsidR="008C5C38">
        <w:rPr>
          <w:rFonts w:cstheme="minorHAnsi"/>
          <w:color w:val="000000" w:themeColor="text1"/>
          <w:sz w:val="20"/>
          <w:szCs w:val="20"/>
        </w:rPr>
        <w:t>go to IAM and select user</w:t>
      </w:r>
      <w:r w:rsidR="00DF4D16">
        <w:rPr>
          <w:rFonts w:cstheme="minorHAnsi"/>
          <w:color w:val="000000" w:themeColor="text1"/>
          <w:sz w:val="20"/>
          <w:szCs w:val="20"/>
        </w:rPr>
        <w:t xml:space="preserve"> and a</w:t>
      </w:r>
      <w:r w:rsidR="008C5C38">
        <w:rPr>
          <w:rFonts w:cstheme="minorHAnsi"/>
          <w:color w:val="000000" w:themeColor="text1"/>
          <w:sz w:val="20"/>
          <w:szCs w:val="20"/>
        </w:rPr>
        <w:t>ssign a user name and then</w:t>
      </w:r>
      <w:r w:rsidR="00DF4D16">
        <w:rPr>
          <w:rFonts w:cstheme="minorHAnsi"/>
          <w:color w:val="000000" w:themeColor="text1"/>
          <w:sz w:val="20"/>
          <w:szCs w:val="20"/>
        </w:rPr>
        <w:t xml:space="preserve"> you have to give IAM role and policies (set permissions) </w:t>
      </w:r>
      <w:r w:rsidR="008C5C38">
        <w:rPr>
          <w:rFonts w:cstheme="minorHAnsi"/>
          <w:color w:val="000000" w:themeColor="text1"/>
          <w:sz w:val="20"/>
          <w:szCs w:val="20"/>
        </w:rPr>
        <w:t xml:space="preserve">as per your requirement </w:t>
      </w:r>
      <w:r w:rsidR="00DF4D16">
        <w:rPr>
          <w:rFonts w:cstheme="minorHAnsi"/>
          <w:color w:val="000000" w:themeColor="text1"/>
          <w:sz w:val="20"/>
          <w:szCs w:val="20"/>
        </w:rPr>
        <w:t>and review the created user and press create once you are done with that. You can delete or change the given permissions any time with the root credentials.</w:t>
      </w:r>
    </w:p>
    <w:p w:rsidR="00DF4D16" w:rsidRPr="002518EA" w:rsidRDefault="008C5C38" w:rsidP="000F6F74">
      <w:pPr>
        <w:pStyle w:val="ListParagraph"/>
        <w:numPr>
          <w:ilvl w:val="0"/>
          <w:numId w:val="6"/>
        </w:numPr>
        <w:spacing w:line="240" w:lineRule="auto"/>
        <w:rPr>
          <w:rFonts w:cstheme="minorHAnsi"/>
          <w:color w:val="000000" w:themeColor="text1"/>
          <w:sz w:val="20"/>
          <w:szCs w:val="20"/>
        </w:rPr>
      </w:pPr>
      <w:r w:rsidRPr="008C5C38">
        <w:rPr>
          <w:rFonts w:cstheme="minorHAnsi"/>
          <w:b/>
          <w:color w:val="000000" w:themeColor="text1"/>
          <w:sz w:val="20"/>
          <w:szCs w:val="20"/>
          <w:u w:val="single"/>
        </w:rPr>
        <w:lastRenderedPageBreak/>
        <w:t>EC</w:t>
      </w:r>
      <w:r w:rsidR="00425D79">
        <w:rPr>
          <w:rFonts w:cstheme="minorHAnsi"/>
          <w:b/>
          <w:color w:val="000000" w:themeColor="text1"/>
          <w:sz w:val="20"/>
          <w:szCs w:val="20"/>
          <w:u w:val="single"/>
        </w:rPr>
        <w:t>2:</w:t>
      </w:r>
      <w:r w:rsidR="00425D79" w:rsidRPr="00425D79">
        <w:rPr>
          <w:rFonts w:cstheme="minorHAnsi"/>
          <w:color w:val="000000" w:themeColor="text1"/>
          <w:sz w:val="20"/>
          <w:szCs w:val="20"/>
        </w:rPr>
        <w:t xml:space="preserve"> </w:t>
      </w:r>
      <w:r w:rsidR="00425D79">
        <w:rPr>
          <w:rFonts w:cstheme="minorHAnsi"/>
          <w:color w:val="000000" w:themeColor="text1"/>
          <w:sz w:val="20"/>
          <w:szCs w:val="20"/>
        </w:rPr>
        <w:t xml:space="preserve">Amazon </w:t>
      </w:r>
      <w:r w:rsidR="00425D79" w:rsidRPr="002518EA">
        <w:rPr>
          <w:rFonts w:cstheme="minorHAnsi"/>
          <w:b/>
          <w:color w:val="000000" w:themeColor="text1"/>
          <w:sz w:val="20"/>
          <w:szCs w:val="20"/>
        </w:rPr>
        <w:t>E</w:t>
      </w:r>
      <w:r w:rsidR="00425D79">
        <w:rPr>
          <w:rFonts w:cstheme="minorHAnsi"/>
          <w:color w:val="000000" w:themeColor="text1"/>
          <w:sz w:val="20"/>
          <w:szCs w:val="20"/>
        </w:rPr>
        <w:t xml:space="preserve">lastic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ompute </w:t>
      </w:r>
      <w:r w:rsidR="00425D79" w:rsidRPr="002518EA">
        <w:rPr>
          <w:rFonts w:cstheme="minorHAnsi"/>
          <w:b/>
          <w:color w:val="000000" w:themeColor="text1"/>
          <w:sz w:val="20"/>
          <w:szCs w:val="20"/>
        </w:rPr>
        <w:t>C</w:t>
      </w:r>
      <w:r w:rsidR="00425D79">
        <w:rPr>
          <w:rFonts w:cstheme="minorHAnsi"/>
          <w:color w:val="000000" w:themeColor="text1"/>
          <w:sz w:val="20"/>
          <w:szCs w:val="20"/>
        </w:rPr>
        <w:t xml:space="preserve">loud </w:t>
      </w:r>
      <w:r w:rsidR="002518EA">
        <w:rPr>
          <w:rFonts w:cstheme="minorHAnsi"/>
          <w:color w:val="000000" w:themeColor="text1"/>
          <w:sz w:val="20"/>
          <w:szCs w:val="20"/>
        </w:rPr>
        <w:t>is a</w:t>
      </w:r>
      <w:r w:rsidR="00425D79">
        <w:rPr>
          <w:rFonts w:cstheme="minorHAnsi"/>
          <w:color w:val="000000" w:themeColor="text1"/>
          <w:sz w:val="20"/>
          <w:szCs w:val="20"/>
        </w:rPr>
        <w:t xml:space="preserve"> web service that allows</w:t>
      </w:r>
      <w:r w:rsidR="008F7AB4">
        <w:rPr>
          <w:rFonts w:cstheme="minorHAnsi"/>
          <w:color w:val="000000" w:themeColor="text1"/>
          <w:sz w:val="20"/>
          <w:szCs w:val="20"/>
        </w:rPr>
        <w:t xml:space="preserve"> users to rent virtual servers on which to run their applications without investing in physical hardware.</w:t>
      </w:r>
      <w:r w:rsidR="002518EA">
        <w:rPr>
          <w:rFonts w:cstheme="minorHAnsi"/>
          <w:color w:val="000000" w:themeColor="text1"/>
          <w:sz w:val="20"/>
          <w:szCs w:val="20"/>
        </w:rPr>
        <w:t xml:space="preserve"> Simply those virtual servers are called </w:t>
      </w:r>
      <w:r w:rsidR="002518EA" w:rsidRPr="002518EA">
        <w:rPr>
          <w:rFonts w:cstheme="minorHAnsi"/>
          <w:b/>
          <w:color w:val="000000" w:themeColor="text1"/>
          <w:sz w:val="20"/>
          <w:szCs w:val="20"/>
        </w:rPr>
        <w:t>“INSTANCES”</w:t>
      </w:r>
      <w:r w:rsidR="002518EA">
        <w:rPr>
          <w:rFonts w:cstheme="minorHAnsi"/>
          <w:b/>
          <w:color w:val="000000" w:themeColor="text1"/>
          <w:sz w:val="20"/>
          <w:szCs w:val="20"/>
        </w:rPr>
        <w:t xml:space="preserve">. </w:t>
      </w:r>
    </w:p>
    <w:p w:rsidR="002518EA" w:rsidRDefault="002518EA" w:rsidP="000F6F74">
      <w:pPr>
        <w:pStyle w:val="ListParagraph"/>
        <w:numPr>
          <w:ilvl w:val="0"/>
          <w:numId w:val="7"/>
        </w:numPr>
        <w:spacing w:line="240" w:lineRule="auto"/>
        <w:rPr>
          <w:rFonts w:cstheme="minorHAnsi"/>
          <w:color w:val="000000" w:themeColor="text1"/>
          <w:sz w:val="20"/>
          <w:szCs w:val="20"/>
        </w:rPr>
      </w:pPr>
      <w:r>
        <w:rPr>
          <w:rFonts w:cstheme="minorHAnsi"/>
          <w:color w:val="000000" w:themeColor="text1"/>
          <w:sz w:val="20"/>
          <w:szCs w:val="20"/>
        </w:rPr>
        <w:t>Key Features of EC2:</w:t>
      </w:r>
    </w:p>
    <w:p w:rsidR="000F7D18" w:rsidRDefault="002518EA" w:rsidP="000F6F74">
      <w:pPr>
        <w:pStyle w:val="ListParagraph"/>
        <w:numPr>
          <w:ilvl w:val="0"/>
          <w:numId w:val="8"/>
        </w:numPr>
        <w:spacing w:line="240" w:lineRule="auto"/>
        <w:rPr>
          <w:rFonts w:cstheme="minorHAnsi"/>
          <w:color w:val="000000" w:themeColor="text1"/>
          <w:sz w:val="20"/>
          <w:szCs w:val="20"/>
        </w:rPr>
      </w:pPr>
      <w:r w:rsidRPr="002518EA">
        <w:rPr>
          <w:rFonts w:cstheme="minorHAnsi"/>
          <w:b/>
          <w:color w:val="000000" w:themeColor="text1"/>
          <w:sz w:val="20"/>
          <w:szCs w:val="20"/>
        </w:rPr>
        <w:t>Instances:</w:t>
      </w:r>
      <w:r>
        <w:rPr>
          <w:rFonts w:cstheme="minorHAnsi"/>
          <w:b/>
          <w:color w:val="000000" w:themeColor="text1"/>
          <w:sz w:val="20"/>
          <w:szCs w:val="20"/>
        </w:rPr>
        <w:t xml:space="preserve"> </w:t>
      </w:r>
      <w:r w:rsidR="00CC2529">
        <w:rPr>
          <w:rFonts w:cstheme="minorHAnsi"/>
          <w:color w:val="000000" w:themeColor="text1"/>
          <w:sz w:val="20"/>
          <w:szCs w:val="20"/>
        </w:rPr>
        <w:t xml:space="preserve">is a virtual server. It is a core part in the AWS’s cloud </w:t>
      </w:r>
      <w:proofErr w:type="gramStart"/>
      <w:r w:rsidR="00CC2529">
        <w:rPr>
          <w:rFonts w:cstheme="minorHAnsi"/>
          <w:color w:val="000000" w:themeColor="text1"/>
          <w:sz w:val="20"/>
          <w:szCs w:val="20"/>
        </w:rPr>
        <w:t>Computing</w:t>
      </w:r>
      <w:proofErr w:type="gramEnd"/>
      <w:r w:rsidR="00CC2529">
        <w:rPr>
          <w:rFonts w:cstheme="minorHAnsi"/>
          <w:color w:val="000000" w:themeColor="text1"/>
          <w:sz w:val="20"/>
          <w:szCs w:val="20"/>
        </w:rPr>
        <w:t xml:space="preserve"> platform and provides user with scalable computing capacity.</w:t>
      </w:r>
      <w:r w:rsidR="0037533F">
        <w:rPr>
          <w:rFonts w:cstheme="minorHAnsi"/>
          <w:color w:val="000000" w:themeColor="text1"/>
          <w:sz w:val="20"/>
          <w:szCs w:val="20"/>
        </w:rPr>
        <w:t xml:space="preserve"> It can be customized based on the various parameters such as memory, computing power, networking capacity.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Amazon Machine Images</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EBS (Elastic Block Storage)</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Network &amp; Security</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Load Balancing</w:t>
      </w:r>
    </w:p>
    <w:p w:rsidR="000F7D18" w:rsidRPr="000F7D18" w:rsidRDefault="000F7D18" w:rsidP="000F6F74">
      <w:pPr>
        <w:pStyle w:val="ListParagraph"/>
        <w:numPr>
          <w:ilvl w:val="0"/>
          <w:numId w:val="8"/>
        </w:numPr>
        <w:spacing w:line="240" w:lineRule="auto"/>
        <w:rPr>
          <w:rFonts w:cstheme="minorHAnsi"/>
          <w:color w:val="000000" w:themeColor="text1"/>
          <w:sz w:val="20"/>
          <w:szCs w:val="20"/>
        </w:rPr>
      </w:pPr>
      <w:r>
        <w:rPr>
          <w:rFonts w:cstheme="minorHAnsi"/>
          <w:b/>
          <w:color w:val="000000" w:themeColor="text1"/>
          <w:sz w:val="20"/>
          <w:szCs w:val="20"/>
        </w:rPr>
        <w:t>Auto Scaling</w:t>
      </w:r>
    </w:p>
    <w:p w:rsidR="00A65B39" w:rsidRDefault="00A65B39" w:rsidP="000F6F74">
      <w:pPr>
        <w:pStyle w:val="ListParagraph"/>
        <w:numPr>
          <w:ilvl w:val="0"/>
          <w:numId w:val="4"/>
        </w:numPr>
        <w:spacing w:line="240" w:lineRule="auto"/>
        <w:rPr>
          <w:rFonts w:ascii="Gabriola" w:hAnsi="Gabriola" w:cstheme="minorHAnsi"/>
          <w:b/>
          <w:color w:val="000000" w:themeColor="text1"/>
          <w:sz w:val="20"/>
          <w:szCs w:val="20"/>
        </w:rPr>
        <w:sectPr w:rsidR="00A65B39" w:rsidSect="004A5F44">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08"/>
          <w:docGrid w:linePitch="360"/>
        </w:sectPr>
      </w:pPr>
    </w:p>
    <w:p w:rsidR="000F7D18" w:rsidRPr="000F6F74" w:rsidRDefault="000F6F74" w:rsidP="000F6F74">
      <w:pPr>
        <w:pStyle w:val="ListParagraph"/>
        <w:numPr>
          <w:ilvl w:val="0"/>
          <w:numId w:val="4"/>
        </w:numPr>
        <w:spacing w:line="240" w:lineRule="auto"/>
        <w:rPr>
          <w:rFonts w:ascii="Gabriola" w:hAnsi="Gabriola" w:cstheme="minorHAnsi"/>
          <w:color w:val="000000" w:themeColor="text1"/>
          <w:sz w:val="20"/>
          <w:szCs w:val="20"/>
        </w:rPr>
      </w:pPr>
      <w:r w:rsidRPr="000F6F74">
        <w:rPr>
          <w:rFonts w:ascii="Gabriola" w:hAnsi="Gabriola" w:cstheme="minorHAnsi"/>
          <w:b/>
          <w:color w:val="000000" w:themeColor="text1"/>
          <w:sz w:val="20"/>
          <w:szCs w:val="20"/>
        </w:rPr>
        <w:lastRenderedPageBreak/>
        <w:t>Server</w:t>
      </w:r>
      <w:r w:rsidRPr="000F6F74">
        <w:rPr>
          <w:rFonts w:ascii="Gabriola" w:hAnsi="Gabriola" w:cstheme="minorHAnsi"/>
          <w:color w:val="000000" w:themeColor="text1"/>
          <w:sz w:val="20"/>
          <w:szCs w:val="20"/>
        </w:rPr>
        <w:t xml:space="preserve">: </w:t>
      </w:r>
      <w:proofErr w:type="gramStart"/>
      <w:r w:rsidRPr="000F6F74">
        <w:rPr>
          <w:rFonts w:ascii="Gabriola" w:hAnsi="Gabriola" w:cstheme="minorHAnsi"/>
          <w:color w:val="000000" w:themeColor="text1"/>
          <w:sz w:val="20"/>
          <w:szCs w:val="20"/>
        </w:rPr>
        <w:t>which provides functionality to the device or a project.</w:t>
      </w:r>
      <w:proofErr w:type="gramEnd"/>
    </w:p>
    <w:p w:rsidR="002F37C5" w:rsidRDefault="00A65B39" w:rsidP="000F6F74">
      <w:pPr>
        <w:spacing w:line="240" w:lineRule="auto"/>
        <w:jc w:val="both"/>
        <w:rPr>
          <w:color w:val="000000" w:themeColor="text1"/>
          <w:sz w:val="20"/>
          <w:szCs w:val="20"/>
        </w:rPr>
      </w:pPr>
      <w:r>
        <w:rPr>
          <w:rFonts w:cstheme="minorHAnsi"/>
          <w:color w:val="000000" w:themeColor="text1"/>
          <w:sz w:val="20"/>
          <w:szCs w:val="20"/>
        </w:rPr>
        <w:t xml:space="preserve">                                </w:t>
      </w:r>
      <w:r>
        <w:rPr>
          <w:color w:val="000000" w:themeColor="text1"/>
          <w:sz w:val="20"/>
          <w:szCs w:val="20"/>
          <w:u w:val="single"/>
        </w:rPr>
        <w:t>Working process</w:t>
      </w:r>
      <w:r>
        <w:rPr>
          <w:color w:val="000000" w:themeColor="text1"/>
          <w:sz w:val="20"/>
          <w:szCs w:val="20"/>
        </w:rPr>
        <w:t>: CURD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Create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Read</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Update</w:t>
      </w:r>
    </w:p>
    <w:p w:rsidR="00A65B39" w:rsidRDefault="00A65B39" w:rsidP="00A65B39">
      <w:pPr>
        <w:pStyle w:val="ListParagraph"/>
        <w:numPr>
          <w:ilvl w:val="0"/>
          <w:numId w:val="9"/>
        </w:numPr>
        <w:spacing w:line="240" w:lineRule="auto"/>
        <w:jc w:val="both"/>
        <w:rPr>
          <w:color w:val="000000" w:themeColor="text1"/>
          <w:sz w:val="20"/>
          <w:szCs w:val="20"/>
        </w:rPr>
      </w:pPr>
      <w:r>
        <w:rPr>
          <w:color w:val="000000" w:themeColor="text1"/>
          <w:sz w:val="20"/>
          <w:szCs w:val="20"/>
        </w:rPr>
        <w:t>Delete</w:t>
      </w:r>
    </w:p>
    <w:p w:rsidR="00A65B39" w:rsidRDefault="00A65B39" w:rsidP="00A65B39">
      <w:pPr>
        <w:pStyle w:val="ListParagraph"/>
        <w:numPr>
          <w:ilvl w:val="0"/>
          <w:numId w:val="4"/>
        </w:numPr>
        <w:spacing w:line="240" w:lineRule="auto"/>
        <w:jc w:val="both"/>
        <w:rPr>
          <w:color w:val="000000" w:themeColor="text1"/>
          <w:sz w:val="20"/>
          <w:szCs w:val="20"/>
        </w:rPr>
      </w:pPr>
      <w:r w:rsidRPr="00A65B39">
        <w:rPr>
          <w:b/>
          <w:color w:val="000000" w:themeColor="text1"/>
          <w:sz w:val="20"/>
          <w:szCs w:val="20"/>
        </w:rPr>
        <w:t>EC2 Instance creation</w:t>
      </w:r>
      <w:r>
        <w:rPr>
          <w:color w:val="000000" w:themeColor="text1"/>
          <w:sz w:val="20"/>
          <w:szCs w:val="20"/>
        </w:rPr>
        <w:t xml:space="preserve">: </w:t>
      </w:r>
    </w:p>
    <w:p w:rsidR="00A65B39" w:rsidRPr="00A65B39" w:rsidRDefault="003D0FC1" w:rsidP="00A65B39">
      <w:pPr>
        <w:pStyle w:val="ListParagraph"/>
        <w:spacing w:line="240" w:lineRule="auto"/>
        <w:ind w:left="2160"/>
        <w:jc w:val="both"/>
        <w:rPr>
          <w:color w:val="000000" w:themeColor="text1"/>
          <w:sz w:val="20"/>
          <w:szCs w:val="20"/>
        </w:rPr>
      </w:pPr>
      <w:r>
        <w:rPr>
          <w:noProof/>
          <w:color w:val="000000" w:themeColor="text1"/>
          <w:sz w:val="20"/>
          <w:szCs w:val="20"/>
        </w:rPr>
        <w:drawing>
          <wp:inline distT="0" distB="0" distL="0" distR="0">
            <wp:extent cx="5030470" cy="533400"/>
            <wp:effectExtent l="19050" t="0" r="1778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7306FF" w:rsidRDefault="00EE5136" w:rsidP="00EE5136">
      <w:pPr>
        <w:pStyle w:val="ListParagraph"/>
        <w:numPr>
          <w:ilvl w:val="0"/>
          <w:numId w:val="4"/>
        </w:numPr>
        <w:spacing w:line="240" w:lineRule="auto"/>
        <w:jc w:val="both"/>
        <w:rPr>
          <w:sz w:val="20"/>
          <w:szCs w:val="20"/>
        </w:rPr>
      </w:pPr>
      <w:r w:rsidRPr="00EE5136">
        <w:rPr>
          <w:b/>
          <w:sz w:val="20"/>
          <w:szCs w:val="20"/>
        </w:rPr>
        <w:t>Types of Instances</w:t>
      </w:r>
      <w:r>
        <w:rPr>
          <w:sz w:val="20"/>
          <w:szCs w:val="20"/>
        </w:rPr>
        <w:t>:</w:t>
      </w:r>
    </w:p>
    <w:p w:rsidR="006A367B" w:rsidRDefault="00EE5136" w:rsidP="00EE5136">
      <w:pPr>
        <w:pStyle w:val="ListParagraph"/>
        <w:spacing w:line="240" w:lineRule="auto"/>
        <w:ind w:left="1080"/>
        <w:jc w:val="both"/>
        <w:rPr>
          <w:sz w:val="20"/>
          <w:szCs w:val="20"/>
        </w:rPr>
      </w:pPr>
      <w:r>
        <w:rPr>
          <w:noProof/>
          <w:sz w:val="20"/>
          <w:szCs w:val="20"/>
        </w:rPr>
        <w:drawing>
          <wp:inline distT="0" distB="0" distL="0" distR="0">
            <wp:extent cx="5975350" cy="118364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E5136" w:rsidRPr="007E2503" w:rsidRDefault="007E2503" w:rsidP="007E2503">
      <w:pPr>
        <w:pStyle w:val="ListParagraph"/>
        <w:numPr>
          <w:ilvl w:val="0"/>
          <w:numId w:val="6"/>
        </w:numPr>
        <w:tabs>
          <w:tab w:val="left" w:pos="1936"/>
        </w:tabs>
        <w:spacing w:line="240" w:lineRule="auto"/>
      </w:pPr>
      <w:r w:rsidRPr="007E2503">
        <w:rPr>
          <w:b/>
          <w:sz w:val="20"/>
          <w:szCs w:val="20"/>
        </w:rPr>
        <w:t>Pricing</w:t>
      </w:r>
      <w:r>
        <w:t xml:space="preserve">: </w:t>
      </w:r>
      <w:r w:rsidRPr="007E2503">
        <w:rPr>
          <w:rFonts w:ascii="Gabriola" w:hAnsi="Gabriola"/>
          <w:sz w:val="20"/>
          <w:szCs w:val="20"/>
        </w:rPr>
        <w:t>AWS offers several pricing models to accommodate different usage patterns</w:t>
      </w:r>
      <w:r>
        <w:rPr>
          <w:rFonts w:ascii="Gabriola" w:hAnsi="Gabriola"/>
          <w:sz w:val="20"/>
          <w:szCs w:val="20"/>
        </w:rPr>
        <w:t xml:space="preserve"> and business needs.</w:t>
      </w:r>
    </w:p>
    <w:p w:rsidR="007E2503" w:rsidRPr="007117BF" w:rsidRDefault="007E2503" w:rsidP="00AE7D3B">
      <w:pPr>
        <w:pStyle w:val="ListParagraph"/>
        <w:numPr>
          <w:ilvl w:val="0"/>
          <w:numId w:val="12"/>
        </w:numPr>
        <w:tabs>
          <w:tab w:val="left" w:pos="1936"/>
        </w:tabs>
        <w:spacing w:line="240" w:lineRule="auto"/>
        <w:rPr>
          <w:rFonts w:ascii="Gabriola" w:hAnsi="Gabriola"/>
          <w:sz w:val="18"/>
          <w:szCs w:val="18"/>
        </w:rPr>
      </w:pPr>
      <w:r w:rsidRPr="00AE7D3B">
        <w:rPr>
          <w:rFonts w:ascii="Gabriola" w:hAnsi="Gabriola"/>
          <w:b/>
          <w:sz w:val="18"/>
          <w:szCs w:val="18"/>
          <w:u w:val="single"/>
        </w:rPr>
        <w:t>ON-Demand Pricing</w:t>
      </w:r>
      <w:r w:rsidRPr="007E2503">
        <w:rPr>
          <w:rFonts w:ascii="Gabriola" w:hAnsi="Gabriola"/>
          <w:sz w:val="18"/>
          <w:szCs w:val="18"/>
        </w:rPr>
        <w:t xml:space="preserve">: </w:t>
      </w:r>
      <w:r w:rsidR="00AE7D3B">
        <w:rPr>
          <w:rFonts w:ascii="Gabriola" w:hAnsi="Gabriola"/>
          <w:sz w:val="18"/>
          <w:szCs w:val="18"/>
        </w:rPr>
        <w:tab/>
      </w:r>
      <w:r w:rsidRPr="007E2503">
        <w:rPr>
          <w:rFonts w:ascii="Gabriola" w:hAnsi="Gabriola"/>
          <w:sz w:val="18"/>
          <w:szCs w:val="18"/>
        </w:rPr>
        <w:t>pay as you go</w:t>
      </w:r>
      <w:r w:rsidR="00AE7D3B">
        <w:rPr>
          <w:rFonts w:ascii="Gabriola" w:hAnsi="Gabriola"/>
          <w:sz w:val="18"/>
          <w:szCs w:val="18"/>
        </w:rPr>
        <w:t xml:space="preserve">. </w:t>
      </w:r>
      <w:r w:rsidR="00AE7D3B" w:rsidRPr="007E2503">
        <w:rPr>
          <w:rFonts w:ascii="Gabriola" w:hAnsi="Gabriola"/>
          <w:sz w:val="18"/>
          <w:szCs w:val="18"/>
        </w:rPr>
        <w:t>Suitable for applications with variable workloads and short-term projects</w:t>
      </w:r>
      <w:r w:rsidR="00AE7D3B">
        <w:t>.</w:t>
      </w:r>
    </w:p>
    <w:p w:rsidR="007117BF" w:rsidRPr="00AE7D3B" w:rsidRDefault="007117BF"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Spot Request</w:t>
      </w:r>
      <w:r w:rsidRPr="007117BF">
        <w:rPr>
          <w:rFonts w:ascii="Gabriola" w:hAnsi="Gabriola"/>
          <w:sz w:val="18"/>
          <w:szCs w:val="18"/>
        </w:rPr>
        <w:t>:</w:t>
      </w:r>
      <w:r>
        <w:rPr>
          <w:rFonts w:ascii="Gabriola" w:hAnsi="Gabriola"/>
          <w:sz w:val="18"/>
          <w:szCs w:val="18"/>
        </w:rPr>
        <w:t xml:space="preserve"> </w:t>
      </w:r>
      <w:r>
        <w:rPr>
          <w:rFonts w:ascii="Gabriola" w:hAnsi="Gabriola"/>
          <w:sz w:val="18"/>
          <w:szCs w:val="18"/>
        </w:rPr>
        <w:tab/>
      </w:r>
      <w:r>
        <w:rPr>
          <w:rFonts w:ascii="Gabriola" w:hAnsi="Gabriola"/>
          <w:sz w:val="18"/>
          <w:szCs w:val="18"/>
        </w:rPr>
        <w:tab/>
        <w:t>Allow user to bid the unused ec2 instance capacity at a potentially lower cost (like an offer)</w:t>
      </w:r>
    </w:p>
    <w:p w:rsidR="00AE7D3B" w:rsidRDefault="00AE7D3B" w:rsidP="00AE7D3B">
      <w:pPr>
        <w:pStyle w:val="ListParagraph"/>
        <w:numPr>
          <w:ilvl w:val="0"/>
          <w:numId w:val="12"/>
        </w:numPr>
        <w:tabs>
          <w:tab w:val="left" w:pos="1936"/>
        </w:tabs>
        <w:spacing w:line="240" w:lineRule="auto"/>
        <w:rPr>
          <w:rFonts w:ascii="Gabriola" w:hAnsi="Gabriola"/>
          <w:sz w:val="18"/>
          <w:szCs w:val="18"/>
        </w:rPr>
      </w:pPr>
      <w:r>
        <w:rPr>
          <w:rFonts w:ascii="Gabriola" w:hAnsi="Gabriola"/>
          <w:b/>
          <w:sz w:val="18"/>
          <w:szCs w:val="18"/>
          <w:u w:val="single"/>
        </w:rPr>
        <w:t>Reserved Instances</w:t>
      </w:r>
      <w:r w:rsidRPr="00AE7D3B">
        <w:rPr>
          <w:rFonts w:ascii="Gabriola" w:hAnsi="Gabriola"/>
          <w:sz w:val="18"/>
          <w:szCs w:val="18"/>
        </w:rPr>
        <w:t>:</w:t>
      </w:r>
      <w:r>
        <w:rPr>
          <w:rFonts w:ascii="Gabriola" w:hAnsi="Gabriola"/>
          <w:sz w:val="18"/>
          <w:szCs w:val="18"/>
        </w:rPr>
        <w:t xml:space="preserve"> </w:t>
      </w:r>
      <w:r>
        <w:rPr>
          <w:rFonts w:ascii="Gabriola" w:hAnsi="Gabriola"/>
          <w:sz w:val="18"/>
          <w:szCs w:val="18"/>
        </w:rPr>
        <w:tab/>
        <w:t>It offers cost saving up to 75% as compared to on-demand instances</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Full Afferent</w:t>
      </w:r>
      <w:r>
        <w:rPr>
          <w:rFonts w:ascii="Gabriola" w:hAnsi="Gabriola"/>
          <w:sz w:val="18"/>
          <w:szCs w:val="18"/>
        </w:rPr>
        <w:t xml:space="preserve">:  </w:t>
      </w:r>
      <w:proofErr w:type="spellStart"/>
      <w:r>
        <w:rPr>
          <w:rFonts w:ascii="Gabriola" w:hAnsi="Gabriola"/>
          <w:sz w:val="18"/>
          <w:szCs w:val="18"/>
        </w:rPr>
        <w:t>One time</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Partial Afferent</w:t>
      </w:r>
      <w:r>
        <w:rPr>
          <w:rFonts w:ascii="Gabriola" w:hAnsi="Gabriola"/>
          <w:sz w:val="18"/>
          <w:szCs w:val="18"/>
        </w:rPr>
        <w:t xml:space="preserve">:  half </w:t>
      </w:r>
      <w:proofErr w:type="spellStart"/>
      <w:r>
        <w:rPr>
          <w:rFonts w:ascii="Gabriola" w:hAnsi="Gabriola"/>
          <w:sz w:val="18"/>
          <w:szCs w:val="18"/>
        </w:rPr>
        <w:t>half</w:t>
      </w:r>
      <w:proofErr w:type="spellEnd"/>
      <w:r>
        <w:rPr>
          <w:rFonts w:ascii="Gabriola" w:hAnsi="Gabriola"/>
          <w:sz w:val="18"/>
          <w:szCs w:val="18"/>
        </w:rPr>
        <w:t xml:space="preserve"> payment</w:t>
      </w:r>
    </w:p>
    <w:p w:rsidR="00AE7D3B" w:rsidRDefault="00AE7D3B" w:rsidP="00AE7D3B">
      <w:pPr>
        <w:pStyle w:val="ListParagraph"/>
        <w:numPr>
          <w:ilvl w:val="0"/>
          <w:numId w:val="13"/>
        </w:numPr>
        <w:tabs>
          <w:tab w:val="left" w:pos="1936"/>
        </w:tabs>
        <w:spacing w:line="240" w:lineRule="auto"/>
        <w:rPr>
          <w:rFonts w:ascii="Gabriola" w:hAnsi="Gabriola"/>
          <w:sz w:val="18"/>
          <w:szCs w:val="18"/>
        </w:rPr>
      </w:pPr>
      <w:r w:rsidRPr="007117BF">
        <w:rPr>
          <w:rFonts w:ascii="Gabriola" w:hAnsi="Gabriola"/>
          <w:b/>
          <w:sz w:val="18"/>
          <w:szCs w:val="18"/>
        </w:rPr>
        <w:t>No Afferent</w:t>
      </w:r>
      <w:r>
        <w:rPr>
          <w:rFonts w:ascii="Gabriola" w:hAnsi="Gabriola"/>
          <w:sz w:val="18"/>
          <w:szCs w:val="18"/>
        </w:rPr>
        <w:t>:  Use first and Pay later</w:t>
      </w:r>
    </w:p>
    <w:p w:rsidR="005F0F45" w:rsidRPr="005F0F45" w:rsidRDefault="005F0F45" w:rsidP="005F0F45">
      <w:pPr>
        <w:pStyle w:val="Title"/>
        <w:rPr>
          <w:sz w:val="40"/>
        </w:rPr>
      </w:pPr>
      <w:r w:rsidRPr="005F0F45">
        <w:rPr>
          <w:sz w:val="40"/>
        </w:rPr>
        <w:t>Linux</w:t>
      </w:r>
    </w:p>
    <w:p w:rsidR="005F0F45" w:rsidRDefault="005F0F45" w:rsidP="005F0F45">
      <w:pPr>
        <w:pStyle w:val="ListParagraph"/>
        <w:numPr>
          <w:ilvl w:val="0"/>
          <w:numId w:val="19"/>
        </w:numPr>
      </w:pPr>
      <w:r w:rsidRPr="00214D11">
        <w:rPr>
          <w:b/>
        </w:rPr>
        <w:t>Linux</w:t>
      </w:r>
      <w:r w:rsidRPr="001D1EFE">
        <w:t xml:space="preserve"> is an open-source operating system kernel that serves as the foundation for various Unix-like operating systems, commonly referred to as Linux distributions (or </w:t>
      </w:r>
      <w:proofErr w:type="spellStart"/>
      <w:r w:rsidRPr="001D1EFE">
        <w:t>distros</w:t>
      </w:r>
      <w:proofErr w:type="spellEnd"/>
      <w:r w:rsidRPr="001D1EFE">
        <w:t>). Linux is highly customizable and is widely used in server environments, embedded systems, and personal computers</w:t>
      </w:r>
      <w:r>
        <w:t>.</w:t>
      </w:r>
    </w:p>
    <w:p w:rsidR="005F0F45" w:rsidRPr="00214D11" w:rsidRDefault="005F0F45" w:rsidP="005F0F45">
      <w:pPr>
        <w:pStyle w:val="ListParagraph"/>
        <w:numPr>
          <w:ilvl w:val="0"/>
          <w:numId w:val="19"/>
        </w:numPr>
        <w:spacing w:after="0"/>
      </w:pPr>
      <w:r>
        <w:rPr>
          <w:b/>
        </w:rPr>
        <w:t>W</w:t>
      </w:r>
      <w:r w:rsidRPr="00214D11">
        <w:rPr>
          <w:b/>
        </w:rPr>
        <w:t xml:space="preserve">hy </w:t>
      </w:r>
      <w:proofErr w:type="spellStart"/>
      <w:r w:rsidRPr="00214D11">
        <w:rPr>
          <w:b/>
        </w:rPr>
        <w:t>DevOps</w:t>
      </w:r>
      <w:proofErr w:type="spellEnd"/>
      <w:r w:rsidRPr="00214D11">
        <w:rPr>
          <w:b/>
        </w:rPr>
        <w:t xml:space="preserve"> professionals often prefer Linux?</w:t>
      </w:r>
    </w:p>
    <w:p w:rsidR="005F0F45" w:rsidRPr="00214D11" w:rsidRDefault="005F0F45" w:rsidP="005F0F45">
      <w:pPr>
        <w:spacing w:after="0"/>
        <w:ind w:left="720"/>
      </w:pPr>
      <w:r w:rsidRPr="00D806CB">
        <w:t xml:space="preserve">Compatibility with </w:t>
      </w:r>
      <w:proofErr w:type="gramStart"/>
      <w:r w:rsidRPr="00D806CB">
        <w:t>Tools</w:t>
      </w:r>
      <w:r>
        <w:t xml:space="preserve">  </w:t>
      </w:r>
      <w:r w:rsidRPr="00214D11">
        <w:rPr>
          <w:rFonts w:ascii="Gabriola" w:hAnsi="Gabriola"/>
          <w:sz w:val="20"/>
          <w:szCs w:val="20"/>
        </w:rPr>
        <w:t>(</w:t>
      </w:r>
      <w:proofErr w:type="gramEnd"/>
      <w:r w:rsidRPr="00214D11">
        <w:rPr>
          <w:rFonts w:ascii="Gabriola" w:hAnsi="Gabriola"/>
          <w:sz w:val="20"/>
          <w:szCs w:val="20"/>
        </w:rPr>
        <w:t xml:space="preserve">Many </w:t>
      </w:r>
      <w:proofErr w:type="spellStart"/>
      <w:r w:rsidRPr="00214D11">
        <w:rPr>
          <w:rFonts w:ascii="Gabriola" w:hAnsi="Gabriola"/>
          <w:sz w:val="20"/>
          <w:szCs w:val="20"/>
        </w:rPr>
        <w:t>DevOps</w:t>
      </w:r>
      <w:proofErr w:type="spellEnd"/>
      <w:r w:rsidRPr="00214D11">
        <w:rPr>
          <w:rFonts w:ascii="Gabriola" w:hAnsi="Gabriola"/>
          <w:sz w:val="20"/>
          <w:szCs w:val="20"/>
        </w:rPr>
        <w:t xml:space="preserve"> tools and platforms are developed primarily for Linux environments.)</w:t>
      </w:r>
    </w:p>
    <w:p w:rsidR="005F0F45" w:rsidRDefault="005F0F45" w:rsidP="005F0F45">
      <w:pPr>
        <w:spacing w:after="0"/>
        <w:ind w:left="720"/>
        <w:rPr>
          <w:rFonts w:ascii="Gabriola" w:hAnsi="Gabriola"/>
          <w:sz w:val="20"/>
          <w:szCs w:val="20"/>
        </w:rPr>
      </w:pPr>
      <w:r w:rsidRPr="00D806CB">
        <w:t xml:space="preserve">Scripting and </w:t>
      </w:r>
      <w:proofErr w:type="gramStart"/>
      <w:r w:rsidRPr="00D806CB">
        <w:t>Automation</w:t>
      </w:r>
      <w:r>
        <w:t xml:space="preserve">  </w:t>
      </w:r>
      <w:r>
        <w:rPr>
          <w:rFonts w:ascii="Gabriola" w:hAnsi="Gabriola"/>
          <w:sz w:val="20"/>
          <w:szCs w:val="20"/>
        </w:rPr>
        <w:t>(</w:t>
      </w:r>
      <w:proofErr w:type="gramEnd"/>
      <w:r w:rsidRPr="00214D11">
        <w:rPr>
          <w:rFonts w:ascii="Gabriola" w:hAnsi="Gabriola"/>
          <w:sz w:val="20"/>
          <w:szCs w:val="20"/>
        </w:rPr>
        <w:t xml:space="preserve">Linux provides powerful command-line interfaces and scripting capabilities through shells like Bash. </w:t>
      </w:r>
      <w:proofErr w:type="spellStart"/>
      <w:r w:rsidRPr="00214D11">
        <w:rPr>
          <w:rFonts w:ascii="Gabriola" w:hAnsi="Gabriola"/>
          <w:sz w:val="20"/>
          <w:szCs w:val="20"/>
        </w:rPr>
        <w:t>DevOps</w:t>
      </w:r>
      <w:proofErr w:type="spellEnd"/>
      <w:r w:rsidRPr="00214D11">
        <w:rPr>
          <w:rFonts w:ascii="Gabriola" w:hAnsi="Gabriola"/>
          <w:sz w:val="20"/>
          <w:szCs w:val="20"/>
        </w:rPr>
        <w:t xml:space="preserve"> tasks,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such</w:t>
      </w:r>
      <w:proofErr w:type="gramEnd"/>
      <w:r w:rsidRPr="00214D11">
        <w:rPr>
          <w:rFonts w:ascii="Gabriola" w:hAnsi="Gabriola"/>
          <w:sz w:val="20"/>
          <w:szCs w:val="20"/>
        </w:rPr>
        <w:t xml:space="preserve"> as provisioning, configuration management, deployment automation, and system monitoring, can be efficiently </w:t>
      </w:r>
    </w:p>
    <w:p w:rsidR="005F0F45" w:rsidRDefault="005F0F45" w:rsidP="005F0F45">
      <w:pPr>
        <w:spacing w:after="0"/>
        <w:ind w:left="2160" w:firstLine="720"/>
        <w:rPr>
          <w:rFonts w:ascii="Gabriola" w:hAnsi="Gabriola"/>
          <w:sz w:val="20"/>
          <w:szCs w:val="20"/>
        </w:rPr>
      </w:pPr>
      <w:r>
        <w:rPr>
          <w:rFonts w:ascii="Gabriola" w:hAnsi="Gabriola"/>
          <w:sz w:val="20"/>
          <w:szCs w:val="20"/>
        </w:rPr>
        <w:t xml:space="preserve">    </w:t>
      </w:r>
      <w:proofErr w:type="gramStart"/>
      <w:r w:rsidRPr="00214D11">
        <w:rPr>
          <w:rFonts w:ascii="Gabriola" w:hAnsi="Gabriola"/>
          <w:sz w:val="20"/>
          <w:szCs w:val="20"/>
        </w:rPr>
        <w:t>performed</w:t>
      </w:r>
      <w:proofErr w:type="gramEnd"/>
      <w:r w:rsidRPr="00214D11">
        <w:rPr>
          <w:rFonts w:ascii="Gabriola" w:hAnsi="Gabriola"/>
          <w:sz w:val="20"/>
          <w:szCs w:val="20"/>
        </w:rPr>
        <w:t xml:space="preserve"> using shell scripts and command-line tools available in Linux</w:t>
      </w:r>
      <w:r>
        <w:rPr>
          <w:rFonts w:ascii="Gabriola" w:hAnsi="Gabriola"/>
          <w:sz w:val="20"/>
          <w:szCs w:val="20"/>
        </w:rPr>
        <w:t>)</w:t>
      </w:r>
    </w:p>
    <w:p w:rsidR="005F0F45" w:rsidRDefault="005F0F45" w:rsidP="005F0F45">
      <w:pPr>
        <w:spacing w:after="0"/>
        <w:ind w:firstLine="720"/>
        <w:rPr>
          <w:rFonts w:ascii="Gabriola" w:hAnsi="Gabriola"/>
          <w:sz w:val="20"/>
          <w:szCs w:val="20"/>
        </w:rPr>
      </w:pPr>
      <w:r w:rsidRPr="00D806CB">
        <w:t xml:space="preserve">Containerization and </w:t>
      </w:r>
      <w:proofErr w:type="gramStart"/>
      <w:r w:rsidRPr="00D806CB">
        <w:t>Orchestration</w:t>
      </w:r>
      <w:r>
        <w:t xml:space="preserve">  </w:t>
      </w:r>
      <w:r>
        <w:rPr>
          <w:rFonts w:ascii="Gabriola" w:hAnsi="Gabriola"/>
          <w:sz w:val="20"/>
          <w:szCs w:val="20"/>
        </w:rPr>
        <w:t>(</w:t>
      </w:r>
      <w:proofErr w:type="gramEnd"/>
      <w:r w:rsidRPr="00D806CB">
        <w:rPr>
          <w:rFonts w:ascii="Gabriola" w:hAnsi="Gabriola"/>
          <w:sz w:val="20"/>
          <w:szCs w:val="20"/>
        </w:rPr>
        <w:t xml:space="preserve">Linux offers scalability and performance advantages, allowing </w:t>
      </w:r>
      <w:r>
        <w:rPr>
          <w:rFonts w:ascii="Gabriola" w:hAnsi="Gabriola"/>
          <w:sz w:val="20"/>
          <w:szCs w:val="20"/>
        </w:rPr>
        <w:t xml:space="preserve"> </w:t>
      </w:r>
      <w:proofErr w:type="spellStart"/>
      <w:r w:rsidRPr="00D806CB">
        <w:rPr>
          <w:rFonts w:ascii="Gabriola" w:hAnsi="Gabriola"/>
          <w:sz w:val="20"/>
          <w:szCs w:val="20"/>
        </w:rPr>
        <w:t>DevOps</w:t>
      </w:r>
      <w:proofErr w:type="spellEnd"/>
      <w:r w:rsidRPr="00D806CB">
        <w:rPr>
          <w:rFonts w:ascii="Gabriola" w:hAnsi="Gabriola"/>
          <w:sz w:val="20"/>
          <w:szCs w:val="20"/>
        </w:rPr>
        <w:t xml:space="preserve"> teams to efficiently manage large-scale </w:t>
      </w:r>
    </w:p>
    <w:p w:rsidR="005F0F45"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infrastructure</w:t>
      </w:r>
      <w:proofErr w:type="gramEnd"/>
      <w:r w:rsidRPr="00D806CB">
        <w:rPr>
          <w:rFonts w:ascii="Gabriola" w:hAnsi="Gabriola"/>
          <w:sz w:val="20"/>
          <w:szCs w:val="20"/>
        </w:rPr>
        <w:t xml:space="preserve"> and handle high workloads. Linux-based servers can be optimized for performance, resource </w:t>
      </w:r>
    </w:p>
    <w:p w:rsidR="005F0F45" w:rsidRPr="00D806CB" w:rsidRDefault="005F0F45" w:rsidP="005F0F45">
      <w:pPr>
        <w:spacing w:after="0"/>
        <w:ind w:left="2880" w:firstLine="720"/>
        <w:rPr>
          <w:rFonts w:ascii="Gabriola" w:hAnsi="Gabriola"/>
          <w:sz w:val="20"/>
          <w:szCs w:val="20"/>
        </w:rPr>
      </w:pPr>
      <w:r>
        <w:rPr>
          <w:rFonts w:ascii="Gabriola" w:hAnsi="Gabriola"/>
          <w:sz w:val="20"/>
          <w:szCs w:val="20"/>
        </w:rPr>
        <w:t xml:space="preserve">           </w:t>
      </w:r>
      <w:proofErr w:type="gramStart"/>
      <w:r w:rsidRPr="00D806CB">
        <w:rPr>
          <w:rFonts w:ascii="Gabriola" w:hAnsi="Gabriola"/>
          <w:sz w:val="20"/>
          <w:szCs w:val="20"/>
        </w:rPr>
        <w:t>utilization</w:t>
      </w:r>
      <w:proofErr w:type="gramEnd"/>
      <w:r w:rsidRPr="00D806CB">
        <w:rPr>
          <w:rFonts w:ascii="Gabriola" w:hAnsi="Gabriola"/>
          <w:sz w:val="20"/>
          <w:szCs w:val="20"/>
        </w:rPr>
        <w:t>, and reliability, meeting the demands of modern applications and services.</w:t>
      </w:r>
      <w:r>
        <w:rPr>
          <w:rFonts w:ascii="Gabriola" w:hAnsi="Gabriola"/>
          <w:sz w:val="20"/>
          <w:szCs w:val="20"/>
        </w:rPr>
        <w:t>)</w:t>
      </w:r>
    </w:p>
    <w:p w:rsidR="005F0F45" w:rsidRDefault="005F0F45" w:rsidP="005F0F45">
      <w:pPr>
        <w:pStyle w:val="ListParagraph"/>
        <w:numPr>
          <w:ilvl w:val="0"/>
          <w:numId w:val="21"/>
        </w:numPr>
        <w:spacing w:after="0"/>
      </w:pPr>
      <w:r w:rsidRPr="005F0F45">
        <w:rPr>
          <w:b/>
        </w:rPr>
        <w:lastRenderedPageBreak/>
        <w:t>Linux Commands</w:t>
      </w:r>
      <w:r w:rsidRPr="00D806CB">
        <w:t xml:space="preserve"> are instructions or directives given to the Linux operating system through the command-line interface (CLI) or terminal. These commands are used to perform various tasks such as managing files and directories, manipulating processes, configuring syste</w:t>
      </w:r>
      <w:r>
        <w:t>m settings, networking etc…</w:t>
      </w:r>
    </w:p>
    <w:p w:rsidR="005F0F45" w:rsidRPr="007E0244" w:rsidRDefault="005F0F45" w:rsidP="005F0F45">
      <w:pPr>
        <w:spacing w:after="0" w:line="240" w:lineRule="auto"/>
        <w:ind w:left="2160" w:firstLine="720"/>
        <w:rPr>
          <w:b/>
          <w:sz w:val="28"/>
        </w:rPr>
      </w:pPr>
      <w:r w:rsidRPr="007E0244">
        <w:rPr>
          <w:rFonts w:ascii="Gabriola" w:hAnsi="Gabriola"/>
          <w:b/>
          <w:sz w:val="24"/>
          <w:szCs w:val="20"/>
          <w:highlight w:val="yellow"/>
        </w:rPr>
        <w:t>NOTE: Linux commands are case sensitive</w:t>
      </w:r>
    </w:p>
    <w:p w:rsidR="005F0F45" w:rsidRDefault="005F0F45" w:rsidP="005F0F45">
      <w:pPr>
        <w:pStyle w:val="ListParagraph"/>
        <w:numPr>
          <w:ilvl w:val="1"/>
          <w:numId w:val="24"/>
        </w:numPr>
        <w:spacing w:after="0"/>
      </w:pPr>
      <w:r>
        <w:t>Some of the Linux Commands: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ls</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List directory contents.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ll</w:t>
      </w:r>
      <w:proofErr w:type="spellEnd"/>
      <w:proofErr w:type="gramEnd"/>
      <w:r w:rsidRPr="00753F9D">
        <w:rPr>
          <w:rFonts w:ascii="Times New Roman" w:hAnsi="Times New Roman" w:cs="Times New Roman"/>
        </w:rPr>
        <w:t xml:space="preserve"> or </w:t>
      </w:r>
      <w:proofErr w:type="spellStart"/>
      <w:r w:rsidRPr="00753F9D">
        <w:rPr>
          <w:rFonts w:ascii="Times New Roman" w:hAnsi="Times New Roman" w:cs="Times New Roman"/>
        </w:rPr>
        <w:t>ls</w:t>
      </w:r>
      <w:proofErr w:type="spellEnd"/>
      <w:r w:rsidRPr="00753F9D">
        <w:rPr>
          <w:rFonts w:ascii="Times New Roman" w:hAnsi="Times New Roman" w:cs="Times New Roman"/>
        </w:rPr>
        <w:t xml:space="preserve"> -l</w:t>
      </w:r>
      <w:r w:rsidRPr="00753F9D">
        <w:rPr>
          <w:rFonts w:ascii="Times New Roman" w:hAnsi="Times New Roman" w:cs="Times New Roman"/>
        </w:rPr>
        <w:tab/>
      </w:r>
      <w:r>
        <w:rPr>
          <w:rFonts w:ascii="Times New Roman" w:hAnsi="Times New Roman" w:cs="Times New Roman"/>
        </w:rPr>
        <w:tab/>
      </w:r>
      <w:r w:rsidRPr="00753F9D">
        <w:rPr>
          <w:rFonts w:ascii="Times New Roman" w:hAnsi="Times New Roman" w:cs="Times New Roman"/>
        </w:rPr>
        <w:t>: List directory with details and to view hidden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cd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Change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pwd</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Print working directory.</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mkdir</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xml:space="preserve">: </w:t>
      </w:r>
      <w:r w:rsidR="00D96B89">
        <w:rPr>
          <w:rFonts w:ascii="Times New Roman" w:hAnsi="Times New Roman" w:cs="Times New Roman"/>
        </w:rPr>
        <w:t>(</w:t>
      </w:r>
      <w:r w:rsidRPr="00753F9D">
        <w:rPr>
          <w:rFonts w:ascii="Times New Roman" w:hAnsi="Times New Roman" w:cs="Times New Roman"/>
        </w:rPr>
        <w:t>Make directory) To create a new folder or directory .</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rm</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Remove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cp</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Copy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mv</w:t>
      </w:r>
      <w:proofErr w:type="spellEnd"/>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Move or rename files or directories.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touch</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create text file (.txt).</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gramStart"/>
      <w:r w:rsidRPr="00753F9D">
        <w:rPr>
          <w:rFonts w:ascii="Times New Roman" w:hAnsi="Times New Roman" w:cs="Times New Roman"/>
        </w:rPr>
        <w:t>cat</w:t>
      </w:r>
      <w:proofErr w:type="gramEnd"/>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 To view the data in the text files.</w:t>
      </w:r>
    </w:p>
    <w:p w:rsidR="005F0F45" w:rsidRPr="00753F9D"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sidRPr="00753F9D">
        <w:rPr>
          <w:rFonts w:ascii="Times New Roman" w:hAnsi="Times New Roman" w:cs="Times New Roman"/>
        </w:rPr>
        <w:t>df</w:t>
      </w:r>
      <w:proofErr w:type="spellEnd"/>
      <w:proofErr w:type="gramEnd"/>
      <w:r>
        <w:rPr>
          <w:rFonts w:ascii="Times New Roman" w:hAnsi="Times New Roman" w:cs="Times New Roman"/>
        </w:rPr>
        <w:t xml:space="preserve"> -</w:t>
      </w:r>
      <w:r w:rsidRPr="00753F9D">
        <w:rPr>
          <w:rFonts w:ascii="Times New Roman" w:hAnsi="Times New Roman" w:cs="Times New Roman"/>
        </w:rPr>
        <w:t>h</w:t>
      </w:r>
      <w:r w:rsidRPr="00753F9D">
        <w:rPr>
          <w:rFonts w:ascii="Times New Roman" w:hAnsi="Times New Roman" w:cs="Times New Roman"/>
        </w:rPr>
        <w:tab/>
      </w:r>
      <w:r w:rsidRPr="00753F9D">
        <w:rPr>
          <w:rFonts w:ascii="Times New Roman" w:hAnsi="Times New Roman" w:cs="Times New Roman"/>
        </w:rPr>
        <w:tab/>
      </w:r>
      <w:r w:rsidRPr="00753F9D">
        <w:rPr>
          <w:rFonts w:ascii="Times New Roman" w:hAnsi="Times New Roman" w:cs="Times New Roman"/>
        </w:rPr>
        <w:tab/>
        <w:t>:</w:t>
      </w:r>
      <w:r>
        <w:rPr>
          <w:rFonts w:ascii="Times New Roman" w:hAnsi="Times New Roman" w:cs="Times New Roman"/>
        </w:rPr>
        <w:t xml:space="preserve"> </w:t>
      </w:r>
      <w:r w:rsidRPr="00753F9D">
        <w:rPr>
          <w:rFonts w:ascii="Times New Roman" w:hAnsi="Times New Roman" w:cs="Times New Roman"/>
        </w:rPr>
        <w:t>To know the hard disk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du</w:t>
      </w:r>
      <w:proofErr w:type="gramEnd"/>
      <w:r>
        <w:rPr>
          <w:rFonts w:ascii="Times New Roman" w:hAnsi="Times New Roman" w:cs="Times New Roman"/>
        </w:rPr>
        <w:t xml:space="preserve"> -</w:t>
      </w:r>
      <w:proofErr w:type="spellStart"/>
      <w:r>
        <w:rPr>
          <w:rFonts w:ascii="Times New Roman" w:hAnsi="Times New Roman" w:cs="Times New Roman"/>
        </w:rPr>
        <w:t>sh</w:t>
      </w:r>
      <w:proofErr w:type="spell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folder storage.</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top</w:t>
      </w:r>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know the CPU utilization.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cd</w:t>
      </w:r>
      <w:proofErr w:type="spellEnd"/>
      <w:r>
        <w:rPr>
          <w:rFonts w:ascii="Times New Roman" w:hAnsi="Times New Roman" w:cs="Times New Roman"/>
        </w:rPr>
        <w:t xml:space="preserve"> ..</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one step back.</w:t>
      </w:r>
    </w:p>
    <w:p w:rsidR="005F0F45" w:rsidRDefault="00AC2E92"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clear</w:t>
      </w:r>
      <w:proofErr w:type="gramEnd"/>
      <w:r>
        <w:rPr>
          <w:rFonts w:ascii="Times New Roman" w:hAnsi="Times New Roman" w:cs="Times New Roman"/>
        </w:rPr>
        <w:t xml:space="preserve"> or (</w:t>
      </w:r>
      <w:proofErr w:type="spellStart"/>
      <w:r>
        <w:rPr>
          <w:rFonts w:ascii="Times New Roman" w:hAnsi="Times New Roman" w:cs="Times New Roman"/>
        </w:rPr>
        <w:t>ctrl+l</w:t>
      </w:r>
      <w:proofErr w:type="spellEnd"/>
      <w:r w:rsidR="005F0F45">
        <w:rPr>
          <w:rFonts w:ascii="Times New Roman" w:hAnsi="Times New Roman" w:cs="Times New Roman"/>
        </w:rPr>
        <w:t xml:space="preserve">) </w:t>
      </w:r>
      <w:r w:rsidR="005F0F45">
        <w:rPr>
          <w:rFonts w:ascii="Times New Roman" w:hAnsi="Times New Roman" w:cs="Times New Roman"/>
        </w:rPr>
        <w:tab/>
      </w:r>
      <w:r w:rsidR="005F0F45">
        <w:rPr>
          <w:rFonts w:ascii="Times New Roman" w:hAnsi="Times New Roman" w:cs="Times New Roman"/>
        </w:rPr>
        <w:tab/>
        <w:t>: To clear the screen.</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w:t>
      </w:r>
      <w:r w:rsidRPr="00753F9D">
        <w:rPr>
          <w:rFonts w:ascii="Times New Roman" w:hAnsi="Times New Roman" w:cs="Times New Roman"/>
        </w:rPr>
        <w:t xml:space="preserve">Execute commands with </w:t>
      </w:r>
      <w:proofErr w:type="spellStart"/>
      <w:r w:rsidRPr="00753F9D">
        <w:rPr>
          <w:rFonts w:ascii="Times New Roman" w:hAnsi="Times New Roman" w:cs="Times New Roman"/>
        </w:rPr>
        <w:t>superuser</w:t>
      </w:r>
      <w:proofErr w:type="spellEnd"/>
      <w:r w:rsidRPr="00753F9D">
        <w:rPr>
          <w:rFonts w:ascii="Times New Roman" w:hAnsi="Times New Roman" w:cs="Times New Roman"/>
        </w:rPr>
        <w:t xml:space="preserve"> privileges.</w:t>
      </w:r>
    </w:p>
    <w:p w:rsidR="005F0F45" w:rsidRDefault="005F0F45"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sudo</w:t>
      </w:r>
      <w:proofErr w:type="spellEnd"/>
      <w:proofErr w:type="gramEnd"/>
      <w:r>
        <w:rPr>
          <w:rFonts w:ascii="Times New Roman" w:hAnsi="Times New Roman" w:cs="Times New Roman"/>
        </w:rPr>
        <w:t xml:space="preserve"> -s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To become a </w:t>
      </w:r>
      <w:proofErr w:type="spellStart"/>
      <w:r>
        <w:rPr>
          <w:rFonts w:ascii="Times New Roman" w:hAnsi="Times New Roman" w:cs="Times New Roman"/>
        </w:rPr>
        <w:t>superuser</w:t>
      </w:r>
      <w:proofErr w:type="spellEnd"/>
      <w:r>
        <w:rPr>
          <w:rFonts w:ascii="Times New Roman" w:hAnsi="Times New Roman" w:cs="Times New Roman"/>
        </w:rPr>
        <w:t>.</w:t>
      </w:r>
    </w:p>
    <w:p w:rsidR="005F0F45" w:rsidRDefault="005F0F45"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exit</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come back or to log out.</w:t>
      </w:r>
    </w:p>
    <w:p w:rsidR="007117BF" w:rsidRDefault="005F0F45" w:rsidP="005F0F45">
      <w:pPr>
        <w:pStyle w:val="ListParagraph"/>
        <w:numPr>
          <w:ilvl w:val="0"/>
          <w:numId w:val="20"/>
        </w:numPr>
        <w:spacing w:after="0" w:line="240" w:lineRule="auto"/>
        <w:rPr>
          <w:rFonts w:ascii="Times New Roman" w:hAnsi="Times New Roman" w:cs="Times New Roman"/>
        </w:rPr>
      </w:pPr>
      <w:proofErr w:type="gramStart"/>
      <w:r w:rsidRPr="005F0F45">
        <w:rPr>
          <w:rFonts w:ascii="Times New Roman" w:hAnsi="Times New Roman" w:cs="Times New Roman"/>
        </w:rPr>
        <w:t>apt-get</w:t>
      </w:r>
      <w:proofErr w:type="gramEnd"/>
      <w:r w:rsidRPr="005F0F45">
        <w:rPr>
          <w:rFonts w:ascii="Times New Roman" w:hAnsi="Times New Roman" w:cs="Times New Roman"/>
        </w:rPr>
        <w:tab/>
      </w:r>
      <w:r w:rsidRPr="005F0F45">
        <w:rPr>
          <w:rFonts w:ascii="Times New Roman" w:hAnsi="Times New Roman" w:cs="Times New Roman"/>
        </w:rPr>
        <w:tab/>
      </w:r>
      <w:r w:rsidRPr="005F0F45">
        <w:rPr>
          <w:rFonts w:ascii="Times New Roman" w:hAnsi="Times New Roman" w:cs="Times New Roman"/>
        </w:rPr>
        <w:tab/>
        <w:t>: Package manager</w:t>
      </w:r>
      <w:r w:rsidRPr="007068A5">
        <w:t xml:space="preserve"> </w:t>
      </w:r>
      <w:r w:rsidRPr="005F0F45">
        <w:rPr>
          <w:rFonts w:ascii="Times New Roman" w:hAnsi="Times New Roman" w:cs="Times New Roman"/>
        </w:rPr>
        <w:t>It is used to install, remove, and manage software packages.</w:t>
      </w:r>
    </w:p>
    <w:p w:rsidR="007229A8" w:rsidRDefault="007229A8" w:rsidP="005F0F45">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kill</w:t>
      </w:r>
      <w:proofErr w:type="gramEnd"/>
      <w:r w:rsidR="00AC2E92">
        <w:rPr>
          <w:rFonts w:ascii="Times New Roman" w:hAnsi="Times New Roman" w:cs="Times New Roman"/>
        </w:rPr>
        <w:tab/>
      </w:r>
      <w:r w:rsidR="00AC2E92">
        <w:rPr>
          <w:rFonts w:ascii="Times New Roman" w:hAnsi="Times New Roman" w:cs="Times New Roman"/>
        </w:rPr>
        <w:tab/>
      </w:r>
      <w:r w:rsidR="00AC2E92">
        <w:rPr>
          <w:rFonts w:ascii="Times New Roman" w:hAnsi="Times New Roman" w:cs="Times New Roman"/>
        </w:rPr>
        <w:tab/>
        <w:t>: To terminate process.</w:t>
      </w:r>
    </w:p>
    <w:p w:rsidR="007229A8"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ps</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Process status.</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whoami</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display the current username.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chmod</w:t>
      </w:r>
      <w:proofErr w:type="spellEnd"/>
      <w:proofErr w:type="gramEnd"/>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mode.</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chowm</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Change owner.</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systemctl</w:t>
      </w:r>
      <w:proofErr w:type="spellEnd"/>
      <w:proofErr w:type="gramEnd"/>
      <w:r>
        <w:rPr>
          <w:rFonts w:ascii="Times New Roman" w:hAnsi="Times New Roman" w:cs="Times New Roman"/>
        </w:rPr>
        <w:tab/>
      </w:r>
      <w:r>
        <w:rPr>
          <w:rFonts w:ascii="Times New Roman" w:hAnsi="Times New Roman" w:cs="Times New Roman"/>
        </w:rPr>
        <w:tab/>
        <w:t>: System control.</w:t>
      </w:r>
    </w:p>
    <w:p w:rsidR="00AC2E92" w:rsidRDefault="00AC2E92" w:rsidP="005F0F45">
      <w:pPr>
        <w:pStyle w:val="ListParagraph"/>
        <w:numPr>
          <w:ilvl w:val="0"/>
          <w:numId w:val="20"/>
        </w:numPr>
        <w:spacing w:after="0" w:line="240" w:lineRule="auto"/>
        <w:rPr>
          <w:rFonts w:ascii="Times New Roman" w:hAnsi="Times New Roman" w:cs="Times New Roman"/>
        </w:rPr>
      </w:pPr>
      <w:proofErr w:type="spellStart"/>
      <w:proofErr w:type="gramStart"/>
      <w:r>
        <w:rPr>
          <w:rFonts w:ascii="Times New Roman" w:hAnsi="Times New Roman" w:cs="Times New Roman"/>
        </w:rPr>
        <w:t>lsblk</w:t>
      </w:r>
      <w:proofErr w:type="spellEnd"/>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L</w:t>
      </w:r>
      <w:r w:rsidRPr="00AC2E92">
        <w:rPr>
          <w:rFonts w:ascii="Times New Roman" w:hAnsi="Times New Roman" w:cs="Times New Roman"/>
        </w:rPr>
        <w:t>ist information about all available block devices</w:t>
      </w:r>
      <w:r>
        <w:rPr>
          <w:rFonts w:ascii="Times New Roman" w:hAnsi="Times New Roman" w:cs="Times New Roman"/>
        </w:rPr>
        <w:t>.</w:t>
      </w:r>
    </w:p>
    <w:p w:rsidR="00AC2E92" w:rsidRPr="00AC2E92" w:rsidRDefault="00AC2E92" w:rsidP="00AC2E92">
      <w:pPr>
        <w:pStyle w:val="ListParagraph"/>
        <w:numPr>
          <w:ilvl w:val="0"/>
          <w:numId w:val="20"/>
        </w:numPr>
        <w:spacing w:after="0" w:line="240" w:lineRule="auto"/>
        <w:rPr>
          <w:rFonts w:ascii="Times New Roman" w:hAnsi="Times New Roman" w:cs="Times New Roman"/>
        </w:rPr>
      </w:pPr>
      <w:proofErr w:type="gramStart"/>
      <w:r>
        <w:rPr>
          <w:rFonts w:ascii="Times New Roman" w:hAnsi="Times New Roman" w:cs="Times New Roman"/>
        </w:rPr>
        <w:t>find</w:t>
      </w:r>
      <w:proofErr w:type="gramEnd"/>
      <w:r>
        <w:rPr>
          <w:rFonts w:ascii="Times New Roman" w:hAnsi="Times New Roman" w:cs="Times New Roman"/>
        </w:rPr>
        <w:tab/>
      </w:r>
      <w:r>
        <w:rPr>
          <w:rFonts w:ascii="Times New Roman" w:hAnsi="Times New Roman" w:cs="Times New Roman"/>
        </w:rPr>
        <w:tab/>
      </w:r>
      <w:r>
        <w:rPr>
          <w:rFonts w:ascii="Times New Roman" w:hAnsi="Times New Roman" w:cs="Times New Roman"/>
        </w:rPr>
        <w:tab/>
        <w:t>: To find the file.</w:t>
      </w:r>
    </w:p>
    <w:p w:rsidR="00735424" w:rsidRDefault="00735424" w:rsidP="00CF18F7">
      <w:pPr>
        <w:pStyle w:val="ListParagraph"/>
        <w:numPr>
          <w:ilvl w:val="0"/>
          <w:numId w:val="21"/>
        </w:numPr>
        <w:spacing w:after="0"/>
      </w:pPr>
      <w:proofErr w:type="spellStart"/>
      <w:proofErr w:type="gramStart"/>
      <w:r w:rsidRPr="00CF18F7">
        <w:rPr>
          <w:b/>
        </w:rPr>
        <w:t>n</w:t>
      </w:r>
      <w:r w:rsidR="001E4F33" w:rsidRPr="00CF18F7">
        <w:rPr>
          <w:b/>
        </w:rPr>
        <w:t>ginx</w:t>
      </w:r>
      <w:proofErr w:type="spellEnd"/>
      <w:proofErr w:type="gramEnd"/>
      <w:r w:rsidR="001E4F33" w:rsidRPr="00CF18F7">
        <w:rPr>
          <w:b/>
        </w:rPr>
        <w:t>:</w:t>
      </w:r>
      <w:r w:rsidR="001E4F33">
        <w:t xml:space="preserve"> is an op</w:t>
      </w:r>
      <w:r>
        <w:t xml:space="preserve">en source web server. </w:t>
      </w:r>
    </w:p>
    <w:p w:rsidR="001E4F33" w:rsidRDefault="00735424" w:rsidP="00CF18F7">
      <w:pPr>
        <w:pStyle w:val="ListParagraph"/>
        <w:numPr>
          <w:ilvl w:val="0"/>
          <w:numId w:val="21"/>
        </w:numPr>
        <w:spacing w:after="0"/>
      </w:pPr>
      <w:r>
        <w:t xml:space="preserve">Command to install </w:t>
      </w:r>
      <w:proofErr w:type="spellStart"/>
      <w:r>
        <w:t>nginx</w:t>
      </w:r>
      <w:proofErr w:type="spellEnd"/>
      <w:r>
        <w:t xml:space="preserve">: </w:t>
      </w:r>
      <w:r w:rsidRPr="00CF18F7">
        <w:rPr>
          <w:b/>
        </w:rPr>
        <w:t xml:space="preserve">apt install </w:t>
      </w:r>
      <w:proofErr w:type="spellStart"/>
      <w:r w:rsidRPr="00CF18F7">
        <w:rPr>
          <w:b/>
        </w:rPr>
        <w:t>nginx</w:t>
      </w:r>
      <w:proofErr w:type="spellEnd"/>
      <w:r w:rsidRPr="00CF18F7">
        <w:rPr>
          <w:b/>
        </w:rPr>
        <w:t xml:space="preserve"> -y</w:t>
      </w:r>
      <w:r>
        <w:br/>
      </w:r>
      <w:r w:rsidRPr="00CF18F7">
        <w:rPr>
          <w:highlight w:val="yellow"/>
        </w:rPr>
        <w:t xml:space="preserve">Path of </w:t>
      </w:r>
      <w:proofErr w:type="spellStart"/>
      <w:r w:rsidRPr="00CF18F7">
        <w:rPr>
          <w:highlight w:val="yellow"/>
        </w:rPr>
        <w:t>n</w:t>
      </w:r>
      <w:r w:rsidR="001E4F33" w:rsidRPr="00CF18F7">
        <w:rPr>
          <w:highlight w:val="yellow"/>
        </w:rPr>
        <w:t>ginx</w:t>
      </w:r>
      <w:proofErr w:type="spellEnd"/>
      <w:r w:rsidR="001E4F33" w:rsidRPr="00CF18F7">
        <w:rPr>
          <w:highlight w:val="yellow"/>
        </w:rPr>
        <w:t>: /</w:t>
      </w:r>
      <w:proofErr w:type="spellStart"/>
      <w:r w:rsidR="001E4F33" w:rsidRPr="00CF18F7">
        <w:rPr>
          <w:highlight w:val="yellow"/>
        </w:rPr>
        <w:t>var</w:t>
      </w:r>
      <w:proofErr w:type="spellEnd"/>
      <w:r w:rsidR="001E4F33" w:rsidRPr="00CF18F7">
        <w:rPr>
          <w:highlight w:val="yellow"/>
        </w:rPr>
        <w:t>/www/html/</w:t>
      </w:r>
    </w:p>
    <w:p w:rsidR="00735424" w:rsidRDefault="00735424" w:rsidP="00CF18F7">
      <w:pPr>
        <w:spacing w:after="0"/>
        <w:ind w:left="720"/>
      </w:pPr>
      <w:r>
        <w:t>You will find the</w:t>
      </w:r>
      <w:r w:rsidRPr="00735424">
        <w:rPr>
          <w:b/>
        </w:rPr>
        <w:t xml:space="preserve"> .html</w:t>
      </w:r>
      <w:r>
        <w:t xml:space="preserve"> file inside this path.</w:t>
      </w:r>
    </w:p>
    <w:p w:rsidR="00735424" w:rsidRDefault="00735424" w:rsidP="00CF18F7">
      <w:pPr>
        <w:spacing w:after="0"/>
        <w:ind w:firstLine="720"/>
      </w:pPr>
      <w:r w:rsidRPr="004B45B4">
        <w:rPr>
          <w:b/>
        </w:rPr>
        <w:t>&gt;filename</w:t>
      </w:r>
      <w:r w:rsidR="004B45B4">
        <w:t xml:space="preserve"> is</w:t>
      </w:r>
      <w:r w:rsidR="00CF18F7">
        <w:t xml:space="preserve"> to clear the complete </w:t>
      </w:r>
      <w:r w:rsidR="004B45B4">
        <w:t>date inside the extension file.</w:t>
      </w:r>
    </w:p>
    <w:p w:rsidR="004B45B4" w:rsidRPr="009F0221" w:rsidRDefault="004B45B4" w:rsidP="00101C92">
      <w:pPr>
        <w:pStyle w:val="Title"/>
        <w:spacing w:after="0"/>
        <w:rPr>
          <w:sz w:val="36"/>
        </w:rPr>
      </w:pPr>
      <w:r w:rsidRPr="009F0221">
        <w:rPr>
          <w:sz w:val="36"/>
        </w:rPr>
        <w:t>GIT</w:t>
      </w:r>
      <w:r w:rsidR="009F0221" w:rsidRPr="009F0221">
        <w:rPr>
          <w:sz w:val="36"/>
        </w:rPr>
        <w:t xml:space="preserve"> &amp; </w:t>
      </w:r>
      <w:proofErr w:type="spellStart"/>
      <w:r w:rsidR="009F0221" w:rsidRPr="009F0221">
        <w:rPr>
          <w:sz w:val="36"/>
        </w:rPr>
        <w:t>GitHub</w:t>
      </w:r>
      <w:proofErr w:type="spellEnd"/>
      <w:r w:rsidRPr="009F0221">
        <w:rPr>
          <w:sz w:val="36"/>
        </w:rPr>
        <w:t>:</w:t>
      </w:r>
    </w:p>
    <w:p w:rsidR="00CF18F7" w:rsidRDefault="009F0221" w:rsidP="00CF18F7">
      <w:pPr>
        <w:pStyle w:val="ListParagraph"/>
        <w:numPr>
          <w:ilvl w:val="0"/>
          <w:numId w:val="21"/>
        </w:numPr>
        <w:spacing w:after="0"/>
      </w:pPr>
      <w:proofErr w:type="spellStart"/>
      <w:r w:rsidRPr="00174B04">
        <w:rPr>
          <w:b/>
          <w:u w:val="single"/>
        </w:rPr>
        <w:t>Git</w:t>
      </w:r>
      <w:proofErr w:type="spellEnd"/>
      <w:r w:rsidRPr="00CF18F7">
        <w:t xml:space="preserve"> is a distributed version control system designed to handle everything from small to very large proj</w:t>
      </w:r>
      <w:r w:rsidR="00CF18F7">
        <w:t>ects with speed and efficiency.</w:t>
      </w:r>
    </w:p>
    <w:p w:rsidR="00CF18F7" w:rsidRDefault="009F0221" w:rsidP="00CF18F7">
      <w:pPr>
        <w:pStyle w:val="ListParagraph"/>
        <w:numPr>
          <w:ilvl w:val="0"/>
          <w:numId w:val="21"/>
        </w:numPr>
        <w:spacing w:after="0"/>
      </w:pPr>
      <w:r w:rsidRPr="00CF18F7">
        <w:t xml:space="preserve">It's an open-source tool that tracks changes in source code during software development. </w:t>
      </w:r>
    </w:p>
    <w:p w:rsidR="009F0221" w:rsidRDefault="009F0221" w:rsidP="00CF18F7">
      <w:pPr>
        <w:pStyle w:val="ListParagraph"/>
        <w:numPr>
          <w:ilvl w:val="0"/>
          <w:numId w:val="21"/>
        </w:numPr>
        <w:spacing w:after="0"/>
      </w:pPr>
      <w:r w:rsidRPr="00CF18F7">
        <w:t xml:space="preserve">With </w:t>
      </w:r>
      <w:proofErr w:type="spellStart"/>
      <w:r w:rsidRPr="00CF18F7">
        <w:t>Git</w:t>
      </w:r>
      <w:proofErr w:type="spellEnd"/>
      <w:r w:rsidRPr="00CF18F7">
        <w:t>, developers can work collaboratively on projects, track changes, revert to previous versions, and merge changes made by different team members.</w:t>
      </w:r>
    </w:p>
    <w:p w:rsidR="00174B04" w:rsidRDefault="00174B04" w:rsidP="00CF18F7">
      <w:pPr>
        <w:pStyle w:val="ListParagraph"/>
        <w:numPr>
          <w:ilvl w:val="0"/>
          <w:numId w:val="21"/>
        </w:numPr>
        <w:spacing w:after="0"/>
      </w:pPr>
      <w:proofErr w:type="spellStart"/>
      <w:r w:rsidRPr="00174B04">
        <w:rPr>
          <w:b/>
          <w:u w:val="single"/>
        </w:rPr>
        <w:t>GitHub</w:t>
      </w:r>
      <w:proofErr w:type="spellEnd"/>
      <w:r w:rsidRPr="00174B04">
        <w:t xml:space="preserve"> is a web-based platform for version control using </w:t>
      </w:r>
      <w:proofErr w:type="spellStart"/>
      <w:r w:rsidRPr="00174B04">
        <w:t>Git</w:t>
      </w:r>
      <w:proofErr w:type="spellEnd"/>
      <w:r w:rsidRPr="00174B04">
        <w:t xml:space="preserve">. </w:t>
      </w:r>
    </w:p>
    <w:p w:rsidR="00174B04" w:rsidRPr="00CF18F7" w:rsidRDefault="00174B04" w:rsidP="00CF18F7">
      <w:pPr>
        <w:pStyle w:val="ListParagraph"/>
        <w:numPr>
          <w:ilvl w:val="0"/>
          <w:numId w:val="21"/>
        </w:numPr>
        <w:spacing w:after="0"/>
      </w:pPr>
      <w:r w:rsidRPr="00174B04">
        <w:t>It offers hosting for software development projects, enabling collaboration between developers, code management, and various project management features</w:t>
      </w:r>
    </w:p>
    <w:p w:rsidR="00CF18F7" w:rsidRPr="00174B04" w:rsidRDefault="009F0221" w:rsidP="009F0221">
      <w:pPr>
        <w:spacing w:after="0"/>
        <w:ind w:left="720" w:firstLine="720"/>
        <w:rPr>
          <w:b/>
        </w:rPr>
      </w:pPr>
      <w:r w:rsidRPr="00174B04">
        <w:rPr>
          <w:b/>
          <w:u w:val="single"/>
        </w:rPr>
        <w:t>First time:</w:t>
      </w:r>
      <w:r w:rsidRPr="00174B04">
        <w:rPr>
          <w:b/>
        </w:rPr>
        <w:tab/>
      </w:r>
    </w:p>
    <w:p w:rsidR="009F0221" w:rsidRPr="00174B04" w:rsidRDefault="009F0221" w:rsidP="00CF18F7">
      <w:pPr>
        <w:pStyle w:val="ListParagraph"/>
        <w:numPr>
          <w:ilvl w:val="0"/>
          <w:numId w:val="25"/>
        </w:numPr>
        <w:spacing w:after="0"/>
      </w:pPr>
      <w:proofErr w:type="spellStart"/>
      <w:r w:rsidRPr="00174B04">
        <w:t>git</w:t>
      </w:r>
      <w:proofErr w:type="spellEnd"/>
      <w:r w:rsidRPr="00174B04">
        <w:t xml:space="preserve"> init</w:t>
      </w:r>
    </w:p>
    <w:p w:rsidR="00CF18F7" w:rsidRPr="00174B04" w:rsidRDefault="009F0221" w:rsidP="00CF18F7">
      <w:pPr>
        <w:pStyle w:val="ListParagraph"/>
        <w:numPr>
          <w:ilvl w:val="0"/>
          <w:numId w:val="25"/>
        </w:numPr>
        <w:spacing w:after="0"/>
      </w:pPr>
      <w:proofErr w:type="spellStart"/>
      <w:proofErr w:type="gramStart"/>
      <w:r w:rsidRPr="00174B04">
        <w:t>git</w:t>
      </w:r>
      <w:proofErr w:type="spellEnd"/>
      <w:proofErr w:type="gramEnd"/>
      <w:r w:rsidRPr="00174B04">
        <w:t xml:space="preserve"> add .</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commit -</w:t>
      </w:r>
      <w:r w:rsidR="00CF18F7" w:rsidRPr="00174B04">
        <w:t>m "comment"</w:t>
      </w:r>
    </w:p>
    <w:p w:rsidR="00CF18F7" w:rsidRPr="00174B04" w:rsidRDefault="009F0221" w:rsidP="00CF18F7">
      <w:pPr>
        <w:pStyle w:val="ListParagraph"/>
        <w:numPr>
          <w:ilvl w:val="0"/>
          <w:numId w:val="25"/>
        </w:numPr>
        <w:spacing w:after="0"/>
      </w:pPr>
      <w:proofErr w:type="spellStart"/>
      <w:r w:rsidRPr="00174B04">
        <w:t>git</w:t>
      </w:r>
      <w:proofErr w:type="spellEnd"/>
      <w:r w:rsidRPr="00174B04">
        <w:t xml:space="preserve"> branch -M (branch name)</w:t>
      </w:r>
    </w:p>
    <w:p w:rsidR="00101C92" w:rsidRDefault="009F0221" w:rsidP="00101C92">
      <w:pPr>
        <w:pStyle w:val="ListParagraph"/>
        <w:numPr>
          <w:ilvl w:val="0"/>
          <w:numId w:val="25"/>
        </w:numPr>
        <w:spacing w:after="0"/>
      </w:pPr>
      <w:proofErr w:type="spellStart"/>
      <w:r w:rsidRPr="00174B04">
        <w:t>git</w:t>
      </w:r>
      <w:proofErr w:type="spellEnd"/>
      <w:r w:rsidRPr="00174B04">
        <w:t xml:space="preserve"> remote add origin (</w:t>
      </w:r>
      <w:proofErr w:type="spellStart"/>
      <w:r w:rsidRPr="00174B04">
        <w:t>github</w:t>
      </w:r>
      <w:proofErr w:type="spellEnd"/>
      <w:r w:rsidRPr="00174B04">
        <w:t xml:space="preserve"> repo link)</w:t>
      </w:r>
    </w:p>
    <w:p w:rsidR="009F0221" w:rsidRPr="00101C92" w:rsidRDefault="009F0221" w:rsidP="00101C92">
      <w:pPr>
        <w:pStyle w:val="ListParagraph"/>
        <w:numPr>
          <w:ilvl w:val="0"/>
          <w:numId w:val="25"/>
        </w:numPr>
        <w:spacing w:after="0"/>
      </w:pPr>
      <w:proofErr w:type="spellStart"/>
      <w:r w:rsidRPr="00174B04">
        <w:lastRenderedPageBreak/>
        <w:t>git</w:t>
      </w:r>
      <w:proofErr w:type="spellEnd"/>
      <w:r w:rsidRPr="00174B04">
        <w:t xml:space="preserve"> push -u origin (branch name)</w:t>
      </w:r>
      <w:r w:rsidRPr="00101C92">
        <w:rPr>
          <w:b/>
        </w:rPr>
        <w:cr/>
      </w:r>
    </w:p>
    <w:p w:rsidR="009F0221" w:rsidRPr="00824B57" w:rsidRDefault="009F0221" w:rsidP="00824B57">
      <w:pPr>
        <w:spacing w:after="0"/>
        <w:ind w:left="1440"/>
        <w:rPr>
          <w:b/>
        </w:rPr>
      </w:pPr>
      <w:r w:rsidRPr="00174B04">
        <w:rPr>
          <w:b/>
          <w:u w:val="single"/>
        </w:rPr>
        <w:t>Changes:</w:t>
      </w:r>
      <w:r w:rsidRPr="00174B04">
        <w:rPr>
          <w:b/>
        </w:rPr>
        <w:tab/>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status</w:t>
      </w:r>
    </w:p>
    <w:p w:rsidR="009F0221" w:rsidRPr="00174B04" w:rsidRDefault="009F0221" w:rsidP="00CF18F7">
      <w:pPr>
        <w:pStyle w:val="ListParagraph"/>
        <w:numPr>
          <w:ilvl w:val="0"/>
          <w:numId w:val="26"/>
        </w:numPr>
        <w:spacing w:after="0"/>
      </w:pPr>
      <w:proofErr w:type="spellStart"/>
      <w:proofErr w:type="gramStart"/>
      <w:r w:rsidRPr="00174B04">
        <w:t>git</w:t>
      </w:r>
      <w:proofErr w:type="spellEnd"/>
      <w:proofErr w:type="gramEnd"/>
      <w:r w:rsidRPr="00174B04">
        <w:t xml:space="preserve"> add .</w:t>
      </w:r>
    </w:p>
    <w:p w:rsidR="009F0221" w:rsidRPr="00174B04" w:rsidRDefault="009F0221" w:rsidP="00CF18F7">
      <w:pPr>
        <w:pStyle w:val="ListParagraph"/>
        <w:numPr>
          <w:ilvl w:val="0"/>
          <w:numId w:val="26"/>
        </w:numPr>
        <w:spacing w:after="0"/>
      </w:pPr>
      <w:proofErr w:type="spellStart"/>
      <w:r w:rsidRPr="00174B04">
        <w:t>git</w:t>
      </w:r>
      <w:proofErr w:type="spellEnd"/>
      <w:r w:rsidRPr="00174B04">
        <w:t xml:space="preserve"> commit –m “comment”</w:t>
      </w:r>
    </w:p>
    <w:p w:rsidR="0034093E" w:rsidRDefault="009F0221" w:rsidP="0034093E">
      <w:pPr>
        <w:pStyle w:val="ListParagraph"/>
        <w:numPr>
          <w:ilvl w:val="0"/>
          <w:numId w:val="26"/>
        </w:numPr>
        <w:spacing w:after="0"/>
      </w:pPr>
      <w:proofErr w:type="spellStart"/>
      <w:r w:rsidRPr="00174B04">
        <w:t>git</w:t>
      </w:r>
      <w:proofErr w:type="spellEnd"/>
      <w:r w:rsidRPr="00174B04">
        <w:t xml:space="preserve"> push</w:t>
      </w:r>
    </w:p>
    <w:p w:rsidR="0034093E" w:rsidRDefault="0034093E" w:rsidP="0034093E">
      <w:pPr>
        <w:spacing w:after="0"/>
        <w:ind w:left="720"/>
      </w:pPr>
      <w:proofErr w:type="spellStart"/>
      <w:proofErr w:type="gramStart"/>
      <w:r w:rsidRPr="0034093E">
        <w:rPr>
          <w:b/>
        </w:rPr>
        <w:t>git</w:t>
      </w:r>
      <w:proofErr w:type="spellEnd"/>
      <w:proofErr w:type="gramEnd"/>
      <w:r w:rsidRPr="0034093E">
        <w:rPr>
          <w:b/>
        </w:rPr>
        <w:t xml:space="preserve"> log</w:t>
      </w:r>
      <w:r>
        <w:t xml:space="preserve"> is a command used to display the commit history of a repository.</w:t>
      </w:r>
      <w:r w:rsidR="007117BF" w:rsidRPr="0034093E">
        <w:t xml:space="preserve">    </w:t>
      </w:r>
      <w:r w:rsidRPr="0034093E">
        <w:t xml:space="preserve">      </w:t>
      </w:r>
    </w:p>
    <w:p w:rsidR="00101C92" w:rsidRDefault="00101C92" w:rsidP="00101C92">
      <w:pPr>
        <w:spacing w:after="0"/>
        <w:ind w:left="1080"/>
      </w:pPr>
      <w:r w:rsidRPr="00101C92">
        <w:rPr>
          <w:b/>
          <w:u w:val="single"/>
        </w:rPr>
        <w:t>SYNTAX</w:t>
      </w:r>
      <w:r>
        <w:t xml:space="preserve">: </w:t>
      </w:r>
    </w:p>
    <w:p w:rsidR="00101C92" w:rsidRDefault="00101C92" w:rsidP="00101C92">
      <w:pPr>
        <w:pStyle w:val="ListParagraph"/>
        <w:numPr>
          <w:ilvl w:val="0"/>
          <w:numId w:val="31"/>
        </w:numPr>
        <w:spacing w:after="0"/>
      </w:pPr>
      <w:proofErr w:type="spellStart"/>
      <w:r>
        <w:t>git</w:t>
      </w:r>
      <w:proofErr w:type="spellEnd"/>
      <w:r>
        <w:t xml:space="preserve"> log</w:t>
      </w:r>
    </w:p>
    <w:p w:rsidR="00101C92" w:rsidRPr="00101C92" w:rsidRDefault="00101C92" w:rsidP="00101C92">
      <w:pPr>
        <w:pStyle w:val="ListParagraph"/>
        <w:numPr>
          <w:ilvl w:val="0"/>
          <w:numId w:val="31"/>
        </w:numPr>
        <w:spacing w:after="0"/>
      </w:pPr>
      <w:proofErr w:type="spellStart"/>
      <w:r>
        <w:t>git</w:t>
      </w:r>
      <w:proofErr w:type="spellEnd"/>
      <w:r>
        <w:t xml:space="preserve"> log --</w:t>
      </w:r>
      <w:proofErr w:type="spellStart"/>
      <w:r>
        <w:t>oneline</w:t>
      </w:r>
      <w:proofErr w:type="spellEnd"/>
    </w:p>
    <w:p w:rsidR="0034093E" w:rsidRDefault="0034093E" w:rsidP="0034093E">
      <w:pPr>
        <w:spacing w:after="0"/>
        <w:ind w:left="1080"/>
      </w:pPr>
      <w:r w:rsidRPr="0034093E">
        <w:t xml:space="preserve">It displays  </w:t>
      </w:r>
    </w:p>
    <w:p w:rsidR="0034093E" w:rsidRDefault="0034093E" w:rsidP="0034093E">
      <w:pPr>
        <w:pStyle w:val="ListParagraph"/>
        <w:numPr>
          <w:ilvl w:val="0"/>
          <w:numId w:val="28"/>
        </w:numPr>
        <w:spacing w:after="0"/>
      </w:pPr>
      <w:r>
        <w:t xml:space="preserve">Commit hash </w:t>
      </w:r>
    </w:p>
    <w:p w:rsidR="0034093E" w:rsidRDefault="0034093E" w:rsidP="0034093E">
      <w:pPr>
        <w:pStyle w:val="ListParagraph"/>
        <w:numPr>
          <w:ilvl w:val="0"/>
          <w:numId w:val="28"/>
        </w:numPr>
        <w:spacing w:after="0"/>
      </w:pPr>
      <w:r>
        <w:t>Author's name and email</w:t>
      </w:r>
    </w:p>
    <w:p w:rsidR="0034093E" w:rsidRDefault="0034093E" w:rsidP="0034093E">
      <w:pPr>
        <w:pStyle w:val="ListParagraph"/>
        <w:numPr>
          <w:ilvl w:val="0"/>
          <w:numId w:val="28"/>
        </w:numPr>
        <w:spacing w:after="0"/>
      </w:pPr>
      <w:r>
        <w:t>Date and time of the commit</w:t>
      </w:r>
    </w:p>
    <w:p w:rsidR="00AE7D3B" w:rsidRDefault="0034093E" w:rsidP="0034093E">
      <w:pPr>
        <w:pStyle w:val="ListParagraph"/>
        <w:numPr>
          <w:ilvl w:val="0"/>
          <w:numId w:val="28"/>
        </w:numPr>
        <w:spacing w:after="0"/>
      </w:pPr>
      <w:r>
        <w:t>Commit message</w:t>
      </w:r>
    </w:p>
    <w:p w:rsidR="0034093E" w:rsidRDefault="0034093E" w:rsidP="0034093E">
      <w:pPr>
        <w:pStyle w:val="ListParagraph"/>
        <w:spacing w:after="0"/>
        <w:ind w:left="2388"/>
      </w:pPr>
    </w:p>
    <w:p w:rsidR="00C55A6A" w:rsidRPr="00B84858" w:rsidRDefault="00C55A6A" w:rsidP="00B84858">
      <w:pPr>
        <w:pStyle w:val="ListParagraph"/>
        <w:numPr>
          <w:ilvl w:val="0"/>
          <w:numId w:val="32"/>
        </w:numPr>
        <w:spacing w:after="0"/>
        <w:rPr>
          <w:b/>
        </w:rPr>
      </w:pPr>
      <w:r w:rsidRPr="00B84858">
        <w:rPr>
          <w:b/>
        </w:rPr>
        <w:t xml:space="preserve">This is the difference between the </w:t>
      </w:r>
      <w:proofErr w:type="spellStart"/>
      <w:r w:rsidRPr="00B84858">
        <w:rPr>
          <w:b/>
          <w:u w:val="single"/>
        </w:rPr>
        <w:t>git</w:t>
      </w:r>
      <w:proofErr w:type="spellEnd"/>
      <w:r w:rsidRPr="00B84858">
        <w:rPr>
          <w:b/>
          <w:u w:val="single"/>
        </w:rPr>
        <w:t xml:space="preserve"> log</w:t>
      </w:r>
      <w:r w:rsidRPr="00B84858">
        <w:rPr>
          <w:b/>
        </w:rPr>
        <w:t xml:space="preserve"> and </w:t>
      </w:r>
      <w:proofErr w:type="spellStart"/>
      <w:r w:rsidRPr="00B84858">
        <w:rPr>
          <w:b/>
          <w:u w:val="single"/>
        </w:rPr>
        <w:t>git</w:t>
      </w:r>
      <w:proofErr w:type="spellEnd"/>
      <w:r w:rsidRPr="00B84858">
        <w:rPr>
          <w:b/>
          <w:u w:val="single"/>
        </w:rPr>
        <w:t xml:space="preserve"> log –</w:t>
      </w:r>
      <w:proofErr w:type="spellStart"/>
      <w:r w:rsidRPr="00B84858">
        <w:rPr>
          <w:b/>
          <w:u w:val="single"/>
        </w:rPr>
        <w:t>oneline</w:t>
      </w:r>
      <w:proofErr w:type="spellEnd"/>
    </w:p>
    <w:p w:rsidR="00101C92" w:rsidRPr="00C55A6A" w:rsidRDefault="00101C92" w:rsidP="00101C92">
      <w:pPr>
        <w:pStyle w:val="ListParagraph"/>
        <w:spacing w:after="0"/>
        <w:ind w:left="1440"/>
        <w:rPr>
          <w:b/>
        </w:rPr>
      </w:pPr>
    </w:p>
    <w:p w:rsidR="00C55A6A" w:rsidRDefault="00C55A6A" w:rsidP="0034093E">
      <w:pPr>
        <w:pStyle w:val="ListParagraph"/>
        <w:spacing w:after="0"/>
        <w:ind w:left="2388"/>
      </w:pPr>
      <w:r>
        <w:rPr>
          <w:noProof/>
        </w:rPr>
        <w:drawing>
          <wp:inline distT="0" distB="0" distL="0" distR="0">
            <wp:extent cx="5411880" cy="1463040"/>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431795" cy="1468424"/>
                    </a:xfrm>
                    <a:prstGeom prst="rect">
                      <a:avLst/>
                    </a:prstGeom>
                    <a:noFill/>
                    <a:ln w="9525">
                      <a:noFill/>
                      <a:miter lim="800000"/>
                      <a:headEnd/>
                      <a:tailEnd/>
                    </a:ln>
                  </pic:spPr>
                </pic:pic>
              </a:graphicData>
            </a:graphic>
          </wp:inline>
        </w:drawing>
      </w:r>
    </w:p>
    <w:p w:rsidR="0034093E" w:rsidRDefault="00C55A6A" w:rsidP="00B84858">
      <w:pPr>
        <w:pStyle w:val="ListParagraph"/>
        <w:numPr>
          <w:ilvl w:val="0"/>
          <w:numId w:val="32"/>
        </w:numPr>
        <w:spacing w:after="0"/>
      </w:pPr>
      <w:proofErr w:type="spellStart"/>
      <w:proofErr w:type="gramStart"/>
      <w:r w:rsidRPr="00B84858">
        <w:rPr>
          <w:b/>
        </w:rPr>
        <w:t>git</w:t>
      </w:r>
      <w:proofErr w:type="spellEnd"/>
      <w:proofErr w:type="gramEnd"/>
      <w:r w:rsidRPr="00B84858">
        <w:rPr>
          <w:b/>
        </w:rPr>
        <w:t xml:space="preserve"> clone</w:t>
      </w:r>
      <w:r w:rsidRPr="00C55A6A">
        <w:t xml:space="preserve"> command is used to create a copy of an existing </w:t>
      </w:r>
      <w:proofErr w:type="spellStart"/>
      <w:r w:rsidRPr="00C55A6A">
        <w:t>Git</w:t>
      </w:r>
      <w:proofErr w:type="spellEnd"/>
      <w:r w:rsidRPr="00C55A6A">
        <w:t xml:space="preserve"> repository. It fetches the entire repository, including all branches, commits, and files, and sets up a new local repository on your machine. This is particularly useful when you want to start working on a project that already exists in a remote </w:t>
      </w:r>
      <w:proofErr w:type="spellStart"/>
      <w:r w:rsidRPr="00C55A6A">
        <w:t>Git</w:t>
      </w:r>
      <w:proofErr w:type="spellEnd"/>
      <w:r w:rsidRPr="00C55A6A">
        <w:t xml:space="preserve"> repository.</w:t>
      </w:r>
    </w:p>
    <w:p w:rsidR="00C55A6A" w:rsidRPr="00B84858" w:rsidRDefault="00C55A6A" w:rsidP="00B84858">
      <w:pPr>
        <w:spacing w:after="0"/>
        <w:ind w:firstLine="720"/>
        <w:rPr>
          <w:b/>
          <w:u w:val="single"/>
        </w:rPr>
      </w:pPr>
      <w:r w:rsidRPr="00B84858">
        <w:rPr>
          <w:b/>
          <w:u w:val="single"/>
        </w:rPr>
        <w:t>SYNTAX:</w:t>
      </w:r>
    </w:p>
    <w:p w:rsidR="00C55A6A" w:rsidRDefault="00101C92" w:rsidP="00C55A6A">
      <w:pPr>
        <w:pStyle w:val="ListParagraph"/>
        <w:spacing w:after="0"/>
        <w:ind w:left="1440"/>
      </w:pPr>
      <w:r w:rsidRPr="00101C92">
        <w:rPr>
          <w:u w:val="single"/>
        </w:rPr>
        <w:t xml:space="preserve">For local </w:t>
      </w:r>
      <w:proofErr w:type="gramStart"/>
      <w:r w:rsidRPr="00101C92">
        <w:rPr>
          <w:u w:val="single"/>
        </w:rPr>
        <w:t>rep</w:t>
      </w:r>
      <w:r>
        <w:rPr>
          <w:u w:val="single"/>
        </w:rPr>
        <w:t>o</w:t>
      </w:r>
      <w:r>
        <w:t xml:space="preserve"> :</w:t>
      </w:r>
      <w:proofErr w:type="gramEnd"/>
      <w:r>
        <w:t xml:space="preserve"> </w:t>
      </w:r>
      <w:r>
        <w:tab/>
      </w:r>
      <w:proofErr w:type="spellStart"/>
      <w:r w:rsidR="00C55A6A" w:rsidRPr="00C55A6A">
        <w:t>git</w:t>
      </w:r>
      <w:proofErr w:type="spellEnd"/>
      <w:r w:rsidR="00C55A6A" w:rsidRPr="00C55A6A">
        <w:t xml:space="preserve"> clone &lt;</w:t>
      </w:r>
      <w:proofErr w:type="spellStart"/>
      <w:r w:rsidR="00C55A6A" w:rsidRPr="00C55A6A">
        <w:t>repository_url</w:t>
      </w:r>
      <w:proofErr w:type="spellEnd"/>
      <w:r w:rsidR="00C55A6A" w:rsidRPr="00C55A6A">
        <w:t>&gt;</w:t>
      </w:r>
    </w:p>
    <w:p w:rsidR="00101C92" w:rsidRDefault="00101C92" w:rsidP="00C55A6A">
      <w:pPr>
        <w:pStyle w:val="ListParagraph"/>
        <w:spacing w:after="0"/>
        <w:ind w:left="1440"/>
      </w:pPr>
      <w:r w:rsidRPr="00101C92">
        <w:rPr>
          <w:u w:val="single"/>
        </w:rPr>
        <w:t>For instance</w:t>
      </w:r>
      <w:r>
        <w:t xml:space="preserve">    :</w:t>
      </w:r>
      <w:r>
        <w:tab/>
      </w:r>
      <w:proofErr w:type="spellStart"/>
      <w:r>
        <w:t>git</w:t>
      </w:r>
      <w:proofErr w:type="spellEnd"/>
      <w:r>
        <w:t xml:space="preserve"> clone &lt;repository </w:t>
      </w:r>
      <w:proofErr w:type="spellStart"/>
      <w:proofErr w:type="gramStart"/>
      <w:r>
        <w:t>url</w:t>
      </w:r>
      <w:proofErr w:type="spellEnd"/>
      <w:proofErr w:type="gramEnd"/>
      <w:r>
        <w:t>&gt; &lt;file name that u want to save this clone the repo&gt;</w:t>
      </w:r>
    </w:p>
    <w:p w:rsidR="00B84858" w:rsidRDefault="00853B1D" w:rsidP="00853B1D">
      <w:pPr>
        <w:pStyle w:val="ListParagraph"/>
        <w:numPr>
          <w:ilvl w:val="0"/>
          <w:numId w:val="32"/>
        </w:numPr>
        <w:spacing w:after="0"/>
      </w:pPr>
      <w:proofErr w:type="spellStart"/>
      <w:proofErr w:type="gramStart"/>
      <w:r w:rsidRPr="00853B1D">
        <w:rPr>
          <w:b/>
        </w:rPr>
        <w:t>git</w:t>
      </w:r>
      <w:proofErr w:type="spellEnd"/>
      <w:proofErr w:type="gramEnd"/>
      <w:r w:rsidRPr="00853B1D">
        <w:rPr>
          <w:b/>
        </w:rPr>
        <w:t xml:space="preserve"> fetch</w:t>
      </w:r>
      <w:r w:rsidRPr="00853B1D">
        <w:t xml:space="preserve"> command is used to retrieve new commits from a remote repository without merging them into your local branches. It's essentially a way to update your local repository with the latest changes from the remote repository without automatically merging them into your working branch.</w:t>
      </w:r>
    </w:p>
    <w:p w:rsidR="00B84858" w:rsidRDefault="00B84858" w:rsidP="00C55A6A">
      <w:pPr>
        <w:pStyle w:val="ListParagraph"/>
        <w:spacing w:after="0"/>
        <w:ind w:left="1440"/>
      </w:pPr>
    </w:p>
    <w:p w:rsidR="00C55A6A" w:rsidRPr="00C55A6A" w:rsidRDefault="00C55A6A" w:rsidP="00C55A6A">
      <w:pPr>
        <w:pStyle w:val="ListParagraph"/>
        <w:spacing w:after="0"/>
        <w:ind w:left="1440"/>
      </w:pPr>
      <w:r>
        <w:tab/>
      </w:r>
    </w:p>
    <w:sectPr w:rsidR="00C55A6A" w:rsidRPr="00C55A6A" w:rsidSect="00A65B39">
      <w:type w:val="continuous"/>
      <w:pgSz w:w="12240" w:h="15840"/>
      <w:pgMar w:top="170" w:right="284" w:bottom="170" w:left="284" w:header="709" w:footer="709" w:gutter="0"/>
      <w:pgBorders>
        <w:top w:val="thinThickMediumGap" w:sz="2" w:space="1" w:color="auto"/>
        <w:left w:val="thinThickMediumGap" w:sz="2" w:space="4" w:color="auto"/>
        <w:bottom w:val="thickThinMediumGap" w:sz="2" w:space="1" w:color="auto"/>
        <w:right w:val="thickThinMediumGap" w:sz="2"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abriola">
    <w:panose1 w:val="04040605051002020D02"/>
    <w:charset w:val="00"/>
    <w:family w:val="decorative"/>
    <w:pitch w:val="variable"/>
    <w:sig w:usb0="E00002EF" w:usb1="50002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0A8B"/>
    <w:multiLevelType w:val="hybridMultilevel"/>
    <w:tmpl w:val="504AC132"/>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3980C97"/>
    <w:multiLevelType w:val="hybridMultilevel"/>
    <w:tmpl w:val="7826BAE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D4194D"/>
    <w:multiLevelType w:val="hybridMultilevel"/>
    <w:tmpl w:val="AE66119A"/>
    <w:lvl w:ilvl="0" w:tplc="04090001">
      <w:start w:val="1"/>
      <w:numFmt w:val="bullet"/>
      <w:lvlText w:val=""/>
      <w:lvlJc w:val="left"/>
      <w:pPr>
        <w:ind w:left="2659" w:hanging="360"/>
      </w:pPr>
      <w:rPr>
        <w:rFonts w:ascii="Symbol" w:hAnsi="Symbol" w:hint="default"/>
      </w:rPr>
    </w:lvl>
    <w:lvl w:ilvl="1" w:tplc="04090003" w:tentative="1">
      <w:start w:val="1"/>
      <w:numFmt w:val="bullet"/>
      <w:lvlText w:val="o"/>
      <w:lvlJc w:val="left"/>
      <w:pPr>
        <w:ind w:left="3379" w:hanging="360"/>
      </w:pPr>
      <w:rPr>
        <w:rFonts w:ascii="Courier New" w:hAnsi="Courier New" w:cs="Courier New" w:hint="default"/>
      </w:rPr>
    </w:lvl>
    <w:lvl w:ilvl="2" w:tplc="04090005" w:tentative="1">
      <w:start w:val="1"/>
      <w:numFmt w:val="bullet"/>
      <w:lvlText w:val=""/>
      <w:lvlJc w:val="left"/>
      <w:pPr>
        <w:ind w:left="4099" w:hanging="360"/>
      </w:pPr>
      <w:rPr>
        <w:rFonts w:ascii="Wingdings" w:hAnsi="Wingdings" w:hint="default"/>
      </w:rPr>
    </w:lvl>
    <w:lvl w:ilvl="3" w:tplc="04090001" w:tentative="1">
      <w:start w:val="1"/>
      <w:numFmt w:val="bullet"/>
      <w:lvlText w:val=""/>
      <w:lvlJc w:val="left"/>
      <w:pPr>
        <w:ind w:left="4819" w:hanging="360"/>
      </w:pPr>
      <w:rPr>
        <w:rFonts w:ascii="Symbol" w:hAnsi="Symbol" w:hint="default"/>
      </w:rPr>
    </w:lvl>
    <w:lvl w:ilvl="4" w:tplc="04090003" w:tentative="1">
      <w:start w:val="1"/>
      <w:numFmt w:val="bullet"/>
      <w:lvlText w:val="o"/>
      <w:lvlJc w:val="left"/>
      <w:pPr>
        <w:ind w:left="5539" w:hanging="360"/>
      </w:pPr>
      <w:rPr>
        <w:rFonts w:ascii="Courier New" w:hAnsi="Courier New" w:cs="Courier New" w:hint="default"/>
      </w:rPr>
    </w:lvl>
    <w:lvl w:ilvl="5" w:tplc="04090005" w:tentative="1">
      <w:start w:val="1"/>
      <w:numFmt w:val="bullet"/>
      <w:lvlText w:val=""/>
      <w:lvlJc w:val="left"/>
      <w:pPr>
        <w:ind w:left="6259" w:hanging="360"/>
      </w:pPr>
      <w:rPr>
        <w:rFonts w:ascii="Wingdings" w:hAnsi="Wingdings" w:hint="default"/>
      </w:rPr>
    </w:lvl>
    <w:lvl w:ilvl="6" w:tplc="04090001" w:tentative="1">
      <w:start w:val="1"/>
      <w:numFmt w:val="bullet"/>
      <w:lvlText w:val=""/>
      <w:lvlJc w:val="left"/>
      <w:pPr>
        <w:ind w:left="6979" w:hanging="360"/>
      </w:pPr>
      <w:rPr>
        <w:rFonts w:ascii="Symbol" w:hAnsi="Symbol" w:hint="default"/>
      </w:rPr>
    </w:lvl>
    <w:lvl w:ilvl="7" w:tplc="04090003" w:tentative="1">
      <w:start w:val="1"/>
      <w:numFmt w:val="bullet"/>
      <w:lvlText w:val="o"/>
      <w:lvlJc w:val="left"/>
      <w:pPr>
        <w:ind w:left="7699" w:hanging="360"/>
      </w:pPr>
      <w:rPr>
        <w:rFonts w:ascii="Courier New" w:hAnsi="Courier New" w:cs="Courier New" w:hint="default"/>
      </w:rPr>
    </w:lvl>
    <w:lvl w:ilvl="8" w:tplc="04090005" w:tentative="1">
      <w:start w:val="1"/>
      <w:numFmt w:val="bullet"/>
      <w:lvlText w:val=""/>
      <w:lvlJc w:val="left"/>
      <w:pPr>
        <w:ind w:left="8419" w:hanging="360"/>
      </w:pPr>
      <w:rPr>
        <w:rFonts w:ascii="Wingdings" w:hAnsi="Wingdings" w:hint="default"/>
      </w:rPr>
    </w:lvl>
  </w:abstractNum>
  <w:abstractNum w:abstractNumId="3">
    <w:nsid w:val="13AE3174"/>
    <w:multiLevelType w:val="hybridMultilevel"/>
    <w:tmpl w:val="DF6CD500"/>
    <w:lvl w:ilvl="0" w:tplc="C71299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11575D"/>
    <w:multiLevelType w:val="hybridMultilevel"/>
    <w:tmpl w:val="6F1AD18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5F626B"/>
    <w:multiLevelType w:val="hybridMultilevel"/>
    <w:tmpl w:val="ECEA5D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DC1AA2"/>
    <w:multiLevelType w:val="hybridMultilevel"/>
    <w:tmpl w:val="F006AB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29987914"/>
    <w:multiLevelType w:val="hybridMultilevel"/>
    <w:tmpl w:val="D070CD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FBA28A1"/>
    <w:multiLevelType w:val="hybridMultilevel"/>
    <w:tmpl w:val="0F4C5642"/>
    <w:lvl w:ilvl="0" w:tplc="C7129972">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FFB5EBE"/>
    <w:multiLevelType w:val="hybridMultilevel"/>
    <w:tmpl w:val="7D66336C"/>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nsid w:val="30527ECE"/>
    <w:multiLevelType w:val="hybridMultilevel"/>
    <w:tmpl w:val="D18213D0"/>
    <w:lvl w:ilvl="0" w:tplc="0409000D">
      <w:start w:val="1"/>
      <w:numFmt w:val="bullet"/>
      <w:lvlText w:val=""/>
      <w:lvlJc w:val="left"/>
      <w:pPr>
        <w:ind w:left="2388" w:hanging="360"/>
      </w:pPr>
      <w:rPr>
        <w:rFonts w:ascii="Wingdings" w:hAnsi="Wingdings" w:hint="default"/>
      </w:rPr>
    </w:lvl>
    <w:lvl w:ilvl="1" w:tplc="04090003" w:tentative="1">
      <w:start w:val="1"/>
      <w:numFmt w:val="bullet"/>
      <w:lvlText w:val="o"/>
      <w:lvlJc w:val="left"/>
      <w:pPr>
        <w:ind w:left="3108" w:hanging="360"/>
      </w:pPr>
      <w:rPr>
        <w:rFonts w:ascii="Courier New" w:hAnsi="Courier New" w:cs="Courier New" w:hint="default"/>
      </w:rPr>
    </w:lvl>
    <w:lvl w:ilvl="2" w:tplc="04090005" w:tentative="1">
      <w:start w:val="1"/>
      <w:numFmt w:val="bullet"/>
      <w:lvlText w:val=""/>
      <w:lvlJc w:val="left"/>
      <w:pPr>
        <w:ind w:left="3828" w:hanging="360"/>
      </w:pPr>
      <w:rPr>
        <w:rFonts w:ascii="Wingdings" w:hAnsi="Wingdings" w:hint="default"/>
      </w:rPr>
    </w:lvl>
    <w:lvl w:ilvl="3" w:tplc="04090001" w:tentative="1">
      <w:start w:val="1"/>
      <w:numFmt w:val="bullet"/>
      <w:lvlText w:val=""/>
      <w:lvlJc w:val="left"/>
      <w:pPr>
        <w:ind w:left="4548" w:hanging="360"/>
      </w:pPr>
      <w:rPr>
        <w:rFonts w:ascii="Symbol" w:hAnsi="Symbol" w:hint="default"/>
      </w:rPr>
    </w:lvl>
    <w:lvl w:ilvl="4" w:tplc="04090003" w:tentative="1">
      <w:start w:val="1"/>
      <w:numFmt w:val="bullet"/>
      <w:lvlText w:val="o"/>
      <w:lvlJc w:val="left"/>
      <w:pPr>
        <w:ind w:left="5268" w:hanging="360"/>
      </w:pPr>
      <w:rPr>
        <w:rFonts w:ascii="Courier New" w:hAnsi="Courier New" w:cs="Courier New" w:hint="default"/>
      </w:rPr>
    </w:lvl>
    <w:lvl w:ilvl="5" w:tplc="04090005" w:tentative="1">
      <w:start w:val="1"/>
      <w:numFmt w:val="bullet"/>
      <w:lvlText w:val=""/>
      <w:lvlJc w:val="left"/>
      <w:pPr>
        <w:ind w:left="5988" w:hanging="360"/>
      </w:pPr>
      <w:rPr>
        <w:rFonts w:ascii="Wingdings" w:hAnsi="Wingdings" w:hint="default"/>
      </w:rPr>
    </w:lvl>
    <w:lvl w:ilvl="6" w:tplc="04090001" w:tentative="1">
      <w:start w:val="1"/>
      <w:numFmt w:val="bullet"/>
      <w:lvlText w:val=""/>
      <w:lvlJc w:val="left"/>
      <w:pPr>
        <w:ind w:left="6708" w:hanging="360"/>
      </w:pPr>
      <w:rPr>
        <w:rFonts w:ascii="Symbol" w:hAnsi="Symbol" w:hint="default"/>
      </w:rPr>
    </w:lvl>
    <w:lvl w:ilvl="7" w:tplc="04090003" w:tentative="1">
      <w:start w:val="1"/>
      <w:numFmt w:val="bullet"/>
      <w:lvlText w:val="o"/>
      <w:lvlJc w:val="left"/>
      <w:pPr>
        <w:ind w:left="7428" w:hanging="360"/>
      </w:pPr>
      <w:rPr>
        <w:rFonts w:ascii="Courier New" w:hAnsi="Courier New" w:cs="Courier New" w:hint="default"/>
      </w:rPr>
    </w:lvl>
    <w:lvl w:ilvl="8" w:tplc="04090005" w:tentative="1">
      <w:start w:val="1"/>
      <w:numFmt w:val="bullet"/>
      <w:lvlText w:val=""/>
      <w:lvlJc w:val="left"/>
      <w:pPr>
        <w:ind w:left="8148" w:hanging="360"/>
      </w:pPr>
      <w:rPr>
        <w:rFonts w:ascii="Wingdings" w:hAnsi="Wingdings" w:hint="default"/>
      </w:rPr>
    </w:lvl>
  </w:abstractNum>
  <w:abstractNum w:abstractNumId="11">
    <w:nsid w:val="3A0354EA"/>
    <w:multiLevelType w:val="hybridMultilevel"/>
    <w:tmpl w:val="37726A56"/>
    <w:lvl w:ilvl="0" w:tplc="E19A77B8">
      <w:start w:val="1"/>
      <w:numFmt w:val="bullet"/>
      <w:lvlText w:val=""/>
      <w:lvlJc w:val="left"/>
      <w:pPr>
        <w:ind w:left="1080" w:hanging="360"/>
      </w:pPr>
      <w:rPr>
        <w:rFonts w:ascii="Symbol" w:hAnsi="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D7C0E26"/>
    <w:multiLevelType w:val="hybridMultilevel"/>
    <w:tmpl w:val="FCAE5C3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B75FEF"/>
    <w:multiLevelType w:val="hybridMultilevel"/>
    <w:tmpl w:val="49E2E79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3EA74FAB"/>
    <w:multiLevelType w:val="hybridMultilevel"/>
    <w:tmpl w:val="176AB5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26DDF"/>
    <w:multiLevelType w:val="hybridMultilevel"/>
    <w:tmpl w:val="7A8CB9C6"/>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0F96421"/>
    <w:multiLevelType w:val="hybridMultilevel"/>
    <w:tmpl w:val="49D0471E"/>
    <w:lvl w:ilvl="0" w:tplc="C7129972">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CCC70DD"/>
    <w:multiLevelType w:val="hybridMultilevel"/>
    <w:tmpl w:val="812A9AA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323CBE"/>
    <w:multiLevelType w:val="hybridMultilevel"/>
    <w:tmpl w:val="4BF8C32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582D0D03"/>
    <w:multiLevelType w:val="hybridMultilevel"/>
    <w:tmpl w:val="4B32241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9526155"/>
    <w:multiLevelType w:val="hybridMultilevel"/>
    <w:tmpl w:val="6CD2440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BC85F23"/>
    <w:multiLevelType w:val="hybridMultilevel"/>
    <w:tmpl w:val="007AAB9E"/>
    <w:lvl w:ilvl="0" w:tplc="04090003">
      <w:start w:val="1"/>
      <w:numFmt w:val="bullet"/>
      <w:lvlText w:val="o"/>
      <w:lvlJc w:val="left"/>
      <w:pPr>
        <w:ind w:left="3600" w:hanging="360"/>
      </w:pPr>
      <w:rPr>
        <w:rFonts w:ascii="Courier New" w:hAnsi="Courier New" w:cs="Courier New"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nsid w:val="5BD01084"/>
    <w:multiLevelType w:val="hybridMultilevel"/>
    <w:tmpl w:val="19B0CB84"/>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DAB2147"/>
    <w:multiLevelType w:val="hybridMultilevel"/>
    <w:tmpl w:val="CDDE3CA4"/>
    <w:lvl w:ilvl="0" w:tplc="C7129972">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nsid w:val="63AF7EAA"/>
    <w:multiLevelType w:val="hybridMultilevel"/>
    <w:tmpl w:val="3602709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4B36165"/>
    <w:multiLevelType w:val="hybridMultilevel"/>
    <w:tmpl w:val="38547E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D412E91"/>
    <w:multiLevelType w:val="hybridMultilevel"/>
    <w:tmpl w:val="674C3A50"/>
    <w:lvl w:ilvl="0" w:tplc="04090001">
      <w:start w:val="1"/>
      <w:numFmt w:val="bullet"/>
      <w:lvlText w:val=""/>
      <w:lvlJc w:val="left"/>
      <w:pPr>
        <w:ind w:left="745" w:hanging="360"/>
      </w:pPr>
      <w:rPr>
        <w:rFonts w:ascii="Symbol" w:hAnsi="Symbol" w:hint="default"/>
      </w:rPr>
    </w:lvl>
    <w:lvl w:ilvl="1" w:tplc="04090003" w:tentative="1">
      <w:start w:val="1"/>
      <w:numFmt w:val="bullet"/>
      <w:lvlText w:val="o"/>
      <w:lvlJc w:val="left"/>
      <w:pPr>
        <w:ind w:left="1465" w:hanging="360"/>
      </w:pPr>
      <w:rPr>
        <w:rFonts w:ascii="Courier New" w:hAnsi="Courier New" w:cs="Courier New" w:hint="default"/>
      </w:rPr>
    </w:lvl>
    <w:lvl w:ilvl="2" w:tplc="04090005" w:tentative="1">
      <w:start w:val="1"/>
      <w:numFmt w:val="bullet"/>
      <w:lvlText w:val=""/>
      <w:lvlJc w:val="left"/>
      <w:pPr>
        <w:ind w:left="2185" w:hanging="360"/>
      </w:pPr>
      <w:rPr>
        <w:rFonts w:ascii="Wingdings" w:hAnsi="Wingdings" w:hint="default"/>
      </w:rPr>
    </w:lvl>
    <w:lvl w:ilvl="3" w:tplc="04090001" w:tentative="1">
      <w:start w:val="1"/>
      <w:numFmt w:val="bullet"/>
      <w:lvlText w:val=""/>
      <w:lvlJc w:val="left"/>
      <w:pPr>
        <w:ind w:left="2905" w:hanging="360"/>
      </w:pPr>
      <w:rPr>
        <w:rFonts w:ascii="Symbol" w:hAnsi="Symbol" w:hint="default"/>
      </w:rPr>
    </w:lvl>
    <w:lvl w:ilvl="4" w:tplc="04090003" w:tentative="1">
      <w:start w:val="1"/>
      <w:numFmt w:val="bullet"/>
      <w:lvlText w:val="o"/>
      <w:lvlJc w:val="left"/>
      <w:pPr>
        <w:ind w:left="3625" w:hanging="360"/>
      </w:pPr>
      <w:rPr>
        <w:rFonts w:ascii="Courier New" w:hAnsi="Courier New" w:cs="Courier New" w:hint="default"/>
      </w:rPr>
    </w:lvl>
    <w:lvl w:ilvl="5" w:tplc="04090005" w:tentative="1">
      <w:start w:val="1"/>
      <w:numFmt w:val="bullet"/>
      <w:lvlText w:val=""/>
      <w:lvlJc w:val="left"/>
      <w:pPr>
        <w:ind w:left="4345" w:hanging="360"/>
      </w:pPr>
      <w:rPr>
        <w:rFonts w:ascii="Wingdings" w:hAnsi="Wingdings" w:hint="default"/>
      </w:rPr>
    </w:lvl>
    <w:lvl w:ilvl="6" w:tplc="04090001" w:tentative="1">
      <w:start w:val="1"/>
      <w:numFmt w:val="bullet"/>
      <w:lvlText w:val=""/>
      <w:lvlJc w:val="left"/>
      <w:pPr>
        <w:ind w:left="5065" w:hanging="360"/>
      </w:pPr>
      <w:rPr>
        <w:rFonts w:ascii="Symbol" w:hAnsi="Symbol" w:hint="default"/>
      </w:rPr>
    </w:lvl>
    <w:lvl w:ilvl="7" w:tplc="04090003" w:tentative="1">
      <w:start w:val="1"/>
      <w:numFmt w:val="bullet"/>
      <w:lvlText w:val="o"/>
      <w:lvlJc w:val="left"/>
      <w:pPr>
        <w:ind w:left="5785" w:hanging="360"/>
      </w:pPr>
      <w:rPr>
        <w:rFonts w:ascii="Courier New" w:hAnsi="Courier New" w:cs="Courier New" w:hint="default"/>
      </w:rPr>
    </w:lvl>
    <w:lvl w:ilvl="8" w:tplc="04090005" w:tentative="1">
      <w:start w:val="1"/>
      <w:numFmt w:val="bullet"/>
      <w:lvlText w:val=""/>
      <w:lvlJc w:val="left"/>
      <w:pPr>
        <w:ind w:left="6505" w:hanging="360"/>
      </w:pPr>
      <w:rPr>
        <w:rFonts w:ascii="Wingdings" w:hAnsi="Wingdings" w:hint="default"/>
      </w:rPr>
    </w:lvl>
  </w:abstractNum>
  <w:abstractNum w:abstractNumId="27">
    <w:nsid w:val="6D954CE4"/>
    <w:multiLevelType w:val="hybridMultilevel"/>
    <w:tmpl w:val="2E7495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E3535C6"/>
    <w:multiLevelType w:val="hybridMultilevel"/>
    <w:tmpl w:val="932A2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1F46DB"/>
    <w:multiLevelType w:val="hybridMultilevel"/>
    <w:tmpl w:val="F1FE3934"/>
    <w:lvl w:ilvl="0" w:tplc="04090003">
      <w:start w:val="1"/>
      <w:numFmt w:val="bullet"/>
      <w:lvlText w:val="o"/>
      <w:lvlJc w:val="left"/>
      <w:pPr>
        <w:ind w:left="3904" w:hanging="360"/>
      </w:pPr>
      <w:rPr>
        <w:rFonts w:ascii="Courier New" w:hAnsi="Courier New" w:cs="Courier New" w:hint="default"/>
      </w:rPr>
    </w:lvl>
    <w:lvl w:ilvl="1" w:tplc="04090003" w:tentative="1">
      <w:start w:val="1"/>
      <w:numFmt w:val="bullet"/>
      <w:lvlText w:val="o"/>
      <w:lvlJc w:val="left"/>
      <w:pPr>
        <w:ind w:left="4624" w:hanging="360"/>
      </w:pPr>
      <w:rPr>
        <w:rFonts w:ascii="Courier New" w:hAnsi="Courier New" w:cs="Courier New" w:hint="default"/>
      </w:rPr>
    </w:lvl>
    <w:lvl w:ilvl="2" w:tplc="04090005" w:tentative="1">
      <w:start w:val="1"/>
      <w:numFmt w:val="bullet"/>
      <w:lvlText w:val=""/>
      <w:lvlJc w:val="left"/>
      <w:pPr>
        <w:ind w:left="5344" w:hanging="360"/>
      </w:pPr>
      <w:rPr>
        <w:rFonts w:ascii="Wingdings" w:hAnsi="Wingdings" w:hint="default"/>
      </w:rPr>
    </w:lvl>
    <w:lvl w:ilvl="3" w:tplc="04090001" w:tentative="1">
      <w:start w:val="1"/>
      <w:numFmt w:val="bullet"/>
      <w:lvlText w:val=""/>
      <w:lvlJc w:val="left"/>
      <w:pPr>
        <w:ind w:left="6064" w:hanging="360"/>
      </w:pPr>
      <w:rPr>
        <w:rFonts w:ascii="Symbol" w:hAnsi="Symbol" w:hint="default"/>
      </w:rPr>
    </w:lvl>
    <w:lvl w:ilvl="4" w:tplc="04090003" w:tentative="1">
      <w:start w:val="1"/>
      <w:numFmt w:val="bullet"/>
      <w:lvlText w:val="o"/>
      <w:lvlJc w:val="left"/>
      <w:pPr>
        <w:ind w:left="6784" w:hanging="360"/>
      </w:pPr>
      <w:rPr>
        <w:rFonts w:ascii="Courier New" w:hAnsi="Courier New" w:cs="Courier New" w:hint="default"/>
      </w:rPr>
    </w:lvl>
    <w:lvl w:ilvl="5" w:tplc="04090005" w:tentative="1">
      <w:start w:val="1"/>
      <w:numFmt w:val="bullet"/>
      <w:lvlText w:val=""/>
      <w:lvlJc w:val="left"/>
      <w:pPr>
        <w:ind w:left="7504" w:hanging="360"/>
      </w:pPr>
      <w:rPr>
        <w:rFonts w:ascii="Wingdings" w:hAnsi="Wingdings" w:hint="default"/>
      </w:rPr>
    </w:lvl>
    <w:lvl w:ilvl="6" w:tplc="04090001" w:tentative="1">
      <w:start w:val="1"/>
      <w:numFmt w:val="bullet"/>
      <w:lvlText w:val=""/>
      <w:lvlJc w:val="left"/>
      <w:pPr>
        <w:ind w:left="8224" w:hanging="360"/>
      </w:pPr>
      <w:rPr>
        <w:rFonts w:ascii="Symbol" w:hAnsi="Symbol" w:hint="default"/>
      </w:rPr>
    </w:lvl>
    <w:lvl w:ilvl="7" w:tplc="04090003" w:tentative="1">
      <w:start w:val="1"/>
      <w:numFmt w:val="bullet"/>
      <w:lvlText w:val="o"/>
      <w:lvlJc w:val="left"/>
      <w:pPr>
        <w:ind w:left="8944" w:hanging="360"/>
      </w:pPr>
      <w:rPr>
        <w:rFonts w:ascii="Courier New" w:hAnsi="Courier New" w:cs="Courier New" w:hint="default"/>
      </w:rPr>
    </w:lvl>
    <w:lvl w:ilvl="8" w:tplc="04090005" w:tentative="1">
      <w:start w:val="1"/>
      <w:numFmt w:val="bullet"/>
      <w:lvlText w:val=""/>
      <w:lvlJc w:val="left"/>
      <w:pPr>
        <w:ind w:left="9664" w:hanging="360"/>
      </w:pPr>
      <w:rPr>
        <w:rFonts w:ascii="Wingdings" w:hAnsi="Wingdings" w:hint="default"/>
      </w:rPr>
    </w:lvl>
  </w:abstractNum>
  <w:abstractNum w:abstractNumId="30">
    <w:nsid w:val="753F4793"/>
    <w:multiLevelType w:val="hybridMultilevel"/>
    <w:tmpl w:val="205CBD0E"/>
    <w:lvl w:ilvl="0" w:tplc="0409000D">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69F0232"/>
    <w:multiLevelType w:val="hybridMultilevel"/>
    <w:tmpl w:val="22627D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2"/>
  </w:num>
  <w:num w:numId="4">
    <w:abstractNumId w:val="19"/>
  </w:num>
  <w:num w:numId="5">
    <w:abstractNumId w:val="24"/>
  </w:num>
  <w:num w:numId="6">
    <w:abstractNumId w:val="4"/>
  </w:num>
  <w:num w:numId="7">
    <w:abstractNumId w:val="27"/>
  </w:num>
  <w:num w:numId="8">
    <w:abstractNumId w:val="18"/>
  </w:num>
  <w:num w:numId="9">
    <w:abstractNumId w:val="8"/>
  </w:num>
  <w:num w:numId="10">
    <w:abstractNumId w:val="11"/>
  </w:num>
  <w:num w:numId="11">
    <w:abstractNumId w:val="12"/>
  </w:num>
  <w:num w:numId="12">
    <w:abstractNumId w:val="25"/>
  </w:num>
  <w:num w:numId="13">
    <w:abstractNumId w:val="21"/>
  </w:num>
  <w:num w:numId="14">
    <w:abstractNumId w:val="26"/>
  </w:num>
  <w:num w:numId="15">
    <w:abstractNumId w:val="2"/>
  </w:num>
  <w:num w:numId="16">
    <w:abstractNumId w:val="1"/>
  </w:num>
  <w:num w:numId="17">
    <w:abstractNumId w:val="16"/>
  </w:num>
  <w:num w:numId="18">
    <w:abstractNumId w:val="3"/>
  </w:num>
  <w:num w:numId="19">
    <w:abstractNumId w:val="28"/>
  </w:num>
  <w:num w:numId="20">
    <w:abstractNumId w:val="7"/>
  </w:num>
  <w:num w:numId="21">
    <w:abstractNumId w:val="14"/>
  </w:num>
  <w:num w:numId="22">
    <w:abstractNumId w:val="20"/>
  </w:num>
  <w:num w:numId="23">
    <w:abstractNumId w:val="5"/>
  </w:num>
  <w:num w:numId="24">
    <w:abstractNumId w:val="17"/>
  </w:num>
  <w:num w:numId="25">
    <w:abstractNumId w:val="23"/>
  </w:num>
  <w:num w:numId="26">
    <w:abstractNumId w:val="9"/>
  </w:num>
  <w:num w:numId="27">
    <w:abstractNumId w:val="6"/>
  </w:num>
  <w:num w:numId="28">
    <w:abstractNumId w:val="10"/>
  </w:num>
  <w:num w:numId="29">
    <w:abstractNumId w:val="30"/>
  </w:num>
  <w:num w:numId="30">
    <w:abstractNumId w:val="0"/>
  </w:num>
  <w:num w:numId="31">
    <w:abstractNumId w:val="13"/>
  </w:num>
  <w:num w:numId="32">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133664"/>
    <w:rsid w:val="00000196"/>
    <w:rsid w:val="00006D99"/>
    <w:rsid w:val="000F6F74"/>
    <w:rsid w:val="000F7D18"/>
    <w:rsid w:val="00101C92"/>
    <w:rsid w:val="001039D6"/>
    <w:rsid w:val="00133664"/>
    <w:rsid w:val="00174B04"/>
    <w:rsid w:val="001E1F27"/>
    <w:rsid w:val="001E4F33"/>
    <w:rsid w:val="002518EA"/>
    <w:rsid w:val="002961F7"/>
    <w:rsid w:val="002B5C32"/>
    <w:rsid w:val="002F37C5"/>
    <w:rsid w:val="0034093E"/>
    <w:rsid w:val="00373AC1"/>
    <w:rsid w:val="0037533F"/>
    <w:rsid w:val="003A53CB"/>
    <w:rsid w:val="003C7CE5"/>
    <w:rsid w:val="003D0FC1"/>
    <w:rsid w:val="00425D79"/>
    <w:rsid w:val="00436C9C"/>
    <w:rsid w:val="00472078"/>
    <w:rsid w:val="004A5F44"/>
    <w:rsid w:val="004B45B4"/>
    <w:rsid w:val="004F4821"/>
    <w:rsid w:val="0052177B"/>
    <w:rsid w:val="005A494A"/>
    <w:rsid w:val="005B247C"/>
    <w:rsid w:val="005F0F45"/>
    <w:rsid w:val="00615E9A"/>
    <w:rsid w:val="0064270E"/>
    <w:rsid w:val="00682A92"/>
    <w:rsid w:val="0069383D"/>
    <w:rsid w:val="006A1869"/>
    <w:rsid w:val="006A367B"/>
    <w:rsid w:val="006C36F2"/>
    <w:rsid w:val="006F62AE"/>
    <w:rsid w:val="007117BF"/>
    <w:rsid w:val="007229A8"/>
    <w:rsid w:val="007306FF"/>
    <w:rsid w:val="00735424"/>
    <w:rsid w:val="00735CDF"/>
    <w:rsid w:val="007D5A4E"/>
    <w:rsid w:val="007E2503"/>
    <w:rsid w:val="00824B57"/>
    <w:rsid w:val="00853B1D"/>
    <w:rsid w:val="008559DE"/>
    <w:rsid w:val="00874F95"/>
    <w:rsid w:val="008C5C38"/>
    <w:rsid w:val="008F7AB4"/>
    <w:rsid w:val="009004DD"/>
    <w:rsid w:val="009769F4"/>
    <w:rsid w:val="009F0221"/>
    <w:rsid w:val="00A313D1"/>
    <w:rsid w:val="00A51E4C"/>
    <w:rsid w:val="00A65B39"/>
    <w:rsid w:val="00AA0D13"/>
    <w:rsid w:val="00AC2E92"/>
    <w:rsid w:val="00AE40FE"/>
    <w:rsid w:val="00AE7D3B"/>
    <w:rsid w:val="00B01334"/>
    <w:rsid w:val="00B84858"/>
    <w:rsid w:val="00C063EF"/>
    <w:rsid w:val="00C47E29"/>
    <w:rsid w:val="00C55A6A"/>
    <w:rsid w:val="00CC2529"/>
    <w:rsid w:val="00CD3F79"/>
    <w:rsid w:val="00CF18F7"/>
    <w:rsid w:val="00D41B59"/>
    <w:rsid w:val="00D501BC"/>
    <w:rsid w:val="00D94621"/>
    <w:rsid w:val="00D96B89"/>
    <w:rsid w:val="00DA0063"/>
    <w:rsid w:val="00DE28B6"/>
    <w:rsid w:val="00DF4D16"/>
    <w:rsid w:val="00E12B45"/>
    <w:rsid w:val="00E219EF"/>
    <w:rsid w:val="00E60815"/>
    <w:rsid w:val="00E8412C"/>
    <w:rsid w:val="00EE34C3"/>
    <w:rsid w:val="00EE5136"/>
    <w:rsid w:val="00EE7B73"/>
    <w:rsid w:val="00EF5B7C"/>
    <w:rsid w:val="00F02EBE"/>
    <w:rsid w:val="00F2496A"/>
    <w:rsid w:val="00F6247B"/>
    <w:rsid w:val="00FA2D8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62AE"/>
  </w:style>
  <w:style w:type="paragraph" w:styleId="Heading1">
    <w:name w:val="heading 1"/>
    <w:basedOn w:val="Normal"/>
    <w:next w:val="Normal"/>
    <w:link w:val="Heading1Char"/>
    <w:uiPriority w:val="9"/>
    <w:qFormat/>
    <w:rsid w:val="007117B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17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366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3664"/>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2F37C5"/>
    <w:rPr>
      <w:b/>
      <w:bCs/>
    </w:rPr>
  </w:style>
  <w:style w:type="character" w:styleId="SubtleEmphasis">
    <w:name w:val="Subtle Emphasis"/>
    <w:basedOn w:val="DefaultParagraphFont"/>
    <w:uiPriority w:val="19"/>
    <w:qFormat/>
    <w:rsid w:val="002F37C5"/>
    <w:rPr>
      <w:i/>
      <w:iCs/>
      <w:color w:val="808080" w:themeColor="text1" w:themeTint="7F"/>
    </w:rPr>
  </w:style>
  <w:style w:type="paragraph" w:styleId="ListParagraph">
    <w:name w:val="List Paragraph"/>
    <w:basedOn w:val="Normal"/>
    <w:uiPriority w:val="34"/>
    <w:qFormat/>
    <w:rsid w:val="002F37C5"/>
    <w:pPr>
      <w:ind w:left="720"/>
      <w:contextualSpacing/>
    </w:pPr>
  </w:style>
  <w:style w:type="paragraph" w:styleId="BalloonText">
    <w:name w:val="Balloon Text"/>
    <w:basedOn w:val="Normal"/>
    <w:link w:val="BalloonTextChar"/>
    <w:uiPriority w:val="99"/>
    <w:semiHidden/>
    <w:unhideWhenUsed/>
    <w:rsid w:val="003D0F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FC1"/>
    <w:rPr>
      <w:rFonts w:ascii="Tahoma" w:hAnsi="Tahoma" w:cs="Tahoma"/>
      <w:sz w:val="16"/>
      <w:szCs w:val="16"/>
    </w:rPr>
  </w:style>
  <w:style w:type="character" w:customStyle="1" w:styleId="Heading2Char">
    <w:name w:val="Heading 2 Char"/>
    <w:basedOn w:val="DefaultParagraphFont"/>
    <w:link w:val="Heading2"/>
    <w:uiPriority w:val="9"/>
    <w:rsid w:val="007117B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117BF"/>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9F0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0221"/>
    <w:rPr>
      <w:rFonts w:ascii="Courier New" w:eastAsia="Times New Roman" w:hAnsi="Courier New" w:cs="Courier New"/>
      <w:sz w:val="20"/>
      <w:szCs w:val="20"/>
    </w:rPr>
  </w:style>
  <w:style w:type="character" w:customStyle="1" w:styleId="user-select-contain">
    <w:name w:val="user-select-contain"/>
    <w:basedOn w:val="DefaultParagraphFont"/>
    <w:rsid w:val="009F0221"/>
  </w:style>
</w:styles>
</file>

<file path=word/webSettings.xml><?xml version="1.0" encoding="utf-8"?>
<w:webSettings xmlns:r="http://schemas.openxmlformats.org/officeDocument/2006/relationships" xmlns:w="http://schemas.openxmlformats.org/wordprocessingml/2006/main">
  <w:divs>
    <w:div w:id="99132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diagramData" Target="diagrams/data2.xml"/><Relationship Id="rId5" Type="http://schemas.openxmlformats.org/officeDocument/2006/relationships/webSettings" Target="webSettings.xml"/><Relationship Id="rId15" Type="http://schemas.microsoft.com/office/2007/relationships/diagramDrawing" Target="diagrams/drawing2.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diagramColors" Target="diagrams/colors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FC21D6-DCF3-4181-B7CD-89B44FC21A35}" type="doc">
      <dgm:prSet loTypeId="urn:microsoft.com/office/officeart/2005/8/layout/hProcess9" loCatId="process" qsTypeId="urn:microsoft.com/office/officeart/2005/8/quickstyle/simple1" qsCatId="simple" csTypeId="urn:microsoft.com/office/officeart/2005/8/colors/accent1_2" csCatId="accent1" phldr="1"/>
      <dgm:spPr/>
    </dgm:pt>
    <dgm:pt modelId="{BB248136-B81E-4194-9D7D-733827E3CC91}">
      <dgm:prSet phldrT="[Text]"/>
      <dgm:spPr/>
      <dgm:t>
        <a:bodyPr/>
        <a:lstStyle/>
        <a:p>
          <a:r>
            <a:rPr lang="en-US"/>
            <a:t>Click Instance</a:t>
          </a:r>
        </a:p>
      </dgm:t>
    </dgm:pt>
    <dgm:pt modelId="{D8C7CC3A-AFB7-4B90-9D6E-EF7CD9D9E660}" type="parTrans" cxnId="{2AA1DB17-0016-41AD-B4D6-7F31C718171B}">
      <dgm:prSet/>
      <dgm:spPr/>
      <dgm:t>
        <a:bodyPr/>
        <a:lstStyle/>
        <a:p>
          <a:endParaRPr lang="en-US"/>
        </a:p>
      </dgm:t>
    </dgm:pt>
    <dgm:pt modelId="{0D751A68-93D5-44A0-B56B-58BDFC6612D5}" type="sibTrans" cxnId="{2AA1DB17-0016-41AD-B4D6-7F31C718171B}">
      <dgm:prSet/>
      <dgm:spPr/>
      <dgm:t>
        <a:bodyPr/>
        <a:lstStyle/>
        <a:p>
          <a:endParaRPr lang="en-US"/>
        </a:p>
      </dgm:t>
    </dgm:pt>
    <dgm:pt modelId="{CA0A58B8-A846-48FE-9CB3-C437978FF928}">
      <dgm:prSet phldrT="[Text]"/>
      <dgm:spPr/>
      <dgm:t>
        <a:bodyPr/>
        <a:lstStyle/>
        <a:p>
          <a:r>
            <a:rPr lang="en-US"/>
            <a:t>Click launch instance</a:t>
          </a:r>
        </a:p>
      </dgm:t>
    </dgm:pt>
    <dgm:pt modelId="{F2DFD18A-7C36-4817-B0BE-6E123404CFC1}" type="parTrans" cxnId="{99C900CE-C0A4-4A1B-8E6A-51B9BFE9811F}">
      <dgm:prSet/>
      <dgm:spPr/>
      <dgm:t>
        <a:bodyPr/>
        <a:lstStyle/>
        <a:p>
          <a:endParaRPr lang="en-US"/>
        </a:p>
      </dgm:t>
    </dgm:pt>
    <dgm:pt modelId="{8D717F44-0730-49DA-B57D-A27FF6C0BC96}" type="sibTrans" cxnId="{99C900CE-C0A4-4A1B-8E6A-51B9BFE9811F}">
      <dgm:prSet/>
      <dgm:spPr/>
      <dgm:t>
        <a:bodyPr/>
        <a:lstStyle/>
        <a:p>
          <a:endParaRPr lang="en-US"/>
        </a:p>
      </dgm:t>
    </dgm:pt>
    <dgm:pt modelId="{961C6E43-8FC6-4804-B99E-E29D22389756}">
      <dgm:prSet phldrT="[Text]"/>
      <dgm:spPr/>
      <dgm:t>
        <a:bodyPr/>
        <a:lstStyle/>
        <a:p>
          <a:r>
            <a:rPr lang="en-US"/>
            <a:t>Give Name</a:t>
          </a:r>
        </a:p>
      </dgm:t>
    </dgm:pt>
    <dgm:pt modelId="{284322F8-5274-4EEA-B7C3-4BA07D8826B2}" type="parTrans" cxnId="{1BC49487-9108-4028-90A0-C24FBFDE4116}">
      <dgm:prSet/>
      <dgm:spPr/>
      <dgm:t>
        <a:bodyPr/>
        <a:lstStyle/>
        <a:p>
          <a:endParaRPr lang="en-US"/>
        </a:p>
      </dgm:t>
    </dgm:pt>
    <dgm:pt modelId="{8BF7D6B9-985B-47F2-A611-5DDD17DB070A}" type="sibTrans" cxnId="{1BC49487-9108-4028-90A0-C24FBFDE4116}">
      <dgm:prSet/>
      <dgm:spPr/>
      <dgm:t>
        <a:bodyPr/>
        <a:lstStyle/>
        <a:p>
          <a:endParaRPr lang="en-US"/>
        </a:p>
      </dgm:t>
    </dgm:pt>
    <dgm:pt modelId="{3B21D804-2A2B-4BF1-9567-27EBD70D7E6B}">
      <dgm:prSet phldrT="[Text]"/>
      <dgm:spPr/>
      <dgm:t>
        <a:bodyPr/>
        <a:lstStyle/>
        <a:p>
          <a:r>
            <a:rPr lang="en-US"/>
            <a:t>Select Instance Type</a:t>
          </a:r>
        </a:p>
      </dgm:t>
    </dgm:pt>
    <dgm:pt modelId="{2C893800-70A2-4163-81D1-5B9C8D99FB1B}" type="parTrans" cxnId="{45555696-7893-41BA-B82C-87E54DDFF38E}">
      <dgm:prSet/>
      <dgm:spPr/>
      <dgm:t>
        <a:bodyPr/>
        <a:lstStyle/>
        <a:p>
          <a:endParaRPr lang="en-US"/>
        </a:p>
      </dgm:t>
    </dgm:pt>
    <dgm:pt modelId="{DB7B38F7-CE51-4633-A458-660B05FBFC01}" type="sibTrans" cxnId="{45555696-7893-41BA-B82C-87E54DDFF38E}">
      <dgm:prSet/>
      <dgm:spPr/>
      <dgm:t>
        <a:bodyPr/>
        <a:lstStyle/>
        <a:p>
          <a:endParaRPr lang="en-US"/>
        </a:p>
      </dgm:t>
    </dgm:pt>
    <dgm:pt modelId="{BD195A48-4B75-4A89-B9FC-3BBFB415E616}">
      <dgm:prSet phldrT="[Text]"/>
      <dgm:spPr/>
      <dgm:t>
        <a:bodyPr/>
        <a:lstStyle/>
        <a:p>
          <a:r>
            <a:rPr lang="en-US"/>
            <a:t>Select Ubuntu</a:t>
          </a:r>
        </a:p>
      </dgm:t>
    </dgm:pt>
    <dgm:pt modelId="{BE04A69B-FD1C-4EA9-A0F5-AEDA3E63C387}" type="parTrans" cxnId="{7B6472CB-FA47-41F3-8D17-C0FB501AD934}">
      <dgm:prSet/>
      <dgm:spPr/>
      <dgm:t>
        <a:bodyPr/>
        <a:lstStyle/>
        <a:p>
          <a:endParaRPr lang="en-US"/>
        </a:p>
      </dgm:t>
    </dgm:pt>
    <dgm:pt modelId="{7399C69A-846D-47BC-82BF-1F04399A71AA}" type="sibTrans" cxnId="{7B6472CB-FA47-41F3-8D17-C0FB501AD934}">
      <dgm:prSet/>
      <dgm:spPr/>
      <dgm:t>
        <a:bodyPr/>
        <a:lstStyle/>
        <a:p>
          <a:endParaRPr lang="en-US"/>
        </a:p>
      </dgm:t>
    </dgm:pt>
    <dgm:pt modelId="{1BB7C95A-9658-42E2-81CF-94CB2F01B8B5}">
      <dgm:prSet phldrT="[Text]"/>
      <dgm:spPr/>
      <dgm:t>
        <a:bodyPr/>
        <a:lstStyle/>
        <a:p>
          <a:r>
            <a:rPr lang="en-US"/>
            <a:t>Choose version</a:t>
          </a:r>
        </a:p>
      </dgm:t>
    </dgm:pt>
    <dgm:pt modelId="{9D82BDF3-D523-445F-821B-F1ED6936ADAB}" type="parTrans" cxnId="{52D7FB1C-F7C8-441E-87F6-83EE044FCAF1}">
      <dgm:prSet/>
      <dgm:spPr/>
      <dgm:t>
        <a:bodyPr/>
        <a:lstStyle/>
        <a:p>
          <a:endParaRPr lang="en-US"/>
        </a:p>
      </dgm:t>
    </dgm:pt>
    <dgm:pt modelId="{8AD2ED46-C8A8-4CD3-855A-C8C60D5D6DB4}" type="sibTrans" cxnId="{52D7FB1C-F7C8-441E-87F6-83EE044FCAF1}">
      <dgm:prSet/>
      <dgm:spPr/>
      <dgm:t>
        <a:bodyPr/>
        <a:lstStyle/>
        <a:p>
          <a:endParaRPr lang="en-US"/>
        </a:p>
      </dgm:t>
    </dgm:pt>
    <dgm:pt modelId="{A6577511-DDB8-45BF-A536-F50CA5D0C5BD}">
      <dgm:prSet phldrT="[Text]"/>
      <dgm:spPr/>
      <dgm:t>
        <a:bodyPr/>
        <a:lstStyle/>
        <a:p>
          <a:r>
            <a:rPr lang="en-US"/>
            <a:t>Choose Key pair</a:t>
          </a:r>
        </a:p>
      </dgm:t>
    </dgm:pt>
    <dgm:pt modelId="{AA7E6050-B185-4D89-BFD0-E89966D5F687}" type="parTrans" cxnId="{FB979C03-FDB5-4D0D-B360-46CFA6353F40}">
      <dgm:prSet/>
      <dgm:spPr/>
      <dgm:t>
        <a:bodyPr/>
        <a:lstStyle/>
        <a:p>
          <a:endParaRPr lang="en-US"/>
        </a:p>
      </dgm:t>
    </dgm:pt>
    <dgm:pt modelId="{58E2EC2B-2A5D-4EBC-9395-58A75F446555}" type="sibTrans" cxnId="{FB979C03-FDB5-4D0D-B360-46CFA6353F40}">
      <dgm:prSet/>
      <dgm:spPr/>
      <dgm:t>
        <a:bodyPr/>
        <a:lstStyle/>
        <a:p>
          <a:endParaRPr lang="en-US"/>
        </a:p>
      </dgm:t>
    </dgm:pt>
    <dgm:pt modelId="{1CC7C80E-957C-4D93-9E88-B4EECE9C986A}">
      <dgm:prSet phldrT="[Text]"/>
      <dgm:spPr/>
      <dgm:t>
        <a:bodyPr/>
        <a:lstStyle/>
        <a:p>
          <a:r>
            <a:rPr lang="en-US"/>
            <a:t>Click Launch instance</a:t>
          </a:r>
        </a:p>
      </dgm:t>
    </dgm:pt>
    <dgm:pt modelId="{32ECD4CE-F6F1-42B5-BCB5-004602804274}" type="parTrans" cxnId="{BA7A6102-2F49-466B-BEB5-3ADD83D8C18B}">
      <dgm:prSet/>
      <dgm:spPr/>
      <dgm:t>
        <a:bodyPr/>
        <a:lstStyle/>
        <a:p>
          <a:endParaRPr lang="en-US"/>
        </a:p>
      </dgm:t>
    </dgm:pt>
    <dgm:pt modelId="{738C3249-7919-43EC-97DA-864CF0F495F5}" type="sibTrans" cxnId="{BA7A6102-2F49-466B-BEB5-3ADD83D8C18B}">
      <dgm:prSet/>
      <dgm:spPr/>
      <dgm:t>
        <a:bodyPr/>
        <a:lstStyle/>
        <a:p>
          <a:endParaRPr lang="en-US"/>
        </a:p>
      </dgm:t>
    </dgm:pt>
    <dgm:pt modelId="{CD90AD47-1BF6-47CE-96F3-61B83E0C3302}" type="pres">
      <dgm:prSet presAssocID="{F6FC21D6-DCF3-4181-B7CD-89B44FC21A35}" presName="CompostProcess" presStyleCnt="0">
        <dgm:presLayoutVars>
          <dgm:dir/>
          <dgm:resizeHandles val="exact"/>
        </dgm:presLayoutVars>
      </dgm:prSet>
      <dgm:spPr/>
    </dgm:pt>
    <dgm:pt modelId="{A2BEC723-D0D6-45E4-9BFA-4A8932B3A8CC}" type="pres">
      <dgm:prSet presAssocID="{F6FC21D6-DCF3-4181-B7CD-89B44FC21A35}" presName="arrow" presStyleLbl="bgShp" presStyleIdx="0" presStyleCnt="1"/>
      <dgm:spPr/>
    </dgm:pt>
    <dgm:pt modelId="{33D4AE61-A28C-4C88-9B3C-A31C5A7BAC59}" type="pres">
      <dgm:prSet presAssocID="{F6FC21D6-DCF3-4181-B7CD-89B44FC21A35}" presName="linearProcess" presStyleCnt="0"/>
      <dgm:spPr/>
    </dgm:pt>
    <dgm:pt modelId="{616ED15D-1C36-4D9A-8251-984C2A94700B}" type="pres">
      <dgm:prSet presAssocID="{BB248136-B81E-4194-9D7D-733827E3CC91}" presName="textNode" presStyleLbl="node1" presStyleIdx="0" presStyleCnt="8">
        <dgm:presLayoutVars>
          <dgm:bulletEnabled val="1"/>
        </dgm:presLayoutVars>
      </dgm:prSet>
      <dgm:spPr/>
      <dgm:t>
        <a:bodyPr/>
        <a:lstStyle/>
        <a:p>
          <a:endParaRPr lang="en-US"/>
        </a:p>
      </dgm:t>
    </dgm:pt>
    <dgm:pt modelId="{C7BD46EA-16A4-4A76-8A63-096C7241E5C2}" type="pres">
      <dgm:prSet presAssocID="{0D751A68-93D5-44A0-B56B-58BDFC6612D5}" presName="sibTrans" presStyleCnt="0"/>
      <dgm:spPr/>
    </dgm:pt>
    <dgm:pt modelId="{9885DA04-207C-45F3-B290-287092327A4A}" type="pres">
      <dgm:prSet presAssocID="{CA0A58B8-A846-48FE-9CB3-C437978FF928}" presName="textNode" presStyleLbl="node1" presStyleIdx="1" presStyleCnt="8">
        <dgm:presLayoutVars>
          <dgm:bulletEnabled val="1"/>
        </dgm:presLayoutVars>
      </dgm:prSet>
      <dgm:spPr/>
      <dgm:t>
        <a:bodyPr/>
        <a:lstStyle/>
        <a:p>
          <a:endParaRPr lang="en-US"/>
        </a:p>
      </dgm:t>
    </dgm:pt>
    <dgm:pt modelId="{C0102547-FE82-4FD9-80EE-0ADC0DE448B6}" type="pres">
      <dgm:prSet presAssocID="{8D717F44-0730-49DA-B57D-A27FF6C0BC96}" presName="sibTrans" presStyleCnt="0"/>
      <dgm:spPr/>
    </dgm:pt>
    <dgm:pt modelId="{FA4733D0-7965-41BD-9E40-613D03806326}" type="pres">
      <dgm:prSet presAssocID="{961C6E43-8FC6-4804-B99E-E29D22389756}" presName="textNode" presStyleLbl="node1" presStyleIdx="2" presStyleCnt="8">
        <dgm:presLayoutVars>
          <dgm:bulletEnabled val="1"/>
        </dgm:presLayoutVars>
      </dgm:prSet>
      <dgm:spPr/>
      <dgm:t>
        <a:bodyPr/>
        <a:lstStyle/>
        <a:p>
          <a:endParaRPr lang="en-US"/>
        </a:p>
      </dgm:t>
    </dgm:pt>
    <dgm:pt modelId="{76B75AE3-DFA2-4587-AFB2-0FC81A212BD0}" type="pres">
      <dgm:prSet presAssocID="{8BF7D6B9-985B-47F2-A611-5DDD17DB070A}" presName="sibTrans" presStyleCnt="0"/>
      <dgm:spPr/>
    </dgm:pt>
    <dgm:pt modelId="{9450731F-B053-43F7-A05D-6BA01DC10DAB}" type="pres">
      <dgm:prSet presAssocID="{BD195A48-4B75-4A89-B9FC-3BBFB415E616}" presName="textNode" presStyleLbl="node1" presStyleIdx="3" presStyleCnt="8">
        <dgm:presLayoutVars>
          <dgm:bulletEnabled val="1"/>
        </dgm:presLayoutVars>
      </dgm:prSet>
      <dgm:spPr/>
      <dgm:t>
        <a:bodyPr/>
        <a:lstStyle/>
        <a:p>
          <a:endParaRPr lang="en-US"/>
        </a:p>
      </dgm:t>
    </dgm:pt>
    <dgm:pt modelId="{CD5ECB4A-710E-4CA7-8C20-AF0276113C3E}" type="pres">
      <dgm:prSet presAssocID="{7399C69A-846D-47BC-82BF-1F04399A71AA}" presName="sibTrans" presStyleCnt="0"/>
      <dgm:spPr/>
    </dgm:pt>
    <dgm:pt modelId="{56E0FB25-C875-4DE3-BFD1-8C31FF0C97A4}" type="pres">
      <dgm:prSet presAssocID="{1BB7C95A-9658-42E2-81CF-94CB2F01B8B5}" presName="textNode" presStyleLbl="node1" presStyleIdx="4" presStyleCnt="8">
        <dgm:presLayoutVars>
          <dgm:bulletEnabled val="1"/>
        </dgm:presLayoutVars>
      </dgm:prSet>
      <dgm:spPr/>
      <dgm:t>
        <a:bodyPr/>
        <a:lstStyle/>
        <a:p>
          <a:endParaRPr lang="en-US"/>
        </a:p>
      </dgm:t>
    </dgm:pt>
    <dgm:pt modelId="{33A98532-E897-4A54-9278-4B5F053ACE23}" type="pres">
      <dgm:prSet presAssocID="{8AD2ED46-C8A8-4CD3-855A-C8C60D5D6DB4}" presName="sibTrans" presStyleCnt="0"/>
      <dgm:spPr/>
    </dgm:pt>
    <dgm:pt modelId="{717EBD2E-CA2B-4373-9F1B-A6550E471D11}" type="pres">
      <dgm:prSet presAssocID="{3B21D804-2A2B-4BF1-9567-27EBD70D7E6B}" presName="textNode" presStyleLbl="node1" presStyleIdx="5" presStyleCnt="8">
        <dgm:presLayoutVars>
          <dgm:bulletEnabled val="1"/>
        </dgm:presLayoutVars>
      </dgm:prSet>
      <dgm:spPr/>
      <dgm:t>
        <a:bodyPr/>
        <a:lstStyle/>
        <a:p>
          <a:endParaRPr lang="en-US"/>
        </a:p>
      </dgm:t>
    </dgm:pt>
    <dgm:pt modelId="{A82CDB57-EF5B-43EB-8451-3FACC74C2C20}" type="pres">
      <dgm:prSet presAssocID="{DB7B38F7-CE51-4633-A458-660B05FBFC01}" presName="sibTrans" presStyleCnt="0"/>
      <dgm:spPr/>
    </dgm:pt>
    <dgm:pt modelId="{FD2DE628-AD12-44E2-AF71-74DDC6D9D891}" type="pres">
      <dgm:prSet presAssocID="{A6577511-DDB8-45BF-A536-F50CA5D0C5BD}" presName="textNode" presStyleLbl="node1" presStyleIdx="6" presStyleCnt="8">
        <dgm:presLayoutVars>
          <dgm:bulletEnabled val="1"/>
        </dgm:presLayoutVars>
      </dgm:prSet>
      <dgm:spPr/>
      <dgm:t>
        <a:bodyPr/>
        <a:lstStyle/>
        <a:p>
          <a:endParaRPr lang="en-US"/>
        </a:p>
      </dgm:t>
    </dgm:pt>
    <dgm:pt modelId="{967B56CA-3B62-460E-8901-1226304AE37B}" type="pres">
      <dgm:prSet presAssocID="{58E2EC2B-2A5D-4EBC-9395-58A75F446555}" presName="sibTrans" presStyleCnt="0"/>
      <dgm:spPr/>
    </dgm:pt>
    <dgm:pt modelId="{2DF250E2-2155-4827-AA8E-5DDF5589D144}" type="pres">
      <dgm:prSet presAssocID="{1CC7C80E-957C-4D93-9E88-B4EECE9C986A}" presName="textNode" presStyleLbl="node1" presStyleIdx="7" presStyleCnt="8">
        <dgm:presLayoutVars>
          <dgm:bulletEnabled val="1"/>
        </dgm:presLayoutVars>
      </dgm:prSet>
      <dgm:spPr/>
      <dgm:t>
        <a:bodyPr/>
        <a:lstStyle/>
        <a:p>
          <a:endParaRPr lang="en-US"/>
        </a:p>
      </dgm:t>
    </dgm:pt>
  </dgm:ptLst>
  <dgm:cxnLst>
    <dgm:cxn modelId="{2AA1DB17-0016-41AD-B4D6-7F31C718171B}" srcId="{F6FC21D6-DCF3-4181-B7CD-89B44FC21A35}" destId="{BB248136-B81E-4194-9D7D-733827E3CC91}" srcOrd="0" destOrd="0" parTransId="{D8C7CC3A-AFB7-4B90-9D6E-EF7CD9D9E660}" sibTransId="{0D751A68-93D5-44A0-B56B-58BDFC6612D5}"/>
    <dgm:cxn modelId="{C2CCA60D-48CA-4295-9A1B-4EB4AE8528AE}" type="presOf" srcId="{F6FC21D6-DCF3-4181-B7CD-89B44FC21A35}" destId="{CD90AD47-1BF6-47CE-96F3-61B83E0C3302}" srcOrd="0" destOrd="0" presId="urn:microsoft.com/office/officeart/2005/8/layout/hProcess9"/>
    <dgm:cxn modelId="{BA8AC40B-607D-46D0-8C2F-5C8BAAA9FB9C}" type="presOf" srcId="{CA0A58B8-A846-48FE-9CB3-C437978FF928}" destId="{9885DA04-207C-45F3-B290-287092327A4A}" srcOrd="0" destOrd="0" presId="urn:microsoft.com/office/officeart/2005/8/layout/hProcess9"/>
    <dgm:cxn modelId="{52D7FB1C-F7C8-441E-87F6-83EE044FCAF1}" srcId="{F6FC21D6-DCF3-4181-B7CD-89B44FC21A35}" destId="{1BB7C95A-9658-42E2-81CF-94CB2F01B8B5}" srcOrd="4" destOrd="0" parTransId="{9D82BDF3-D523-445F-821B-F1ED6936ADAB}" sibTransId="{8AD2ED46-C8A8-4CD3-855A-C8C60D5D6DB4}"/>
    <dgm:cxn modelId="{3B4F31BE-D548-4A22-86B7-D8EFFAB3C261}" type="presOf" srcId="{1BB7C95A-9658-42E2-81CF-94CB2F01B8B5}" destId="{56E0FB25-C875-4DE3-BFD1-8C31FF0C97A4}" srcOrd="0" destOrd="0" presId="urn:microsoft.com/office/officeart/2005/8/layout/hProcess9"/>
    <dgm:cxn modelId="{FB979C03-FDB5-4D0D-B360-46CFA6353F40}" srcId="{F6FC21D6-DCF3-4181-B7CD-89B44FC21A35}" destId="{A6577511-DDB8-45BF-A536-F50CA5D0C5BD}" srcOrd="6" destOrd="0" parTransId="{AA7E6050-B185-4D89-BFD0-E89966D5F687}" sibTransId="{58E2EC2B-2A5D-4EBC-9395-58A75F446555}"/>
    <dgm:cxn modelId="{02D6557C-9E86-4F0D-999B-F76155A16464}" type="presOf" srcId="{1CC7C80E-957C-4D93-9E88-B4EECE9C986A}" destId="{2DF250E2-2155-4827-AA8E-5DDF5589D144}" srcOrd="0" destOrd="0" presId="urn:microsoft.com/office/officeart/2005/8/layout/hProcess9"/>
    <dgm:cxn modelId="{5D256375-0C59-4400-A537-5D38BE12F826}" type="presOf" srcId="{961C6E43-8FC6-4804-B99E-E29D22389756}" destId="{FA4733D0-7965-41BD-9E40-613D03806326}" srcOrd="0" destOrd="0" presId="urn:microsoft.com/office/officeart/2005/8/layout/hProcess9"/>
    <dgm:cxn modelId="{5344D41C-34BA-47F4-83F0-C6F8DCEFE046}" type="presOf" srcId="{3B21D804-2A2B-4BF1-9567-27EBD70D7E6B}" destId="{717EBD2E-CA2B-4373-9F1B-A6550E471D11}" srcOrd="0" destOrd="0" presId="urn:microsoft.com/office/officeart/2005/8/layout/hProcess9"/>
    <dgm:cxn modelId="{7B6472CB-FA47-41F3-8D17-C0FB501AD934}" srcId="{F6FC21D6-DCF3-4181-B7CD-89B44FC21A35}" destId="{BD195A48-4B75-4A89-B9FC-3BBFB415E616}" srcOrd="3" destOrd="0" parTransId="{BE04A69B-FD1C-4EA9-A0F5-AEDA3E63C387}" sibTransId="{7399C69A-846D-47BC-82BF-1F04399A71AA}"/>
    <dgm:cxn modelId="{CE8DC39C-617F-48A2-8FB1-3389316337CB}" type="presOf" srcId="{BD195A48-4B75-4A89-B9FC-3BBFB415E616}" destId="{9450731F-B053-43F7-A05D-6BA01DC10DAB}" srcOrd="0" destOrd="0" presId="urn:microsoft.com/office/officeart/2005/8/layout/hProcess9"/>
    <dgm:cxn modelId="{2B079113-7A81-4F98-8FDC-24CAF30CE095}" type="presOf" srcId="{A6577511-DDB8-45BF-A536-F50CA5D0C5BD}" destId="{FD2DE628-AD12-44E2-AF71-74DDC6D9D891}" srcOrd="0" destOrd="0" presId="urn:microsoft.com/office/officeart/2005/8/layout/hProcess9"/>
    <dgm:cxn modelId="{74C3CE42-C8DA-47F9-934E-F75E7FEB55AC}" type="presOf" srcId="{BB248136-B81E-4194-9D7D-733827E3CC91}" destId="{616ED15D-1C36-4D9A-8251-984C2A94700B}" srcOrd="0" destOrd="0" presId="urn:microsoft.com/office/officeart/2005/8/layout/hProcess9"/>
    <dgm:cxn modelId="{BA7A6102-2F49-466B-BEB5-3ADD83D8C18B}" srcId="{F6FC21D6-DCF3-4181-B7CD-89B44FC21A35}" destId="{1CC7C80E-957C-4D93-9E88-B4EECE9C986A}" srcOrd="7" destOrd="0" parTransId="{32ECD4CE-F6F1-42B5-BCB5-004602804274}" sibTransId="{738C3249-7919-43EC-97DA-864CF0F495F5}"/>
    <dgm:cxn modelId="{45555696-7893-41BA-B82C-87E54DDFF38E}" srcId="{F6FC21D6-DCF3-4181-B7CD-89B44FC21A35}" destId="{3B21D804-2A2B-4BF1-9567-27EBD70D7E6B}" srcOrd="5" destOrd="0" parTransId="{2C893800-70A2-4163-81D1-5B9C8D99FB1B}" sibTransId="{DB7B38F7-CE51-4633-A458-660B05FBFC01}"/>
    <dgm:cxn modelId="{99C900CE-C0A4-4A1B-8E6A-51B9BFE9811F}" srcId="{F6FC21D6-DCF3-4181-B7CD-89B44FC21A35}" destId="{CA0A58B8-A846-48FE-9CB3-C437978FF928}" srcOrd="1" destOrd="0" parTransId="{F2DFD18A-7C36-4817-B0BE-6E123404CFC1}" sibTransId="{8D717F44-0730-49DA-B57D-A27FF6C0BC96}"/>
    <dgm:cxn modelId="{1BC49487-9108-4028-90A0-C24FBFDE4116}" srcId="{F6FC21D6-DCF3-4181-B7CD-89B44FC21A35}" destId="{961C6E43-8FC6-4804-B99E-E29D22389756}" srcOrd="2" destOrd="0" parTransId="{284322F8-5274-4EEA-B7C3-4BA07D8826B2}" sibTransId="{8BF7D6B9-985B-47F2-A611-5DDD17DB070A}"/>
    <dgm:cxn modelId="{6D0C95B7-F92A-4629-8C5A-7F13C347F79E}" type="presParOf" srcId="{CD90AD47-1BF6-47CE-96F3-61B83E0C3302}" destId="{A2BEC723-D0D6-45E4-9BFA-4A8932B3A8CC}" srcOrd="0" destOrd="0" presId="urn:microsoft.com/office/officeart/2005/8/layout/hProcess9"/>
    <dgm:cxn modelId="{3322F2E2-D956-4B74-B6B8-EF020DE99446}" type="presParOf" srcId="{CD90AD47-1BF6-47CE-96F3-61B83E0C3302}" destId="{33D4AE61-A28C-4C88-9B3C-A31C5A7BAC59}" srcOrd="1" destOrd="0" presId="urn:microsoft.com/office/officeart/2005/8/layout/hProcess9"/>
    <dgm:cxn modelId="{08F5E1F7-654F-4DB5-B846-9B4BA8988C6C}" type="presParOf" srcId="{33D4AE61-A28C-4C88-9B3C-A31C5A7BAC59}" destId="{616ED15D-1C36-4D9A-8251-984C2A94700B}" srcOrd="0" destOrd="0" presId="urn:microsoft.com/office/officeart/2005/8/layout/hProcess9"/>
    <dgm:cxn modelId="{14E4E2D6-B2A3-4F07-A96D-BD6BA9139D9A}" type="presParOf" srcId="{33D4AE61-A28C-4C88-9B3C-A31C5A7BAC59}" destId="{C7BD46EA-16A4-4A76-8A63-096C7241E5C2}" srcOrd="1" destOrd="0" presId="urn:microsoft.com/office/officeart/2005/8/layout/hProcess9"/>
    <dgm:cxn modelId="{550A30DC-71F5-4703-AA2E-730454CA383A}" type="presParOf" srcId="{33D4AE61-A28C-4C88-9B3C-A31C5A7BAC59}" destId="{9885DA04-207C-45F3-B290-287092327A4A}" srcOrd="2" destOrd="0" presId="urn:microsoft.com/office/officeart/2005/8/layout/hProcess9"/>
    <dgm:cxn modelId="{CC66C011-ABCC-4BCD-9133-DEFF827FE7F8}" type="presParOf" srcId="{33D4AE61-A28C-4C88-9B3C-A31C5A7BAC59}" destId="{C0102547-FE82-4FD9-80EE-0ADC0DE448B6}" srcOrd="3" destOrd="0" presId="urn:microsoft.com/office/officeart/2005/8/layout/hProcess9"/>
    <dgm:cxn modelId="{6E6D4DF1-240B-48AF-A798-25D49D299C0B}" type="presParOf" srcId="{33D4AE61-A28C-4C88-9B3C-A31C5A7BAC59}" destId="{FA4733D0-7965-41BD-9E40-613D03806326}" srcOrd="4" destOrd="0" presId="urn:microsoft.com/office/officeart/2005/8/layout/hProcess9"/>
    <dgm:cxn modelId="{81B32E98-86DA-4057-9DD0-6BD5944A633C}" type="presParOf" srcId="{33D4AE61-A28C-4C88-9B3C-A31C5A7BAC59}" destId="{76B75AE3-DFA2-4587-AFB2-0FC81A212BD0}" srcOrd="5" destOrd="0" presId="urn:microsoft.com/office/officeart/2005/8/layout/hProcess9"/>
    <dgm:cxn modelId="{B3B4199C-58E5-4196-92E8-36E8793E786C}" type="presParOf" srcId="{33D4AE61-A28C-4C88-9B3C-A31C5A7BAC59}" destId="{9450731F-B053-43F7-A05D-6BA01DC10DAB}" srcOrd="6" destOrd="0" presId="urn:microsoft.com/office/officeart/2005/8/layout/hProcess9"/>
    <dgm:cxn modelId="{89843E73-796A-463B-9AFE-13979739B401}" type="presParOf" srcId="{33D4AE61-A28C-4C88-9B3C-A31C5A7BAC59}" destId="{CD5ECB4A-710E-4CA7-8C20-AF0276113C3E}" srcOrd="7" destOrd="0" presId="urn:microsoft.com/office/officeart/2005/8/layout/hProcess9"/>
    <dgm:cxn modelId="{E050525E-E968-4051-9DD1-989A223FB927}" type="presParOf" srcId="{33D4AE61-A28C-4C88-9B3C-A31C5A7BAC59}" destId="{56E0FB25-C875-4DE3-BFD1-8C31FF0C97A4}" srcOrd="8" destOrd="0" presId="urn:microsoft.com/office/officeart/2005/8/layout/hProcess9"/>
    <dgm:cxn modelId="{79F68559-44CF-48E5-AD0F-363E4BA6615A}" type="presParOf" srcId="{33D4AE61-A28C-4C88-9B3C-A31C5A7BAC59}" destId="{33A98532-E897-4A54-9278-4B5F053ACE23}" srcOrd="9" destOrd="0" presId="urn:microsoft.com/office/officeart/2005/8/layout/hProcess9"/>
    <dgm:cxn modelId="{2D4963C9-F78A-4ADC-9B4F-6D81FD75FD8C}" type="presParOf" srcId="{33D4AE61-A28C-4C88-9B3C-A31C5A7BAC59}" destId="{717EBD2E-CA2B-4373-9F1B-A6550E471D11}" srcOrd="10" destOrd="0" presId="urn:microsoft.com/office/officeart/2005/8/layout/hProcess9"/>
    <dgm:cxn modelId="{216E0612-3F12-4DBC-AF6C-5F66CB62370B}" type="presParOf" srcId="{33D4AE61-A28C-4C88-9B3C-A31C5A7BAC59}" destId="{A82CDB57-EF5B-43EB-8451-3FACC74C2C20}" srcOrd="11" destOrd="0" presId="urn:microsoft.com/office/officeart/2005/8/layout/hProcess9"/>
    <dgm:cxn modelId="{49549AA9-A7BF-4821-AFE5-0BE03048A543}" type="presParOf" srcId="{33D4AE61-A28C-4C88-9B3C-A31C5A7BAC59}" destId="{FD2DE628-AD12-44E2-AF71-74DDC6D9D891}" srcOrd="12" destOrd="0" presId="urn:microsoft.com/office/officeart/2005/8/layout/hProcess9"/>
    <dgm:cxn modelId="{F5CF1E70-C06A-4D8B-9C8A-2701B2539AF0}" type="presParOf" srcId="{33D4AE61-A28C-4C88-9B3C-A31C5A7BAC59}" destId="{967B56CA-3B62-460E-8901-1226304AE37B}" srcOrd="13" destOrd="0" presId="urn:microsoft.com/office/officeart/2005/8/layout/hProcess9"/>
    <dgm:cxn modelId="{D6608996-DB89-4C48-A039-CF97FAB5943B}" type="presParOf" srcId="{33D4AE61-A28C-4C88-9B3C-A31C5A7BAC59}" destId="{2DF250E2-2155-4827-AA8E-5DDF5589D144}" srcOrd="14" destOrd="0" presId="urn:microsoft.com/office/officeart/2005/8/layout/hProcess9"/>
  </dgm:cxnLst>
  <dgm:bg/>
  <dgm:whole/>
  <dgm:extLst>
    <a:ext uri="http://schemas.microsoft.com/office/drawing/2008/diagram">
      <dsp:dataModelExt xmlns:dsp="http://schemas.microsoft.com/office/drawing/2008/diagram" xmlns=""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9B8ED31-3791-47D1-9CBE-CA1D888E7FCB}"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n-US"/>
        </a:p>
      </dgm:t>
    </dgm:pt>
    <dgm:pt modelId="{EADFED91-EE68-41DD-A16C-287A12FC0BBE}">
      <dgm:prSet phldrT="[Text]"/>
      <dgm:spPr/>
      <dgm:t>
        <a:bodyPr/>
        <a:lstStyle/>
        <a:p>
          <a:r>
            <a:rPr lang="en-US"/>
            <a:t>M-Type</a:t>
          </a:r>
        </a:p>
      </dgm:t>
    </dgm:pt>
    <dgm:pt modelId="{FE37FA6B-9D77-4F5A-9BE2-5000320E9A50}" type="parTrans" cxnId="{C0E5D530-D658-4054-BD91-1C6945B28687}">
      <dgm:prSet/>
      <dgm:spPr/>
      <dgm:t>
        <a:bodyPr/>
        <a:lstStyle/>
        <a:p>
          <a:endParaRPr lang="en-US"/>
        </a:p>
      </dgm:t>
    </dgm:pt>
    <dgm:pt modelId="{B8B4B736-E629-4DA9-85FA-FEF58F69D13B}" type="sibTrans" cxnId="{C0E5D530-D658-4054-BD91-1C6945B28687}">
      <dgm:prSet/>
      <dgm:spPr/>
      <dgm:t>
        <a:bodyPr/>
        <a:lstStyle/>
        <a:p>
          <a:endParaRPr lang="en-US"/>
        </a:p>
      </dgm:t>
    </dgm:pt>
    <dgm:pt modelId="{94F092F7-117A-4FF0-A59A-30FCC208A502}">
      <dgm:prSet phldrT="[Text]"/>
      <dgm:spPr/>
      <dgm:t>
        <a:bodyPr/>
        <a:lstStyle/>
        <a:p>
          <a:r>
            <a:rPr lang="en-US"/>
            <a:t>General Purpose Instance -Eg:m5,m5a,m6g</a:t>
          </a:r>
        </a:p>
      </dgm:t>
    </dgm:pt>
    <dgm:pt modelId="{77A69339-735B-47CA-97C9-A597CD4F639E}" type="parTrans" cxnId="{B185E2DE-B7CB-40EF-BC3B-03171396F40E}">
      <dgm:prSet/>
      <dgm:spPr/>
      <dgm:t>
        <a:bodyPr/>
        <a:lstStyle/>
        <a:p>
          <a:endParaRPr lang="en-US"/>
        </a:p>
      </dgm:t>
    </dgm:pt>
    <dgm:pt modelId="{C2F057F0-A7C5-4B20-BB5A-D521CF2E9441}" type="sibTrans" cxnId="{B185E2DE-B7CB-40EF-BC3B-03171396F40E}">
      <dgm:prSet/>
      <dgm:spPr/>
      <dgm:t>
        <a:bodyPr/>
        <a:lstStyle/>
        <a:p>
          <a:endParaRPr lang="en-US"/>
        </a:p>
      </dgm:t>
    </dgm:pt>
    <dgm:pt modelId="{0393E1CE-AAC1-44E1-AF4D-89C0098C35D8}">
      <dgm:prSet phldrT="[Text]"/>
      <dgm:spPr/>
      <dgm:t>
        <a:bodyPr/>
        <a:lstStyle/>
        <a:p>
          <a:r>
            <a:rPr lang="en-US"/>
            <a:t>Balanced Compute, memory and networking resources.</a:t>
          </a:r>
        </a:p>
      </dgm:t>
    </dgm:pt>
    <dgm:pt modelId="{FABD223D-94D8-45EC-B31D-3FF991D2E231}" type="parTrans" cxnId="{F6F4F953-E359-4565-B74A-2B2E936C628F}">
      <dgm:prSet/>
      <dgm:spPr/>
      <dgm:t>
        <a:bodyPr/>
        <a:lstStyle/>
        <a:p>
          <a:endParaRPr lang="en-US"/>
        </a:p>
      </dgm:t>
    </dgm:pt>
    <dgm:pt modelId="{BDF1D133-3233-47C2-BF41-7BA4D9F64A1F}" type="sibTrans" cxnId="{F6F4F953-E359-4565-B74A-2B2E936C628F}">
      <dgm:prSet/>
      <dgm:spPr/>
      <dgm:t>
        <a:bodyPr/>
        <a:lstStyle/>
        <a:p>
          <a:endParaRPr lang="en-US"/>
        </a:p>
      </dgm:t>
    </dgm:pt>
    <dgm:pt modelId="{09DA098A-B33A-44D2-A7B2-2CACF9C407F7}">
      <dgm:prSet phldrT="[Text]"/>
      <dgm:spPr/>
      <dgm:t>
        <a:bodyPr/>
        <a:lstStyle/>
        <a:p>
          <a:r>
            <a:rPr lang="en-US"/>
            <a:t>C-Type</a:t>
          </a:r>
        </a:p>
      </dgm:t>
    </dgm:pt>
    <dgm:pt modelId="{EAC61F67-F15E-4654-8240-C14AB25BD9EA}" type="parTrans" cxnId="{62AB4CB7-AF95-418C-B7B1-9713F52A1E6D}">
      <dgm:prSet/>
      <dgm:spPr/>
      <dgm:t>
        <a:bodyPr/>
        <a:lstStyle/>
        <a:p>
          <a:endParaRPr lang="en-US"/>
        </a:p>
      </dgm:t>
    </dgm:pt>
    <dgm:pt modelId="{8D9DAF54-5517-46D4-A80B-BBA713FC5ECD}" type="sibTrans" cxnId="{62AB4CB7-AF95-418C-B7B1-9713F52A1E6D}">
      <dgm:prSet/>
      <dgm:spPr/>
      <dgm:t>
        <a:bodyPr/>
        <a:lstStyle/>
        <a:p>
          <a:endParaRPr lang="en-US"/>
        </a:p>
      </dgm:t>
    </dgm:pt>
    <dgm:pt modelId="{FA48AE8E-90D8-415D-9047-34CB69E8EE95}">
      <dgm:prSet phldrT="[Text]"/>
      <dgm:spPr/>
      <dgm:t>
        <a:bodyPr/>
        <a:lstStyle/>
        <a:p>
          <a:r>
            <a:rPr lang="en-US"/>
            <a:t>Compute  Optimised Instance. Eg: c5, c5a, c6g, c7g</a:t>
          </a:r>
        </a:p>
      </dgm:t>
    </dgm:pt>
    <dgm:pt modelId="{F532A68D-3330-406E-9679-771DDA685DF3}" type="parTrans" cxnId="{0CE2FB66-4763-4CF2-9A4D-D164F3A78ED9}">
      <dgm:prSet/>
      <dgm:spPr/>
      <dgm:t>
        <a:bodyPr/>
        <a:lstStyle/>
        <a:p>
          <a:endParaRPr lang="en-US"/>
        </a:p>
      </dgm:t>
    </dgm:pt>
    <dgm:pt modelId="{6FBD8DAB-AFED-45B7-8A27-CB7F8F5AEAC4}" type="sibTrans" cxnId="{0CE2FB66-4763-4CF2-9A4D-D164F3A78ED9}">
      <dgm:prSet/>
      <dgm:spPr/>
      <dgm:t>
        <a:bodyPr/>
        <a:lstStyle/>
        <a:p>
          <a:endParaRPr lang="en-US"/>
        </a:p>
      </dgm:t>
    </dgm:pt>
    <dgm:pt modelId="{CFF2F9E0-C887-471F-BF42-3AF750288BA8}">
      <dgm:prSet phldrT="[Text]"/>
      <dgm:spPr/>
      <dgm:t>
        <a:bodyPr/>
        <a:lstStyle/>
        <a:p>
          <a:r>
            <a:rPr lang="en-US"/>
            <a:t>Designed for compute-intensive workloads. Generally used for high-performance computing with a high ratio of virtual CPU"s to memory</a:t>
          </a:r>
        </a:p>
      </dgm:t>
    </dgm:pt>
    <dgm:pt modelId="{3D10E99C-C0FA-4622-A13A-2D8758ABF9CC}" type="parTrans" cxnId="{334E12DC-5EF7-4871-B6E2-29FCC7F2ED3E}">
      <dgm:prSet/>
      <dgm:spPr/>
      <dgm:t>
        <a:bodyPr/>
        <a:lstStyle/>
        <a:p>
          <a:endParaRPr lang="en-US"/>
        </a:p>
      </dgm:t>
    </dgm:pt>
    <dgm:pt modelId="{60E4D644-F4A2-4996-B871-BB8479C18DCF}" type="sibTrans" cxnId="{334E12DC-5EF7-4871-B6E2-29FCC7F2ED3E}">
      <dgm:prSet/>
      <dgm:spPr/>
      <dgm:t>
        <a:bodyPr/>
        <a:lstStyle/>
        <a:p>
          <a:endParaRPr lang="en-US"/>
        </a:p>
      </dgm:t>
    </dgm:pt>
    <dgm:pt modelId="{1FB81B65-D8DE-4704-9A20-4897BB358267}">
      <dgm:prSet phldrT="[Text]"/>
      <dgm:spPr/>
      <dgm:t>
        <a:bodyPr/>
        <a:lstStyle/>
        <a:p>
          <a:r>
            <a:rPr lang="en-US"/>
            <a:t>T-Type</a:t>
          </a:r>
        </a:p>
      </dgm:t>
    </dgm:pt>
    <dgm:pt modelId="{094C60CE-44BE-4372-94D8-54F319205D82}" type="parTrans" cxnId="{BF9483BB-B8F2-465F-9F17-1C5E8FF4EC20}">
      <dgm:prSet/>
      <dgm:spPr/>
      <dgm:t>
        <a:bodyPr/>
        <a:lstStyle/>
        <a:p>
          <a:endParaRPr lang="en-US"/>
        </a:p>
      </dgm:t>
    </dgm:pt>
    <dgm:pt modelId="{75306FDD-F5B8-4DF4-BF20-F5C784F34D2C}" type="sibTrans" cxnId="{BF9483BB-B8F2-465F-9F17-1C5E8FF4EC20}">
      <dgm:prSet/>
      <dgm:spPr/>
      <dgm:t>
        <a:bodyPr/>
        <a:lstStyle/>
        <a:p>
          <a:endParaRPr lang="en-US"/>
        </a:p>
      </dgm:t>
    </dgm:pt>
    <dgm:pt modelId="{F634CB6C-04C7-4B8B-BFD0-FEE7351764BA}">
      <dgm:prSet phldrT="[Text]"/>
      <dgm:spPr/>
      <dgm:t>
        <a:bodyPr/>
        <a:lstStyle/>
        <a:p>
          <a:r>
            <a:rPr lang="en-US"/>
            <a:t>Burstable Performance Instance. Eg: t3, t3a, t4g</a:t>
          </a:r>
        </a:p>
      </dgm:t>
    </dgm:pt>
    <dgm:pt modelId="{8368FA99-83A2-47EA-B433-CC3F6BDA36A5}" type="parTrans" cxnId="{B06156F2-7D6B-4B69-A53A-41F5D0DCCDEB}">
      <dgm:prSet/>
      <dgm:spPr/>
      <dgm:t>
        <a:bodyPr/>
        <a:lstStyle/>
        <a:p>
          <a:endParaRPr lang="en-US"/>
        </a:p>
      </dgm:t>
    </dgm:pt>
    <dgm:pt modelId="{E9645EF5-63F8-40B1-B6D3-760373689DAB}" type="sibTrans" cxnId="{B06156F2-7D6B-4B69-A53A-41F5D0DCCDEB}">
      <dgm:prSet/>
      <dgm:spPr/>
      <dgm:t>
        <a:bodyPr/>
        <a:lstStyle/>
        <a:p>
          <a:endParaRPr lang="en-US"/>
        </a:p>
      </dgm:t>
    </dgm:pt>
    <dgm:pt modelId="{8E4EC71A-A1BC-45CB-ACBB-51FF00FFE7EE}">
      <dgm:prSet phldrT="[Text]"/>
      <dgm:spPr/>
      <dgm:t>
        <a:bodyPr/>
        <a:lstStyle/>
        <a:p>
          <a:r>
            <a:rPr lang="en-US"/>
            <a:t>Sutable for applications with variable CPU requirements</a:t>
          </a:r>
        </a:p>
      </dgm:t>
    </dgm:pt>
    <dgm:pt modelId="{59CA094C-417A-48F6-A5BD-AECAF946DD2B}" type="parTrans" cxnId="{AA93641C-4E19-4D1E-B6F4-B0A86EC3B623}">
      <dgm:prSet/>
      <dgm:spPr/>
      <dgm:t>
        <a:bodyPr/>
        <a:lstStyle/>
        <a:p>
          <a:endParaRPr lang="en-US"/>
        </a:p>
      </dgm:t>
    </dgm:pt>
    <dgm:pt modelId="{77B8EBF7-B9D3-4640-83BA-7DA29DC70738}" type="sibTrans" cxnId="{AA93641C-4E19-4D1E-B6F4-B0A86EC3B623}">
      <dgm:prSet/>
      <dgm:spPr/>
      <dgm:t>
        <a:bodyPr/>
        <a:lstStyle/>
        <a:p>
          <a:endParaRPr lang="en-US"/>
        </a:p>
      </dgm:t>
    </dgm:pt>
    <dgm:pt modelId="{E7EF2DC3-1039-46DA-BAB0-F69CA043DCB2}">
      <dgm:prSet phldrT="[Text]"/>
      <dgm:spPr/>
      <dgm:t>
        <a:bodyPr/>
        <a:lstStyle/>
        <a:p>
          <a:r>
            <a:rPr lang="en-US"/>
            <a:t>Good for wide range of general purpose workloads, including web servers, development and testing.</a:t>
          </a:r>
        </a:p>
      </dgm:t>
    </dgm:pt>
    <dgm:pt modelId="{56F1DCC6-3DE3-4A28-99CC-16064029DA0B}" type="parTrans" cxnId="{CB3352CD-835F-4A7A-8893-434DFEBBCB35}">
      <dgm:prSet/>
      <dgm:spPr/>
      <dgm:t>
        <a:bodyPr/>
        <a:lstStyle/>
        <a:p>
          <a:endParaRPr lang="en-US"/>
        </a:p>
      </dgm:t>
    </dgm:pt>
    <dgm:pt modelId="{88FFB739-CF69-4053-BFAD-23BFB1CFE58F}" type="sibTrans" cxnId="{CB3352CD-835F-4A7A-8893-434DFEBBCB35}">
      <dgm:prSet/>
      <dgm:spPr/>
      <dgm:t>
        <a:bodyPr/>
        <a:lstStyle/>
        <a:p>
          <a:endParaRPr lang="en-US"/>
        </a:p>
      </dgm:t>
    </dgm:pt>
    <dgm:pt modelId="{B92E4E82-588D-4108-A7F2-318C88732507}">
      <dgm:prSet phldrT="[Text]"/>
      <dgm:spPr/>
      <dgm:t>
        <a:bodyPr/>
        <a:lstStyle/>
        <a:p>
          <a:r>
            <a:rPr lang="en-US"/>
            <a:t>Suitable for applications like batch processing, scientfic modeling, and Data Analytics.</a:t>
          </a:r>
        </a:p>
      </dgm:t>
    </dgm:pt>
    <dgm:pt modelId="{999F8586-0127-4FB4-9B0C-21673730B497}" type="parTrans" cxnId="{389C4A76-744B-42BD-AE69-36232F36C801}">
      <dgm:prSet/>
      <dgm:spPr/>
      <dgm:t>
        <a:bodyPr/>
        <a:lstStyle/>
        <a:p>
          <a:endParaRPr lang="en-US"/>
        </a:p>
      </dgm:t>
    </dgm:pt>
    <dgm:pt modelId="{AAD15355-525C-4710-9D45-D9C8D009FACE}" type="sibTrans" cxnId="{389C4A76-744B-42BD-AE69-36232F36C801}">
      <dgm:prSet/>
      <dgm:spPr/>
      <dgm:t>
        <a:bodyPr/>
        <a:lstStyle/>
        <a:p>
          <a:endParaRPr lang="en-US"/>
        </a:p>
      </dgm:t>
    </dgm:pt>
    <dgm:pt modelId="{5E2390C1-46D4-4802-9D88-7FCB6EE3E2C8}">
      <dgm:prSet phldrT="[Text]"/>
      <dgm:spPr/>
      <dgm:t>
        <a:bodyPr/>
        <a:lstStyle/>
        <a:p>
          <a:r>
            <a:rPr lang="en-US"/>
            <a:t>Designed for burstable workloads.. Accure CPU credits during low-usage periods.</a:t>
          </a:r>
        </a:p>
      </dgm:t>
    </dgm:pt>
    <dgm:pt modelId="{1A04AA0B-C079-4D53-A6CC-8830C0E4B198}" type="parTrans" cxnId="{2CEDB38D-5F75-479F-9D72-6F9E9C588320}">
      <dgm:prSet/>
      <dgm:spPr/>
      <dgm:t>
        <a:bodyPr/>
        <a:lstStyle/>
        <a:p>
          <a:endParaRPr lang="en-US"/>
        </a:p>
      </dgm:t>
    </dgm:pt>
    <dgm:pt modelId="{228BC25E-689B-460B-B19A-67E3C3EB6654}" type="sibTrans" cxnId="{2CEDB38D-5F75-479F-9D72-6F9E9C588320}">
      <dgm:prSet/>
      <dgm:spPr/>
      <dgm:t>
        <a:bodyPr/>
        <a:lstStyle/>
        <a:p>
          <a:endParaRPr lang="en-US"/>
        </a:p>
      </dgm:t>
    </dgm:pt>
    <dgm:pt modelId="{960DC9A8-EC84-4F8C-B9E6-BC97E5856BBD}" type="pres">
      <dgm:prSet presAssocID="{E9B8ED31-3791-47D1-9CBE-CA1D888E7FCB}" presName="Name0" presStyleCnt="0">
        <dgm:presLayoutVars>
          <dgm:dir/>
          <dgm:animLvl val="lvl"/>
          <dgm:resizeHandles val="exact"/>
        </dgm:presLayoutVars>
      </dgm:prSet>
      <dgm:spPr/>
      <dgm:t>
        <a:bodyPr/>
        <a:lstStyle/>
        <a:p>
          <a:endParaRPr lang="en-US"/>
        </a:p>
      </dgm:t>
    </dgm:pt>
    <dgm:pt modelId="{1D908AB7-D6F8-4B0C-AAFC-D70CFB247149}" type="pres">
      <dgm:prSet presAssocID="{EADFED91-EE68-41DD-A16C-287A12FC0BBE}" presName="linNode" presStyleCnt="0"/>
      <dgm:spPr/>
    </dgm:pt>
    <dgm:pt modelId="{CE1F6BFA-2990-41C3-B73E-36B57AA23F1F}" type="pres">
      <dgm:prSet presAssocID="{EADFED91-EE68-41DD-A16C-287A12FC0BBE}" presName="parentText" presStyleLbl="node1" presStyleIdx="0" presStyleCnt="3" custScaleX="41463" custScaleY="299255" custLinFactNeighborX="-16551" custLinFactNeighborY="-313">
        <dgm:presLayoutVars>
          <dgm:chMax val="1"/>
          <dgm:bulletEnabled val="1"/>
        </dgm:presLayoutVars>
      </dgm:prSet>
      <dgm:spPr/>
      <dgm:t>
        <a:bodyPr/>
        <a:lstStyle/>
        <a:p>
          <a:endParaRPr lang="en-US"/>
        </a:p>
      </dgm:t>
    </dgm:pt>
    <dgm:pt modelId="{E66FA382-677E-4DFE-9517-F196D474950A}" type="pres">
      <dgm:prSet presAssocID="{EADFED91-EE68-41DD-A16C-287A12FC0BBE}" presName="descendantText" presStyleLbl="alignAccFollowNode1" presStyleIdx="0" presStyleCnt="3" custScaleX="75578" custScaleY="253268" custLinFactNeighborX="-26876" custLinFactNeighborY="-18994">
        <dgm:presLayoutVars>
          <dgm:bulletEnabled val="1"/>
        </dgm:presLayoutVars>
      </dgm:prSet>
      <dgm:spPr>
        <a:prstGeom prst="horizontalScroll">
          <a:avLst/>
        </a:prstGeom>
      </dgm:spPr>
      <dgm:t>
        <a:bodyPr/>
        <a:lstStyle/>
        <a:p>
          <a:endParaRPr lang="en-US"/>
        </a:p>
      </dgm:t>
    </dgm:pt>
    <dgm:pt modelId="{09B96799-E89C-46E7-B939-4B9BB290C7FF}" type="pres">
      <dgm:prSet presAssocID="{B8B4B736-E629-4DA9-85FA-FEF58F69D13B}" presName="sp" presStyleCnt="0"/>
      <dgm:spPr/>
    </dgm:pt>
    <dgm:pt modelId="{CBC32CC9-F11C-4FD1-9AE0-5C879DD651BE}" type="pres">
      <dgm:prSet presAssocID="{09DA098A-B33A-44D2-A7B2-2CACF9C407F7}" presName="linNode" presStyleCnt="0"/>
      <dgm:spPr/>
    </dgm:pt>
    <dgm:pt modelId="{466B7C2E-4B0E-4CBB-A6EE-B2AAE694B51E}" type="pres">
      <dgm:prSet presAssocID="{09DA098A-B33A-44D2-A7B2-2CACF9C407F7}" presName="parentText" presStyleLbl="node1" presStyleIdx="1" presStyleCnt="3" custScaleX="40948" custScaleY="259950" custLinFactNeighborX="-16554" custLinFactNeighborY="-23526">
        <dgm:presLayoutVars>
          <dgm:chMax val="1"/>
          <dgm:bulletEnabled val="1"/>
        </dgm:presLayoutVars>
      </dgm:prSet>
      <dgm:spPr/>
      <dgm:t>
        <a:bodyPr/>
        <a:lstStyle/>
        <a:p>
          <a:endParaRPr lang="en-US"/>
        </a:p>
      </dgm:t>
    </dgm:pt>
    <dgm:pt modelId="{0A0FCB07-E61F-4AB3-9B43-7E8466CB9748}" type="pres">
      <dgm:prSet presAssocID="{09DA098A-B33A-44D2-A7B2-2CACF9C407F7}" presName="descendantText" presStyleLbl="alignAccFollowNode1" presStyleIdx="1" presStyleCnt="3" custAng="0" custScaleX="103345" custScaleY="234961" custLinFactNeighborX="-26415" custLinFactNeighborY="-60246">
        <dgm:presLayoutVars>
          <dgm:bulletEnabled val="1"/>
        </dgm:presLayoutVars>
      </dgm:prSet>
      <dgm:spPr/>
      <dgm:t>
        <a:bodyPr/>
        <a:lstStyle/>
        <a:p>
          <a:endParaRPr lang="en-US"/>
        </a:p>
      </dgm:t>
    </dgm:pt>
    <dgm:pt modelId="{55F6A405-E657-494D-865C-ACD3F6892893}" type="pres">
      <dgm:prSet presAssocID="{8D9DAF54-5517-46D4-A80B-BBA713FC5ECD}" presName="sp" presStyleCnt="0"/>
      <dgm:spPr/>
    </dgm:pt>
    <dgm:pt modelId="{F9CED000-AF58-4FAD-8A49-6F730D62ACC3}" type="pres">
      <dgm:prSet presAssocID="{1FB81B65-D8DE-4704-9A20-4897BB358267}" presName="linNode" presStyleCnt="0"/>
      <dgm:spPr/>
    </dgm:pt>
    <dgm:pt modelId="{74330389-45E8-4221-8E48-CB6BB5AEDEF8}" type="pres">
      <dgm:prSet presAssocID="{1FB81B65-D8DE-4704-9A20-4897BB358267}" presName="parentText" presStyleLbl="node1" presStyleIdx="2" presStyleCnt="3" custScaleX="40969" custScaleY="281410" custLinFactNeighborX="-16554" custLinFactNeighborY="-18086">
        <dgm:presLayoutVars>
          <dgm:chMax val="1"/>
          <dgm:bulletEnabled val="1"/>
        </dgm:presLayoutVars>
      </dgm:prSet>
      <dgm:spPr/>
      <dgm:t>
        <a:bodyPr/>
        <a:lstStyle/>
        <a:p>
          <a:endParaRPr lang="en-US"/>
        </a:p>
      </dgm:t>
    </dgm:pt>
    <dgm:pt modelId="{63963948-3294-41A7-B736-6C6C589069FA}" type="pres">
      <dgm:prSet presAssocID="{1FB81B65-D8DE-4704-9A20-4897BB358267}" presName="descendantText" presStyleLbl="alignAccFollowNode1" presStyleIdx="2" presStyleCnt="3" custScaleX="62393" custScaleY="226804" custLinFactNeighborX="-26169" custLinFactNeighborY="-32270">
        <dgm:presLayoutVars>
          <dgm:bulletEnabled val="1"/>
        </dgm:presLayoutVars>
      </dgm:prSet>
      <dgm:spPr/>
      <dgm:t>
        <a:bodyPr/>
        <a:lstStyle/>
        <a:p>
          <a:endParaRPr lang="en-US"/>
        </a:p>
      </dgm:t>
    </dgm:pt>
  </dgm:ptLst>
  <dgm:cxnLst>
    <dgm:cxn modelId="{B185E2DE-B7CB-40EF-BC3B-03171396F40E}" srcId="{EADFED91-EE68-41DD-A16C-287A12FC0BBE}" destId="{94F092F7-117A-4FF0-A59A-30FCC208A502}" srcOrd="0" destOrd="0" parTransId="{77A69339-735B-47CA-97C9-A597CD4F639E}" sibTransId="{C2F057F0-A7C5-4B20-BB5A-D521CF2E9441}"/>
    <dgm:cxn modelId="{BF9483BB-B8F2-465F-9F17-1C5E8FF4EC20}" srcId="{E9B8ED31-3791-47D1-9CBE-CA1D888E7FCB}" destId="{1FB81B65-D8DE-4704-9A20-4897BB358267}" srcOrd="2" destOrd="0" parTransId="{094C60CE-44BE-4372-94D8-54F319205D82}" sibTransId="{75306FDD-F5B8-4DF4-BF20-F5C784F34D2C}"/>
    <dgm:cxn modelId="{B06156F2-7D6B-4B69-A53A-41F5D0DCCDEB}" srcId="{1FB81B65-D8DE-4704-9A20-4897BB358267}" destId="{F634CB6C-04C7-4B8B-BFD0-FEE7351764BA}" srcOrd="0" destOrd="0" parTransId="{8368FA99-83A2-47EA-B433-CC3F6BDA36A5}" sibTransId="{E9645EF5-63F8-40B1-B6D3-760373689DAB}"/>
    <dgm:cxn modelId="{24894557-62C2-4011-835A-7364DBB90D0B}" type="presOf" srcId="{EADFED91-EE68-41DD-A16C-287A12FC0BBE}" destId="{CE1F6BFA-2990-41C3-B73E-36B57AA23F1F}" srcOrd="0" destOrd="0" presId="urn:microsoft.com/office/officeart/2005/8/layout/vList5"/>
    <dgm:cxn modelId="{1798CA5C-A274-4C03-BDB7-68E6F3597368}" type="presOf" srcId="{1FB81B65-D8DE-4704-9A20-4897BB358267}" destId="{74330389-45E8-4221-8E48-CB6BB5AEDEF8}" srcOrd="0" destOrd="0" presId="urn:microsoft.com/office/officeart/2005/8/layout/vList5"/>
    <dgm:cxn modelId="{389C4A76-744B-42BD-AE69-36232F36C801}" srcId="{09DA098A-B33A-44D2-A7B2-2CACF9C407F7}" destId="{B92E4E82-588D-4108-A7F2-318C88732507}" srcOrd="2" destOrd="0" parTransId="{999F8586-0127-4FB4-9B0C-21673730B497}" sibTransId="{AAD15355-525C-4710-9D45-D9C8D009FACE}"/>
    <dgm:cxn modelId="{2CEDB38D-5F75-479F-9D72-6F9E9C588320}" srcId="{1FB81B65-D8DE-4704-9A20-4897BB358267}" destId="{5E2390C1-46D4-4802-9D88-7FCB6EE3E2C8}" srcOrd="1" destOrd="0" parTransId="{1A04AA0B-C079-4D53-A6CC-8830C0E4B198}" sibTransId="{228BC25E-689B-460B-B19A-67E3C3EB6654}"/>
    <dgm:cxn modelId="{62AB4CB7-AF95-418C-B7B1-9713F52A1E6D}" srcId="{E9B8ED31-3791-47D1-9CBE-CA1D888E7FCB}" destId="{09DA098A-B33A-44D2-A7B2-2CACF9C407F7}" srcOrd="1" destOrd="0" parTransId="{EAC61F67-F15E-4654-8240-C14AB25BD9EA}" sibTransId="{8D9DAF54-5517-46D4-A80B-BBA713FC5ECD}"/>
    <dgm:cxn modelId="{DEA76079-0CB2-4647-AB02-4DC94692E85A}" type="presOf" srcId="{E7EF2DC3-1039-46DA-BAB0-F69CA043DCB2}" destId="{E66FA382-677E-4DFE-9517-F196D474950A}" srcOrd="0" destOrd="2" presId="urn:microsoft.com/office/officeart/2005/8/layout/vList5"/>
    <dgm:cxn modelId="{EE17A227-BBD8-4B97-BB02-A9A18AF5EB49}" type="presOf" srcId="{09DA098A-B33A-44D2-A7B2-2CACF9C407F7}" destId="{466B7C2E-4B0E-4CBB-A6EE-B2AAE694B51E}" srcOrd="0" destOrd="0" presId="urn:microsoft.com/office/officeart/2005/8/layout/vList5"/>
    <dgm:cxn modelId="{C4613287-C90B-4295-A26A-E76BA6C947A0}" type="presOf" srcId="{CFF2F9E0-C887-471F-BF42-3AF750288BA8}" destId="{0A0FCB07-E61F-4AB3-9B43-7E8466CB9748}" srcOrd="0" destOrd="1" presId="urn:microsoft.com/office/officeart/2005/8/layout/vList5"/>
    <dgm:cxn modelId="{B23E59D4-CEBA-43BA-830D-4B8326D8091D}" type="presOf" srcId="{8E4EC71A-A1BC-45CB-ACBB-51FF00FFE7EE}" destId="{63963948-3294-41A7-B736-6C6C589069FA}" srcOrd="0" destOrd="2" presId="urn:microsoft.com/office/officeart/2005/8/layout/vList5"/>
    <dgm:cxn modelId="{C0E5D530-D658-4054-BD91-1C6945B28687}" srcId="{E9B8ED31-3791-47D1-9CBE-CA1D888E7FCB}" destId="{EADFED91-EE68-41DD-A16C-287A12FC0BBE}" srcOrd="0" destOrd="0" parTransId="{FE37FA6B-9D77-4F5A-9BE2-5000320E9A50}" sibTransId="{B8B4B736-E629-4DA9-85FA-FEF58F69D13B}"/>
    <dgm:cxn modelId="{82359D0D-8243-44B5-A19A-71A70E327CB8}" type="presOf" srcId="{94F092F7-117A-4FF0-A59A-30FCC208A502}" destId="{E66FA382-677E-4DFE-9517-F196D474950A}" srcOrd="0" destOrd="0" presId="urn:microsoft.com/office/officeart/2005/8/layout/vList5"/>
    <dgm:cxn modelId="{CB3352CD-835F-4A7A-8893-434DFEBBCB35}" srcId="{EADFED91-EE68-41DD-A16C-287A12FC0BBE}" destId="{E7EF2DC3-1039-46DA-BAB0-F69CA043DCB2}" srcOrd="2" destOrd="0" parTransId="{56F1DCC6-3DE3-4A28-99CC-16064029DA0B}" sibTransId="{88FFB739-CF69-4053-BFAD-23BFB1CFE58F}"/>
    <dgm:cxn modelId="{0CE2FB66-4763-4CF2-9A4D-D164F3A78ED9}" srcId="{09DA098A-B33A-44D2-A7B2-2CACF9C407F7}" destId="{FA48AE8E-90D8-415D-9047-34CB69E8EE95}" srcOrd="0" destOrd="0" parTransId="{F532A68D-3330-406E-9679-771DDA685DF3}" sibTransId="{6FBD8DAB-AFED-45B7-8A27-CB7F8F5AEAC4}"/>
    <dgm:cxn modelId="{3489ED63-091F-440D-99B9-C0C798766BEE}" type="presOf" srcId="{B92E4E82-588D-4108-A7F2-318C88732507}" destId="{0A0FCB07-E61F-4AB3-9B43-7E8466CB9748}" srcOrd="0" destOrd="2" presId="urn:microsoft.com/office/officeart/2005/8/layout/vList5"/>
    <dgm:cxn modelId="{5A13EAD6-EB7D-438C-B7AF-6A467B326CA7}" type="presOf" srcId="{5E2390C1-46D4-4802-9D88-7FCB6EE3E2C8}" destId="{63963948-3294-41A7-B736-6C6C589069FA}" srcOrd="0" destOrd="1" presId="urn:microsoft.com/office/officeart/2005/8/layout/vList5"/>
    <dgm:cxn modelId="{22C47A1D-FBB8-4230-9ADD-D0B4339C5288}" type="presOf" srcId="{F634CB6C-04C7-4B8B-BFD0-FEE7351764BA}" destId="{63963948-3294-41A7-B736-6C6C589069FA}" srcOrd="0" destOrd="0" presId="urn:microsoft.com/office/officeart/2005/8/layout/vList5"/>
    <dgm:cxn modelId="{F6F4F953-E359-4565-B74A-2B2E936C628F}" srcId="{EADFED91-EE68-41DD-A16C-287A12FC0BBE}" destId="{0393E1CE-AAC1-44E1-AF4D-89C0098C35D8}" srcOrd="1" destOrd="0" parTransId="{FABD223D-94D8-45EC-B31D-3FF991D2E231}" sibTransId="{BDF1D133-3233-47C2-BF41-7BA4D9F64A1F}"/>
    <dgm:cxn modelId="{334E12DC-5EF7-4871-B6E2-29FCC7F2ED3E}" srcId="{09DA098A-B33A-44D2-A7B2-2CACF9C407F7}" destId="{CFF2F9E0-C887-471F-BF42-3AF750288BA8}" srcOrd="1" destOrd="0" parTransId="{3D10E99C-C0FA-4622-A13A-2D8758ABF9CC}" sibTransId="{60E4D644-F4A2-4996-B871-BB8479C18DCF}"/>
    <dgm:cxn modelId="{FE5BCA92-0AEB-4028-A2A9-93A35B958E22}" type="presOf" srcId="{E9B8ED31-3791-47D1-9CBE-CA1D888E7FCB}" destId="{960DC9A8-EC84-4F8C-B9E6-BC97E5856BBD}" srcOrd="0" destOrd="0" presId="urn:microsoft.com/office/officeart/2005/8/layout/vList5"/>
    <dgm:cxn modelId="{ED76FEE8-166E-41F8-81C4-88CA88F8D584}" type="presOf" srcId="{FA48AE8E-90D8-415D-9047-34CB69E8EE95}" destId="{0A0FCB07-E61F-4AB3-9B43-7E8466CB9748}" srcOrd="0" destOrd="0" presId="urn:microsoft.com/office/officeart/2005/8/layout/vList5"/>
    <dgm:cxn modelId="{418DC638-263D-473E-B57B-FB1F2BD6139A}" type="presOf" srcId="{0393E1CE-AAC1-44E1-AF4D-89C0098C35D8}" destId="{E66FA382-677E-4DFE-9517-F196D474950A}" srcOrd="0" destOrd="1" presId="urn:microsoft.com/office/officeart/2005/8/layout/vList5"/>
    <dgm:cxn modelId="{AA93641C-4E19-4D1E-B6F4-B0A86EC3B623}" srcId="{1FB81B65-D8DE-4704-9A20-4897BB358267}" destId="{8E4EC71A-A1BC-45CB-ACBB-51FF00FFE7EE}" srcOrd="2" destOrd="0" parTransId="{59CA094C-417A-48F6-A5BD-AECAF946DD2B}" sibTransId="{77B8EBF7-B9D3-4640-83BA-7DA29DC70738}"/>
    <dgm:cxn modelId="{30AC3A86-A6F2-4988-BC82-B15C1930B6C3}" type="presParOf" srcId="{960DC9A8-EC84-4F8C-B9E6-BC97E5856BBD}" destId="{1D908AB7-D6F8-4B0C-AAFC-D70CFB247149}" srcOrd="0" destOrd="0" presId="urn:microsoft.com/office/officeart/2005/8/layout/vList5"/>
    <dgm:cxn modelId="{7E5F27A8-A517-478D-9AE9-C4E9AFB846F2}" type="presParOf" srcId="{1D908AB7-D6F8-4B0C-AAFC-D70CFB247149}" destId="{CE1F6BFA-2990-41C3-B73E-36B57AA23F1F}" srcOrd="0" destOrd="0" presId="urn:microsoft.com/office/officeart/2005/8/layout/vList5"/>
    <dgm:cxn modelId="{E80C8E76-E02D-4E06-A3F2-451AA27795A3}" type="presParOf" srcId="{1D908AB7-D6F8-4B0C-AAFC-D70CFB247149}" destId="{E66FA382-677E-4DFE-9517-F196D474950A}" srcOrd="1" destOrd="0" presId="urn:microsoft.com/office/officeart/2005/8/layout/vList5"/>
    <dgm:cxn modelId="{6E6E8B5D-5BF2-469F-AF25-D827806C4143}" type="presParOf" srcId="{960DC9A8-EC84-4F8C-B9E6-BC97E5856BBD}" destId="{09B96799-E89C-46E7-B939-4B9BB290C7FF}" srcOrd="1" destOrd="0" presId="urn:microsoft.com/office/officeart/2005/8/layout/vList5"/>
    <dgm:cxn modelId="{25F4BDEB-4724-4337-89BA-B5863A21A287}" type="presParOf" srcId="{960DC9A8-EC84-4F8C-B9E6-BC97E5856BBD}" destId="{CBC32CC9-F11C-4FD1-9AE0-5C879DD651BE}" srcOrd="2" destOrd="0" presId="urn:microsoft.com/office/officeart/2005/8/layout/vList5"/>
    <dgm:cxn modelId="{6CC10B84-2100-40E2-8986-FA118D8895C8}" type="presParOf" srcId="{CBC32CC9-F11C-4FD1-9AE0-5C879DD651BE}" destId="{466B7C2E-4B0E-4CBB-A6EE-B2AAE694B51E}" srcOrd="0" destOrd="0" presId="urn:microsoft.com/office/officeart/2005/8/layout/vList5"/>
    <dgm:cxn modelId="{21656B28-4DAE-4649-AC1D-AF774F32F42A}" type="presParOf" srcId="{CBC32CC9-F11C-4FD1-9AE0-5C879DD651BE}" destId="{0A0FCB07-E61F-4AB3-9B43-7E8466CB9748}" srcOrd="1" destOrd="0" presId="urn:microsoft.com/office/officeart/2005/8/layout/vList5"/>
    <dgm:cxn modelId="{90767404-6CAC-4A25-B9FE-9281A2E9DAA6}" type="presParOf" srcId="{960DC9A8-EC84-4F8C-B9E6-BC97E5856BBD}" destId="{55F6A405-E657-494D-865C-ACD3F6892893}" srcOrd="3" destOrd="0" presId="urn:microsoft.com/office/officeart/2005/8/layout/vList5"/>
    <dgm:cxn modelId="{3981CF6D-3791-4F8A-A3E1-7041ACF1B1EB}" type="presParOf" srcId="{960DC9A8-EC84-4F8C-B9E6-BC97E5856BBD}" destId="{F9CED000-AF58-4FAD-8A49-6F730D62ACC3}" srcOrd="4" destOrd="0" presId="urn:microsoft.com/office/officeart/2005/8/layout/vList5"/>
    <dgm:cxn modelId="{C5B42137-BA57-413F-9826-0EB5DABC6BC1}" type="presParOf" srcId="{F9CED000-AF58-4FAD-8A49-6F730D62ACC3}" destId="{74330389-45E8-4221-8E48-CB6BB5AEDEF8}" srcOrd="0" destOrd="0" presId="urn:microsoft.com/office/officeart/2005/8/layout/vList5"/>
    <dgm:cxn modelId="{7F39DD93-FB5C-4959-9EBA-866FC2A6F849}" type="presParOf" srcId="{F9CED000-AF58-4FAD-8A49-6F730D62ACC3}" destId="{63963948-3294-41A7-B736-6C6C589069FA}" srcOrd="1" destOrd="0" presId="urn:microsoft.com/office/officeart/2005/8/layout/vList5"/>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2BEC723-D0D6-45E4-9BFA-4A8932B3A8CC}">
      <dsp:nvSpPr>
        <dsp:cNvPr id="0" name=""/>
        <dsp:cNvSpPr/>
      </dsp:nvSpPr>
      <dsp:spPr>
        <a:xfrm>
          <a:off x="377285" y="0"/>
          <a:ext cx="4275899" cy="533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616ED15D-1C36-4D9A-8251-984C2A94700B}">
      <dsp:nvSpPr>
        <dsp:cNvPr id="0" name=""/>
        <dsp:cNvSpPr/>
      </dsp:nvSpPr>
      <dsp:spPr>
        <a:xfrm>
          <a:off x="199"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Instance</a:t>
          </a:r>
        </a:p>
      </dsp:txBody>
      <dsp:txXfrm>
        <a:off x="199" y="160020"/>
        <a:ext cx="602403" cy="213360"/>
      </dsp:txXfrm>
    </dsp:sp>
    <dsp:sp modelId="{9885DA04-207C-45F3-B290-287092327A4A}">
      <dsp:nvSpPr>
        <dsp:cNvPr id="0" name=""/>
        <dsp:cNvSpPr/>
      </dsp:nvSpPr>
      <dsp:spPr>
        <a:xfrm>
          <a:off x="632723"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632723" y="160020"/>
        <a:ext cx="602403" cy="213360"/>
      </dsp:txXfrm>
    </dsp:sp>
    <dsp:sp modelId="{FA4733D0-7965-41BD-9E40-613D03806326}">
      <dsp:nvSpPr>
        <dsp:cNvPr id="0" name=""/>
        <dsp:cNvSpPr/>
      </dsp:nvSpPr>
      <dsp:spPr>
        <a:xfrm>
          <a:off x="1265247"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Give Name</a:t>
          </a:r>
        </a:p>
      </dsp:txBody>
      <dsp:txXfrm>
        <a:off x="1265247" y="160020"/>
        <a:ext cx="602403" cy="213360"/>
      </dsp:txXfrm>
    </dsp:sp>
    <dsp:sp modelId="{9450731F-B053-43F7-A05D-6BA01DC10DAB}">
      <dsp:nvSpPr>
        <dsp:cNvPr id="0" name=""/>
        <dsp:cNvSpPr/>
      </dsp:nvSpPr>
      <dsp:spPr>
        <a:xfrm>
          <a:off x="1897771"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Ubuntu</a:t>
          </a:r>
        </a:p>
      </dsp:txBody>
      <dsp:txXfrm>
        <a:off x="1897771" y="160020"/>
        <a:ext cx="602403" cy="213360"/>
      </dsp:txXfrm>
    </dsp:sp>
    <dsp:sp modelId="{56E0FB25-C875-4DE3-BFD1-8C31FF0C97A4}">
      <dsp:nvSpPr>
        <dsp:cNvPr id="0" name=""/>
        <dsp:cNvSpPr/>
      </dsp:nvSpPr>
      <dsp:spPr>
        <a:xfrm>
          <a:off x="2530295"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version</a:t>
          </a:r>
        </a:p>
      </dsp:txBody>
      <dsp:txXfrm>
        <a:off x="2530295" y="160020"/>
        <a:ext cx="602403" cy="213360"/>
      </dsp:txXfrm>
    </dsp:sp>
    <dsp:sp modelId="{717EBD2E-CA2B-4373-9F1B-A6550E471D11}">
      <dsp:nvSpPr>
        <dsp:cNvPr id="0" name=""/>
        <dsp:cNvSpPr/>
      </dsp:nvSpPr>
      <dsp:spPr>
        <a:xfrm>
          <a:off x="3162818"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Select Instance Type</a:t>
          </a:r>
        </a:p>
      </dsp:txBody>
      <dsp:txXfrm>
        <a:off x="3162818" y="160020"/>
        <a:ext cx="602403" cy="213360"/>
      </dsp:txXfrm>
    </dsp:sp>
    <dsp:sp modelId="{FD2DE628-AD12-44E2-AF71-74DDC6D9D891}">
      <dsp:nvSpPr>
        <dsp:cNvPr id="0" name=""/>
        <dsp:cNvSpPr/>
      </dsp:nvSpPr>
      <dsp:spPr>
        <a:xfrm>
          <a:off x="3795342"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Choose Key pair</a:t>
          </a:r>
        </a:p>
      </dsp:txBody>
      <dsp:txXfrm>
        <a:off x="3795342" y="160020"/>
        <a:ext cx="602403" cy="213360"/>
      </dsp:txXfrm>
    </dsp:sp>
    <dsp:sp modelId="{2DF250E2-2155-4827-AA8E-5DDF5589D144}">
      <dsp:nvSpPr>
        <dsp:cNvPr id="0" name=""/>
        <dsp:cNvSpPr/>
      </dsp:nvSpPr>
      <dsp:spPr>
        <a:xfrm>
          <a:off x="4427866" y="160020"/>
          <a:ext cx="602403" cy="21336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Click Launch instance</a:t>
          </a:r>
        </a:p>
      </dsp:txBody>
      <dsp:txXfrm>
        <a:off x="4427866" y="160020"/>
        <a:ext cx="602403" cy="213360"/>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E66FA382-677E-4DFE-9517-F196D474950A}">
      <dsp:nvSpPr>
        <dsp:cNvPr id="0" name=""/>
        <dsp:cNvSpPr/>
      </dsp:nvSpPr>
      <dsp:spPr>
        <a:xfrm rot="5400000">
          <a:off x="2190425" y="-1255222"/>
          <a:ext cx="281920" cy="2884629"/>
        </a:xfrm>
        <a:prstGeom prst="horizontalScroll">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General Purpose Instance -Eg:m5,m5a,m6g</a:t>
          </a:r>
        </a:p>
        <a:p>
          <a:pPr marL="57150" lvl="1" indent="-57150" algn="l" defTabSz="222250">
            <a:lnSpc>
              <a:spcPct val="90000"/>
            </a:lnSpc>
            <a:spcBef>
              <a:spcPct val="0"/>
            </a:spcBef>
            <a:spcAft>
              <a:spcPct val="15000"/>
            </a:spcAft>
            <a:buChar char="••"/>
          </a:pPr>
          <a:r>
            <a:rPr lang="en-US" sz="500" kern="1200"/>
            <a:t>Balanced Compute, memory and networking resources.</a:t>
          </a:r>
        </a:p>
        <a:p>
          <a:pPr marL="57150" lvl="1" indent="-57150" algn="l" defTabSz="222250">
            <a:lnSpc>
              <a:spcPct val="90000"/>
            </a:lnSpc>
            <a:spcBef>
              <a:spcPct val="0"/>
            </a:spcBef>
            <a:spcAft>
              <a:spcPct val="15000"/>
            </a:spcAft>
            <a:buChar char="••"/>
          </a:pPr>
          <a:r>
            <a:rPr lang="en-US" sz="500" kern="1200"/>
            <a:t>Good for wide range of general purpose workloads, including web servers, development and testing.</a:t>
          </a:r>
        </a:p>
      </dsp:txBody>
      <dsp:txXfrm rot="5400000">
        <a:off x="2190425" y="-1255222"/>
        <a:ext cx="281920" cy="2884629"/>
      </dsp:txXfrm>
    </dsp:sp>
    <dsp:sp modelId="{CE1F6BFA-2990-41C3-B73E-36B57AA23F1F}">
      <dsp:nvSpPr>
        <dsp:cNvPr id="0" name=""/>
        <dsp:cNvSpPr/>
      </dsp:nvSpPr>
      <dsp:spPr>
        <a:xfrm>
          <a:off x="0" y="0"/>
          <a:ext cx="890180" cy="41638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M-Type</a:t>
          </a:r>
        </a:p>
      </dsp:txBody>
      <dsp:txXfrm>
        <a:off x="0" y="0"/>
        <a:ext cx="890180" cy="416387"/>
      </dsp:txXfrm>
    </dsp:sp>
    <dsp:sp modelId="{0A0FCB07-E61F-4AB3-9B43-7E8466CB9748}">
      <dsp:nvSpPr>
        <dsp:cNvPr id="0" name=""/>
        <dsp:cNvSpPr/>
      </dsp:nvSpPr>
      <dsp:spPr>
        <a:xfrm rot="5400000">
          <a:off x="2729354" y="-1435041"/>
          <a:ext cx="261542" cy="3944429"/>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Compute  Optimised Instance. Eg: c5, c5a, c6g, c7g</a:t>
          </a:r>
        </a:p>
        <a:p>
          <a:pPr marL="57150" lvl="1" indent="-57150" algn="l" defTabSz="222250">
            <a:lnSpc>
              <a:spcPct val="90000"/>
            </a:lnSpc>
            <a:spcBef>
              <a:spcPct val="0"/>
            </a:spcBef>
            <a:spcAft>
              <a:spcPct val="15000"/>
            </a:spcAft>
            <a:buChar char="••"/>
          </a:pPr>
          <a:r>
            <a:rPr lang="en-US" sz="500" kern="1200"/>
            <a:t>Designed for compute-intensive workloads. Generally used for high-performance computing with a high ratio of virtual CPU"s to memory</a:t>
          </a:r>
        </a:p>
        <a:p>
          <a:pPr marL="57150" lvl="1" indent="-57150" algn="l" defTabSz="222250">
            <a:lnSpc>
              <a:spcPct val="90000"/>
            </a:lnSpc>
            <a:spcBef>
              <a:spcPct val="0"/>
            </a:spcBef>
            <a:spcAft>
              <a:spcPct val="15000"/>
            </a:spcAft>
            <a:buChar char="••"/>
          </a:pPr>
          <a:r>
            <a:rPr lang="en-US" sz="500" kern="1200"/>
            <a:t>Suitable for applications like batch processing, scientfic modeling, and Data Analytics.</a:t>
          </a:r>
        </a:p>
      </dsp:txBody>
      <dsp:txXfrm rot="5400000">
        <a:off x="2729354" y="-1435041"/>
        <a:ext cx="261542" cy="3944429"/>
      </dsp:txXfrm>
    </dsp:sp>
    <dsp:sp modelId="{466B7C2E-4B0E-4CBB-A6EE-B2AAE694B51E}">
      <dsp:nvSpPr>
        <dsp:cNvPr id="0" name=""/>
        <dsp:cNvSpPr/>
      </dsp:nvSpPr>
      <dsp:spPr>
        <a:xfrm>
          <a:off x="0" y="390651"/>
          <a:ext cx="879123" cy="36169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C-Type</a:t>
          </a:r>
        </a:p>
      </dsp:txBody>
      <dsp:txXfrm>
        <a:off x="0" y="390651"/>
        <a:ext cx="879123" cy="361697"/>
      </dsp:txXfrm>
    </dsp:sp>
    <dsp:sp modelId="{63963948-3294-41A7-B736-6C6C589069FA}">
      <dsp:nvSpPr>
        <dsp:cNvPr id="0" name=""/>
        <dsp:cNvSpPr/>
      </dsp:nvSpPr>
      <dsp:spPr>
        <a:xfrm rot="5400000">
          <a:off x="1958107" y="-238796"/>
          <a:ext cx="252462" cy="2381390"/>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9050" tIns="9525" rIns="19050" bIns="9525" numCol="1" spcCol="1270" anchor="ctr" anchorCtr="0">
          <a:noAutofit/>
        </a:bodyPr>
        <a:lstStyle/>
        <a:p>
          <a:pPr marL="57150" lvl="1" indent="-57150" algn="l" defTabSz="222250">
            <a:lnSpc>
              <a:spcPct val="90000"/>
            </a:lnSpc>
            <a:spcBef>
              <a:spcPct val="0"/>
            </a:spcBef>
            <a:spcAft>
              <a:spcPct val="15000"/>
            </a:spcAft>
            <a:buChar char="••"/>
          </a:pPr>
          <a:r>
            <a:rPr lang="en-US" sz="500" kern="1200"/>
            <a:t>Burstable Performance Instance. Eg: t3, t3a, t4g</a:t>
          </a:r>
        </a:p>
        <a:p>
          <a:pPr marL="57150" lvl="1" indent="-57150" algn="l" defTabSz="222250">
            <a:lnSpc>
              <a:spcPct val="90000"/>
            </a:lnSpc>
            <a:spcBef>
              <a:spcPct val="0"/>
            </a:spcBef>
            <a:spcAft>
              <a:spcPct val="15000"/>
            </a:spcAft>
            <a:buChar char="••"/>
          </a:pPr>
          <a:r>
            <a:rPr lang="en-US" sz="500" kern="1200"/>
            <a:t>Designed for burstable workloads.. Accure CPU credits during low-usage periods.</a:t>
          </a:r>
        </a:p>
        <a:p>
          <a:pPr marL="57150" lvl="1" indent="-57150" algn="l" defTabSz="222250">
            <a:lnSpc>
              <a:spcPct val="90000"/>
            </a:lnSpc>
            <a:spcBef>
              <a:spcPct val="0"/>
            </a:spcBef>
            <a:spcAft>
              <a:spcPct val="15000"/>
            </a:spcAft>
            <a:buChar char="••"/>
          </a:pPr>
          <a:r>
            <a:rPr lang="en-US" sz="500" kern="1200"/>
            <a:t>Sutable for applications with variable CPU requirements</a:t>
          </a:r>
        </a:p>
      </dsp:txBody>
      <dsp:txXfrm rot="5400000">
        <a:off x="1958107" y="-238796"/>
        <a:ext cx="252462" cy="2381390"/>
      </dsp:txXfrm>
    </dsp:sp>
    <dsp:sp modelId="{74330389-45E8-4221-8E48-CB6BB5AEDEF8}">
      <dsp:nvSpPr>
        <dsp:cNvPr id="0" name=""/>
        <dsp:cNvSpPr/>
      </dsp:nvSpPr>
      <dsp:spPr>
        <a:xfrm>
          <a:off x="0" y="766875"/>
          <a:ext cx="879574" cy="391557"/>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34290" rIns="68580" bIns="34290" numCol="1" spcCol="1270" anchor="ctr" anchorCtr="0">
          <a:noAutofit/>
        </a:bodyPr>
        <a:lstStyle/>
        <a:p>
          <a:pPr lvl="0" algn="ctr" defTabSz="800100">
            <a:lnSpc>
              <a:spcPct val="90000"/>
            </a:lnSpc>
            <a:spcBef>
              <a:spcPct val="0"/>
            </a:spcBef>
            <a:spcAft>
              <a:spcPct val="35000"/>
            </a:spcAft>
          </a:pPr>
          <a:r>
            <a:rPr lang="en-US" sz="1800" kern="1200"/>
            <a:t>T-Type</a:t>
          </a:r>
        </a:p>
      </dsp:txBody>
      <dsp:txXfrm>
        <a:off x="0" y="766875"/>
        <a:ext cx="879574" cy="391557"/>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3C8CAA-A561-4348-A1AD-8F25E468D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1651</TotalTime>
  <Pages>4</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15</cp:revision>
  <dcterms:created xsi:type="dcterms:W3CDTF">2023-12-10T04:59:00Z</dcterms:created>
  <dcterms:modified xsi:type="dcterms:W3CDTF">2024-03-20T16:59:00Z</dcterms:modified>
</cp:coreProperties>
</file>