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BF95" w14:textId="60F43B0D" w:rsidR="00212E3E" w:rsidRDefault="00212E3E" w:rsidP="00212E3E">
      <w:pPr>
        <w:ind w:left="-1134"/>
      </w:pPr>
      <w:r w:rsidRPr="00212E3E">
        <w:rPr>
          <w:b/>
          <w:bCs/>
          <w:color w:val="FF0000"/>
        </w:rPr>
        <w:t>Heteroskedasticity</w:t>
      </w:r>
      <w:r w:rsidRPr="00212E3E">
        <w:t xml:space="preserve"> refers to situations where the variance of the residuals is unequal over a range of measured values. When running a regression analysis, heteroskedasticity results in an unequal scatter of the residuals (also known as the error term).</w:t>
      </w:r>
    </w:p>
    <w:p w14:paraId="148A4049" w14:textId="2B606F48" w:rsidR="00212E3E" w:rsidRDefault="00212E3E" w:rsidP="00212E3E">
      <w:pPr>
        <w:ind w:left="-1134"/>
      </w:pPr>
      <w:r w:rsidRPr="00212E3E">
        <w:t>When observing a plot of the residuals</w:t>
      </w:r>
      <w:r w:rsidRPr="00212E3E">
        <w:rPr>
          <w:color w:val="FF0000"/>
        </w:rPr>
        <w:t>, a fan or cone shape indicates the presence of heteroskedasticity</w:t>
      </w:r>
      <w:r w:rsidRPr="00212E3E">
        <w:t>. In statistics, heteroskedasticity is seen as a problem because regressions involving ordinary least squares (OLS) assume that the residuals are drawn from a population with constant variance.</w:t>
      </w:r>
    </w:p>
    <w:p w14:paraId="2D99DC52" w14:textId="1F02E3F5" w:rsidR="00BC51C8" w:rsidRDefault="00BC51C8" w:rsidP="00BC51C8">
      <w:pPr>
        <w:ind w:left="-1134"/>
      </w:pPr>
      <w:r w:rsidRPr="00BC51C8">
        <w:rPr>
          <w:b/>
          <w:bCs/>
          <w:color w:val="FF0000"/>
        </w:rPr>
        <w:t>Homoskedasticity</w:t>
      </w:r>
      <w:r w:rsidRPr="00BC51C8">
        <w:t xml:space="preserve"> refers to situations where the residuals are equal across all the independent variables.</w:t>
      </w:r>
    </w:p>
    <w:p w14:paraId="4CEFE00E" w14:textId="09418715" w:rsidR="00BC51C8" w:rsidRDefault="00BC51C8" w:rsidP="00BC51C8">
      <w:pPr>
        <w:ind w:left="-1134"/>
      </w:pPr>
      <w:r w:rsidRPr="00BC51C8">
        <w:t xml:space="preserve">If a model is </w:t>
      </w:r>
      <w:proofErr w:type="spellStart"/>
      <w:r w:rsidRPr="00BC51C8">
        <w:t>homoskedastic</w:t>
      </w:r>
      <w:proofErr w:type="spellEnd"/>
      <w:r w:rsidRPr="00BC51C8">
        <w:t>, we can assume that the residuals are drawn from a population with constant variance. It would satisfy one of the assumptions of the OLS regression and ensure that the model is more accurate.</w:t>
      </w:r>
    </w:p>
    <w:p w14:paraId="70C1FA79" w14:textId="4805E26C" w:rsidR="00212E3E" w:rsidRDefault="00BC51C8" w:rsidP="00BC51C8">
      <w:pPr>
        <w:ind w:left="-1134"/>
      </w:pPr>
      <w:r>
        <w:rPr>
          <w:noProof/>
        </w:rPr>
        <w:drawing>
          <wp:inline distT="0" distB="0" distL="0" distR="0" wp14:anchorId="079F10F6" wp14:editId="0A3B2167">
            <wp:extent cx="4200144" cy="1796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2291" cy="1797124"/>
                    </a:xfrm>
                    <a:prstGeom prst="rect">
                      <a:avLst/>
                    </a:prstGeom>
                  </pic:spPr>
                </pic:pic>
              </a:graphicData>
            </a:graphic>
          </wp:inline>
        </w:drawing>
      </w:r>
    </w:p>
    <w:p w14:paraId="24CC1A16" w14:textId="13794717" w:rsidR="00BC51C8" w:rsidRDefault="00BC51C8" w:rsidP="00BC51C8">
      <w:pPr>
        <w:ind w:left="-1134"/>
      </w:pPr>
    </w:p>
    <w:p w14:paraId="2EA8EE0F" w14:textId="49EBEFA1" w:rsidR="00BC51C8" w:rsidRPr="00BC51C8" w:rsidRDefault="00BC51C8" w:rsidP="00BC51C8">
      <w:pPr>
        <w:ind w:left="-1134"/>
        <w:rPr>
          <w:color w:val="FF0000"/>
          <w:sz w:val="30"/>
          <w:szCs w:val="30"/>
          <w:u w:val="single"/>
        </w:rPr>
      </w:pPr>
      <w:r w:rsidRPr="00BC51C8">
        <w:rPr>
          <w:color w:val="FF0000"/>
          <w:sz w:val="30"/>
          <w:szCs w:val="30"/>
          <w:u w:val="single"/>
        </w:rPr>
        <w:t xml:space="preserve">Error </w:t>
      </w:r>
      <w:proofErr w:type="spellStart"/>
      <w:r w:rsidRPr="00BC51C8">
        <w:rPr>
          <w:color w:val="FF0000"/>
          <w:sz w:val="30"/>
          <w:szCs w:val="30"/>
          <w:u w:val="single"/>
        </w:rPr>
        <w:t>Mertics</w:t>
      </w:r>
      <w:proofErr w:type="spellEnd"/>
      <w:r w:rsidRPr="00BC51C8">
        <w:rPr>
          <w:color w:val="FF0000"/>
          <w:sz w:val="30"/>
          <w:szCs w:val="30"/>
          <w:u w:val="single"/>
        </w:rPr>
        <w:t>:</w:t>
      </w:r>
    </w:p>
    <w:p w14:paraId="4A742AA4" w14:textId="77777777" w:rsidR="00BC51C8" w:rsidRDefault="00BC51C8" w:rsidP="00BC51C8">
      <w:pPr>
        <w:pStyle w:val="ListParagraph"/>
        <w:numPr>
          <w:ilvl w:val="0"/>
          <w:numId w:val="10"/>
        </w:numPr>
        <w:spacing w:after="0"/>
        <w:jc w:val="both"/>
        <w:rPr>
          <w:lang w:eastAsia="en-IN"/>
        </w:rPr>
      </w:pPr>
      <w:r>
        <w:rPr>
          <w:lang w:eastAsia="en-IN"/>
        </w:rPr>
        <w:t xml:space="preserve">RMSE (Root Mean Squared Error): </w:t>
      </w:r>
      <w:r w:rsidRPr="00445851">
        <w:t xml:space="preserve">It measures the </w:t>
      </w:r>
      <w:r w:rsidRPr="00BC51C8">
        <w:rPr>
          <w:color w:val="FF0000"/>
        </w:rPr>
        <w:t xml:space="preserve">average difference between values predicted by a model and the actual values. </w:t>
      </w:r>
      <w:r w:rsidRPr="00445851">
        <w:t>It provides an estimation of how well the model is able to predict the target value (accuracy).</w:t>
      </w:r>
    </w:p>
    <w:p w14:paraId="6594A1EE" w14:textId="77777777" w:rsidR="00BC51C8" w:rsidRDefault="00BC51C8" w:rsidP="00BC51C8">
      <w:pPr>
        <w:pStyle w:val="ListParagraph"/>
        <w:spacing w:after="0"/>
        <w:ind w:left="-774"/>
        <w:jc w:val="both"/>
      </w:pPr>
      <w:r>
        <w:t xml:space="preserve">RMSE can be expressed </w:t>
      </w:r>
      <w:proofErr w:type="gramStart"/>
      <w:r>
        <w:t>as :</w:t>
      </w:r>
      <w:proofErr w:type="gramEnd"/>
    </w:p>
    <w:p w14:paraId="121504D3" w14:textId="77777777" w:rsidR="00BC51C8" w:rsidRDefault="00BC51C8" w:rsidP="00BC51C8">
      <w:pPr>
        <w:pStyle w:val="ListParagraph"/>
        <w:spacing w:after="0"/>
        <w:ind w:left="-774"/>
        <w:jc w:val="both"/>
        <w:rPr>
          <w:lang w:eastAsia="en-IN"/>
        </w:rPr>
      </w:pPr>
      <w:r>
        <w:rPr>
          <w:noProof/>
          <w:lang w:eastAsia="en-IN"/>
        </w:rPr>
        <w:drawing>
          <wp:inline distT="0" distB="0" distL="0" distR="0" wp14:anchorId="2D71EFBF" wp14:editId="0707312E">
            <wp:extent cx="1613647" cy="564777"/>
            <wp:effectExtent l="0" t="0" r="571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extLst>
                        <a:ext uri="{28A0092B-C50C-407E-A947-70E740481C1C}">
                          <a14:useLocalDpi xmlns:a14="http://schemas.microsoft.com/office/drawing/2010/main" val="0"/>
                        </a:ext>
                      </a:extLst>
                    </a:blip>
                    <a:stretch>
                      <a:fillRect/>
                    </a:stretch>
                  </pic:blipFill>
                  <pic:spPr>
                    <a:xfrm>
                      <a:off x="0" y="0"/>
                      <a:ext cx="1664722" cy="582653"/>
                    </a:xfrm>
                    <a:prstGeom prst="rect">
                      <a:avLst/>
                    </a:prstGeom>
                  </pic:spPr>
                </pic:pic>
              </a:graphicData>
            </a:graphic>
          </wp:inline>
        </w:drawing>
      </w:r>
    </w:p>
    <w:p w14:paraId="4B66D291" w14:textId="77777777" w:rsidR="00BC51C8" w:rsidRDefault="00BC51C8" w:rsidP="00BC51C8">
      <w:pPr>
        <w:ind w:left="-1134"/>
      </w:pPr>
      <w:r w:rsidRPr="00445851">
        <w:t>where N is the number of data points, y(</w:t>
      </w:r>
      <w:proofErr w:type="spellStart"/>
      <w:r w:rsidRPr="00445851">
        <w:t>i</w:t>
      </w:r>
      <w:proofErr w:type="spellEnd"/>
      <w:r w:rsidRPr="00445851">
        <w:t>) is the ith measurement, and y ̂(</w:t>
      </w:r>
      <w:proofErr w:type="spellStart"/>
      <w:r w:rsidRPr="00445851">
        <w:t>i</w:t>
      </w:r>
      <w:proofErr w:type="spellEnd"/>
      <w:r w:rsidRPr="00445851">
        <w:t>) is its corresponding prediction.</w:t>
      </w:r>
    </w:p>
    <w:p w14:paraId="42A8DC31" w14:textId="77777777" w:rsidR="00BC51C8" w:rsidRDefault="00BC51C8" w:rsidP="00BC51C8">
      <w:pPr>
        <w:ind w:left="-1134"/>
      </w:pPr>
      <w:r>
        <w:t>Lower the value of RMSE, better the model fit.</w:t>
      </w:r>
    </w:p>
    <w:p w14:paraId="631423A2" w14:textId="77777777" w:rsidR="00BC51C8" w:rsidRDefault="00BC51C8" w:rsidP="00BC51C8">
      <w:pPr>
        <w:pStyle w:val="ListParagraph"/>
        <w:numPr>
          <w:ilvl w:val="0"/>
          <w:numId w:val="10"/>
        </w:numPr>
        <w:jc w:val="both"/>
      </w:pPr>
      <w:r>
        <w:t xml:space="preserve">MAE (Mean Absolute Error): </w:t>
      </w:r>
      <w:r w:rsidRPr="00AD5F35">
        <w:t xml:space="preserve">It is a </w:t>
      </w:r>
      <w:r w:rsidRPr="00BC51C8">
        <w:rPr>
          <w:color w:val="FF0000"/>
        </w:rPr>
        <w:t xml:space="preserve">measure of errors between paired observations </w:t>
      </w:r>
      <w:r w:rsidRPr="00AD5F35">
        <w:t>expressing the same phenomenon</w:t>
      </w:r>
      <w:r>
        <w:t>.</w:t>
      </w:r>
    </w:p>
    <w:p w14:paraId="16A7E3E8" w14:textId="77777777" w:rsidR="00BC51C8" w:rsidRDefault="00BC51C8" w:rsidP="00BC51C8">
      <w:pPr>
        <w:pStyle w:val="ListParagraph"/>
        <w:ind w:left="-993"/>
        <w:jc w:val="both"/>
      </w:pPr>
      <w:r>
        <w:rPr>
          <w:noProof/>
        </w:rPr>
        <w:drawing>
          <wp:inline distT="0" distB="0" distL="0" distR="0" wp14:anchorId="39F66D6E" wp14:editId="3DD0E5E2">
            <wp:extent cx="1769036" cy="359804"/>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1807635" cy="367655"/>
                    </a:xfrm>
                    <a:prstGeom prst="rect">
                      <a:avLst/>
                    </a:prstGeom>
                  </pic:spPr>
                </pic:pic>
              </a:graphicData>
            </a:graphic>
          </wp:inline>
        </w:drawing>
      </w:r>
    </w:p>
    <w:p w14:paraId="41DEFDE5" w14:textId="77777777" w:rsidR="00BC51C8" w:rsidRDefault="00BC51C8" w:rsidP="00BC51C8">
      <w:pPr>
        <w:pStyle w:val="ListParagraph"/>
        <w:ind w:left="-993"/>
        <w:jc w:val="both"/>
      </w:pPr>
    </w:p>
    <w:p w14:paraId="22BF0007" w14:textId="77777777" w:rsidR="00BC51C8" w:rsidRDefault="00BC51C8" w:rsidP="00BC51C8">
      <w:pPr>
        <w:pStyle w:val="ListParagraph"/>
        <w:numPr>
          <w:ilvl w:val="0"/>
          <w:numId w:val="10"/>
        </w:numPr>
        <w:jc w:val="both"/>
      </w:pPr>
      <w:r>
        <w:t>MSE (Mean Squared Error):</w:t>
      </w:r>
      <w:r w:rsidRPr="00AD5F35">
        <w:rPr>
          <w:rFonts w:ascii="Arial" w:hAnsi="Arial" w:cs="Arial"/>
          <w:color w:val="202122"/>
          <w:sz w:val="21"/>
          <w:szCs w:val="21"/>
          <w:shd w:val="clear" w:color="auto" w:fill="FFFFFF"/>
        </w:rPr>
        <w:t xml:space="preserve"> </w:t>
      </w:r>
      <w:r w:rsidRPr="00AD5F35">
        <w:t xml:space="preserve">It measures </w:t>
      </w:r>
      <w:r w:rsidRPr="00BC51C8">
        <w:rPr>
          <w:color w:val="FF0000"/>
        </w:rPr>
        <w:t>the average of the squares of the errors</w:t>
      </w:r>
      <w:r w:rsidRPr="00AD5F35">
        <w:t>—that is, the average squared difference between the estimated values and the actual value. MSE is a risk function, corresponding to the expected value of the squared error loss</w:t>
      </w:r>
      <w:r>
        <w:t>.</w:t>
      </w:r>
      <w:r w:rsidRPr="00AD5F35">
        <w:t xml:space="preserve"> The fact that MSE is almost always strictly positive (and not zero) is because of randomness or because the estimator does not account for information that could produce a more accurate estimate. In machine learning, specifically empirical risk minimization, MSE may refer to </w:t>
      </w:r>
      <w:r w:rsidRPr="00AD5F35">
        <w:lastRenderedPageBreak/>
        <w:t>the empirical risk (the average loss on an observed data set), as an estimate of the true MSE (the true risk: the average loss on the actual population distribution).</w:t>
      </w:r>
      <w:r>
        <w:t xml:space="preserve"> It is also known as MSD (Mean Squared Deviation)</w:t>
      </w:r>
    </w:p>
    <w:p w14:paraId="1470CB1C" w14:textId="77777777" w:rsidR="00BC51C8" w:rsidRDefault="00BC51C8" w:rsidP="00BC51C8">
      <w:pPr>
        <w:pStyle w:val="ListParagraph"/>
        <w:ind w:left="-774"/>
        <w:jc w:val="both"/>
      </w:pPr>
      <w:r>
        <w:rPr>
          <w:noProof/>
        </w:rPr>
        <w:drawing>
          <wp:inline distT="0" distB="0" distL="0" distR="0" wp14:anchorId="120FEF8A" wp14:editId="08652BD8">
            <wp:extent cx="1631577" cy="505559"/>
            <wp:effectExtent l="0" t="0" r="698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extLst>
                        <a:ext uri="{28A0092B-C50C-407E-A947-70E740481C1C}">
                          <a14:useLocalDpi xmlns:a14="http://schemas.microsoft.com/office/drawing/2010/main" val="0"/>
                        </a:ext>
                      </a:extLst>
                    </a:blip>
                    <a:stretch>
                      <a:fillRect/>
                    </a:stretch>
                  </pic:blipFill>
                  <pic:spPr>
                    <a:xfrm>
                      <a:off x="0" y="0"/>
                      <a:ext cx="1642003" cy="508790"/>
                    </a:xfrm>
                    <a:prstGeom prst="rect">
                      <a:avLst/>
                    </a:prstGeom>
                  </pic:spPr>
                </pic:pic>
              </a:graphicData>
            </a:graphic>
          </wp:inline>
        </w:drawing>
      </w:r>
    </w:p>
    <w:p w14:paraId="462CBE59" w14:textId="77777777" w:rsidR="00BC51C8" w:rsidRDefault="00BC51C8" w:rsidP="00BC51C8">
      <w:pPr>
        <w:pStyle w:val="ListParagraph"/>
        <w:numPr>
          <w:ilvl w:val="0"/>
          <w:numId w:val="10"/>
        </w:numPr>
        <w:jc w:val="both"/>
      </w:pPr>
      <w:r>
        <w:t>MAPE (Mean Absolute Percentage Error):</w:t>
      </w:r>
      <w:r w:rsidRPr="00E87E5E">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Pr="00E87E5E">
        <w:t xml:space="preserve">It is a measure of </w:t>
      </w:r>
      <w:r w:rsidRPr="00BC51C8">
        <w:rPr>
          <w:color w:val="FF0000"/>
        </w:rPr>
        <w:t xml:space="preserve">prediction accuracy of a forecasting method </w:t>
      </w:r>
      <w:r w:rsidRPr="00E87E5E">
        <w:t>in statistics. It usually expresses the accuracy as a ratio defined by the formula:</w:t>
      </w:r>
    </w:p>
    <w:p w14:paraId="3D8F399E" w14:textId="77777777" w:rsidR="00BC51C8" w:rsidRDefault="00BC51C8" w:rsidP="00BC51C8">
      <w:pPr>
        <w:pStyle w:val="ListParagraph"/>
        <w:ind w:left="-774"/>
        <w:jc w:val="both"/>
      </w:pPr>
      <w:r>
        <w:rPr>
          <w:noProof/>
        </w:rPr>
        <w:drawing>
          <wp:inline distT="0" distB="0" distL="0" distR="0" wp14:anchorId="2C4FC57A" wp14:editId="0B57A227">
            <wp:extent cx="1571812" cy="412279"/>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0">
                      <a:extLst>
                        <a:ext uri="{28A0092B-C50C-407E-A947-70E740481C1C}">
                          <a14:useLocalDpi xmlns:a14="http://schemas.microsoft.com/office/drawing/2010/main" val="0"/>
                        </a:ext>
                      </a:extLst>
                    </a:blip>
                    <a:stretch>
                      <a:fillRect/>
                    </a:stretch>
                  </pic:blipFill>
                  <pic:spPr>
                    <a:xfrm>
                      <a:off x="0" y="0"/>
                      <a:ext cx="1599452" cy="419529"/>
                    </a:xfrm>
                    <a:prstGeom prst="rect">
                      <a:avLst/>
                    </a:prstGeom>
                  </pic:spPr>
                </pic:pic>
              </a:graphicData>
            </a:graphic>
          </wp:inline>
        </w:drawing>
      </w:r>
    </w:p>
    <w:p w14:paraId="3AA241B5" w14:textId="77777777" w:rsidR="00BC51C8" w:rsidRDefault="00BC51C8" w:rsidP="00BC51C8">
      <w:pPr>
        <w:pStyle w:val="ListParagraph"/>
        <w:ind w:left="-774"/>
        <w:jc w:val="both"/>
        <w:rPr>
          <w:rFonts w:ascii="Arial" w:hAnsi="Arial" w:cs="Arial"/>
          <w:color w:val="202122"/>
          <w:sz w:val="21"/>
          <w:szCs w:val="21"/>
          <w:shd w:val="clear" w:color="auto" w:fill="FFFFFF"/>
        </w:rPr>
      </w:pPr>
      <w:r>
        <w:t xml:space="preserve">It is also known as MAPD (Mean Absolute Percentage Deviation). </w:t>
      </w:r>
      <w:r w:rsidRPr="00E87E5E">
        <w:t>It is used as a loss function for regression problems and in model evaluation, because of its very intuitive interpretation in terms of relative error</w:t>
      </w:r>
      <w:r>
        <w:rPr>
          <w:rFonts w:ascii="Arial" w:hAnsi="Arial" w:cs="Arial"/>
          <w:color w:val="202122"/>
          <w:sz w:val="21"/>
          <w:szCs w:val="21"/>
          <w:shd w:val="clear" w:color="auto" w:fill="FFFFFF"/>
        </w:rPr>
        <w:t>.</w:t>
      </w:r>
    </w:p>
    <w:p w14:paraId="7DBF9863" w14:textId="77777777" w:rsidR="00BC51C8" w:rsidRDefault="00BC51C8" w:rsidP="00BC51C8">
      <w:pPr>
        <w:pStyle w:val="ListParagraph"/>
        <w:numPr>
          <w:ilvl w:val="0"/>
          <w:numId w:val="10"/>
        </w:numPr>
        <w:jc w:val="both"/>
      </w:pPr>
      <w:r w:rsidRPr="008E30BE">
        <w:t xml:space="preserve">EVS (Explained Variance Score): It The </w:t>
      </w:r>
      <w:r w:rsidRPr="00BC51C8">
        <w:rPr>
          <w:color w:val="FF0000"/>
        </w:rPr>
        <w:t xml:space="preserve">explained variance score explains the dispersion of errors </w:t>
      </w:r>
      <w:r w:rsidRPr="008E30BE">
        <w:t>of a given dataset, and the formula is written as follows:</w:t>
      </w:r>
    </w:p>
    <w:p w14:paraId="3A4613CA" w14:textId="77777777" w:rsidR="00BC51C8" w:rsidRPr="008E30BE" w:rsidRDefault="00BC51C8" w:rsidP="00BC51C8">
      <w:pPr>
        <w:pStyle w:val="ListParagraph"/>
        <w:ind w:left="-774"/>
        <w:jc w:val="both"/>
      </w:pPr>
      <w:r>
        <w:rPr>
          <w:noProof/>
        </w:rPr>
        <w:drawing>
          <wp:inline distT="0" distB="0" distL="0" distR="0" wp14:anchorId="3BF47AED" wp14:editId="2D1C97E3">
            <wp:extent cx="1978720" cy="251012"/>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5256" cy="263258"/>
                    </a:xfrm>
                    <a:prstGeom prst="rect">
                      <a:avLst/>
                    </a:prstGeom>
                  </pic:spPr>
                </pic:pic>
              </a:graphicData>
            </a:graphic>
          </wp:inline>
        </w:drawing>
      </w:r>
    </w:p>
    <w:p w14:paraId="492C7AE9" w14:textId="77777777" w:rsidR="00BC51C8" w:rsidRPr="00BC51C8" w:rsidRDefault="00BC51C8" w:rsidP="00BC51C8">
      <w:pPr>
        <w:ind w:left="-1134"/>
      </w:pPr>
    </w:p>
    <w:p w14:paraId="58B23630" w14:textId="77777777" w:rsidR="00212E3E" w:rsidRDefault="00212E3E" w:rsidP="00212E3E">
      <w:pPr>
        <w:pStyle w:val="ListParagraph"/>
        <w:ind w:left="-709"/>
        <w:rPr>
          <w:color w:val="FF0000"/>
          <w:sz w:val="30"/>
          <w:szCs w:val="30"/>
          <w:u w:val="single"/>
          <w:lang w:val="en-US"/>
        </w:rPr>
      </w:pPr>
    </w:p>
    <w:p w14:paraId="75ED31DE" w14:textId="5F348C2C" w:rsidR="00FB4EF6" w:rsidRPr="00644984" w:rsidRDefault="00FB4EF6" w:rsidP="00644984">
      <w:pPr>
        <w:pStyle w:val="ListParagraph"/>
        <w:numPr>
          <w:ilvl w:val="0"/>
          <w:numId w:val="5"/>
        </w:numPr>
        <w:ind w:left="-709"/>
        <w:rPr>
          <w:color w:val="FF0000"/>
          <w:sz w:val="30"/>
          <w:szCs w:val="30"/>
          <w:u w:val="single"/>
          <w:lang w:val="en-US"/>
        </w:rPr>
      </w:pPr>
      <w:r w:rsidRPr="00644984">
        <w:rPr>
          <w:color w:val="FF0000"/>
          <w:sz w:val="30"/>
          <w:szCs w:val="30"/>
          <w:u w:val="single"/>
          <w:lang w:val="en-US"/>
        </w:rPr>
        <w:t>SK Learn Vs OLS stats model:</w:t>
      </w:r>
    </w:p>
    <w:p w14:paraId="0A30E164" w14:textId="61FE8ADB" w:rsidR="00FB4EF6" w:rsidRDefault="00FB4EF6" w:rsidP="00644984">
      <w:pPr>
        <w:ind w:left="-993"/>
        <w:jc w:val="both"/>
        <w:rPr>
          <w:lang w:eastAsia="en-IN"/>
        </w:rPr>
      </w:pPr>
      <w:r w:rsidRPr="00FB4EF6">
        <w:rPr>
          <w:lang w:eastAsia="en-IN"/>
        </w:rPr>
        <w:t>The main difference between these two is how they handle constants. Scikit-learn allows the user to or not to add a constant through a parameter, while Stats</w:t>
      </w:r>
      <w:r w:rsidRPr="00FB4EF6">
        <w:t xml:space="preserve"> </w:t>
      </w:r>
      <w:r w:rsidRPr="00FB4EF6">
        <w:rPr>
          <w:lang w:eastAsia="en-IN"/>
        </w:rPr>
        <w:t>models’ OLS class has a function that adds a constant to a given array.</w:t>
      </w:r>
    </w:p>
    <w:p w14:paraId="1E4803CA" w14:textId="356DD103" w:rsidR="00BF4251" w:rsidRDefault="00BF4251" w:rsidP="00644984">
      <w:pPr>
        <w:ind w:left="-993"/>
        <w:jc w:val="both"/>
        <w:rPr>
          <w:lang w:eastAsia="en-IN"/>
        </w:rPr>
      </w:pPr>
      <w:r w:rsidRPr="00BF4251">
        <w:rPr>
          <w:lang w:eastAsia="en-IN"/>
        </w:rPr>
        <w:t>Scikit-learn's algorithm is a simple, easy learn that only require our data to be organized in the right way before we can run whatever classification, regression, or clustering algorithm we need. While Stats</w:t>
      </w:r>
      <w:r>
        <w:rPr>
          <w:lang w:eastAsia="en-IN"/>
        </w:rPr>
        <w:t xml:space="preserve"> </w:t>
      </w:r>
      <w:r w:rsidRPr="00BF4251">
        <w:rPr>
          <w:lang w:eastAsia="en-IN"/>
        </w:rPr>
        <w:t>Models don't have a variety of options, it only offers statistics and econometric tools that are used in statistics software like Stata and R. It has a similar syntax as that of R so, for those who are transitioning to Python, Stats</w:t>
      </w:r>
      <w:r>
        <w:rPr>
          <w:lang w:eastAsia="en-IN"/>
        </w:rPr>
        <w:t xml:space="preserve"> </w:t>
      </w:r>
      <w:r w:rsidRPr="00BF4251">
        <w:rPr>
          <w:lang w:eastAsia="en-IN"/>
        </w:rPr>
        <w:t>Models is a good choice.</w:t>
      </w:r>
    </w:p>
    <w:p w14:paraId="7D21EC6A" w14:textId="6BF54A4F" w:rsidR="00BF4251" w:rsidRPr="00FB4EF6" w:rsidRDefault="00BF4251" w:rsidP="00644984">
      <w:pPr>
        <w:ind w:left="-993"/>
        <w:jc w:val="both"/>
        <w:rPr>
          <w:color w:val="1F4E79" w:themeColor="accent5" w:themeShade="80"/>
          <w:lang w:eastAsia="en-IN"/>
        </w:rPr>
      </w:pPr>
      <w:r w:rsidRPr="00BF4251">
        <w:rPr>
          <w:color w:val="1F4E79" w:themeColor="accent5" w:themeShade="80"/>
        </w:rPr>
        <w:t>Stats</w:t>
      </w:r>
      <w:r w:rsidRPr="00BF4251">
        <w:rPr>
          <w:color w:val="1F4E79" w:themeColor="accent5" w:themeShade="80"/>
        </w:rPr>
        <w:t xml:space="preserve"> </w:t>
      </w:r>
      <w:r w:rsidRPr="00BF4251">
        <w:rPr>
          <w:color w:val="1F4E79" w:themeColor="accent5" w:themeShade="80"/>
        </w:rPr>
        <w:t>models and Scikit-learn are designed to meet different needs. Stats</w:t>
      </w:r>
      <w:r w:rsidRPr="00BF4251">
        <w:rPr>
          <w:color w:val="1F4E79" w:themeColor="accent5" w:themeShade="80"/>
        </w:rPr>
        <w:t xml:space="preserve"> </w:t>
      </w:r>
      <w:r w:rsidRPr="00BF4251">
        <w:rPr>
          <w:color w:val="1F4E79" w:themeColor="accent5" w:themeShade="80"/>
        </w:rPr>
        <w:t>models has a stronger emphasis on statistical inference and statistical hypothesis testing whereas Scikit-learn is well-suited for projects where the prediction of unobserved values is key</w:t>
      </w:r>
      <w:r w:rsidRPr="00BF4251">
        <w:rPr>
          <w:color w:val="1F4E79" w:themeColor="accent5" w:themeShade="80"/>
        </w:rPr>
        <w:t>.</w:t>
      </w:r>
    </w:p>
    <w:p w14:paraId="1C14D21A" w14:textId="77777777" w:rsidR="00BF4251" w:rsidRPr="00644984" w:rsidRDefault="00BF4251" w:rsidP="00644984">
      <w:pPr>
        <w:ind w:left="-993"/>
        <w:jc w:val="both"/>
        <w:rPr>
          <w:color w:val="7030A0"/>
        </w:rPr>
      </w:pPr>
      <w:r w:rsidRPr="00644984">
        <w:rPr>
          <w:color w:val="7030A0"/>
        </w:rPr>
        <w:t xml:space="preserve">In general, </w:t>
      </w:r>
    </w:p>
    <w:p w14:paraId="039701F7" w14:textId="77777777" w:rsidR="00BF4251" w:rsidRPr="00644984" w:rsidRDefault="00BF4251" w:rsidP="00644984">
      <w:pPr>
        <w:pStyle w:val="ListParagraph"/>
        <w:numPr>
          <w:ilvl w:val="0"/>
          <w:numId w:val="4"/>
        </w:numPr>
        <w:ind w:left="-993"/>
        <w:jc w:val="both"/>
        <w:rPr>
          <w:rFonts w:ascii="Georgia" w:hAnsi="Georgia"/>
          <w:color w:val="7030A0"/>
          <w:spacing w:val="-1"/>
          <w:sz w:val="30"/>
          <w:szCs w:val="30"/>
          <w:shd w:val="clear" w:color="auto" w:fill="FFFFFF"/>
        </w:rPr>
      </w:pPr>
      <w:r w:rsidRPr="00644984">
        <w:rPr>
          <w:color w:val="7030A0"/>
        </w:rPr>
        <w:t>scikit-learn is designed for prediction, while statsmodels is more suited for explanatory analysis.</w:t>
      </w:r>
      <w:r w:rsidRPr="00644984">
        <w:rPr>
          <w:rFonts w:ascii="Georgia" w:hAnsi="Georgia"/>
          <w:color w:val="7030A0"/>
          <w:spacing w:val="-1"/>
          <w:sz w:val="30"/>
          <w:szCs w:val="30"/>
          <w:shd w:val="clear" w:color="auto" w:fill="FFFFFF"/>
        </w:rPr>
        <w:t xml:space="preserve"> </w:t>
      </w:r>
    </w:p>
    <w:p w14:paraId="358C1070" w14:textId="53331CD2" w:rsidR="00FB4EF6" w:rsidRPr="00644984" w:rsidRDefault="00BF4251" w:rsidP="00644984">
      <w:pPr>
        <w:pStyle w:val="ListParagraph"/>
        <w:numPr>
          <w:ilvl w:val="0"/>
          <w:numId w:val="4"/>
        </w:numPr>
        <w:ind w:left="-993"/>
        <w:jc w:val="both"/>
        <w:rPr>
          <w:color w:val="7030A0"/>
        </w:rPr>
      </w:pPr>
      <w:r w:rsidRPr="00644984">
        <w:rPr>
          <w:color w:val="7030A0"/>
        </w:rPr>
        <w:t>scikit-learn regularizes by default while statsmodels does not</w:t>
      </w:r>
    </w:p>
    <w:p w14:paraId="6AA18BA1" w14:textId="7CE543B1" w:rsidR="00FB4EF6" w:rsidRDefault="00BF4251" w:rsidP="00644984">
      <w:pPr>
        <w:pStyle w:val="ListParagraph"/>
        <w:numPr>
          <w:ilvl w:val="0"/>
          <w:numId w:val="4"/>
        </w:numPr>
        <w:ind w:left="-993"/>
        <w:rPr>
          <w:color w:val="7030A0"/>
        </w:rPr>
      </w:pPr>
      <w:r w:rsidRPr="00644984">
        <w:rPr>
          <w:color w:val="7030A0"/>
        </w:rPr>
        <w:t>A model designed for prediction is best fit using scikit-learn, while statsmodels is best employed for explanatory models.</w:t>
      </w:r>
    </w:p>
    <w:p w14:paraId="0262D830" w14:textId="77777777" w:rsidR="00644984" w:rsidRPr="004876B7" w:rsidRDefault="00644984" w:rsidP="00644984">
      <w:pPr>
        <w:pStyle w:val="ListParagraph"/>
        <w:ind w:left="-993"/>
        <w:rPr>
          <w:color w:val="7030A0"/>
          <w:u w:val="single"/>
        </w:rPr>
      </w:pPr>
    </w:p>
    <w:p w14:paraId="36D30218" w14:textId="250C58B8" w:rsidR="00F77A19" w:rsidRPr="004876B7" w:rsidRDefault="00FB4EF6" w:rsidP="00644984">
      <w:pPr>
        <w:pStyle w:val="ListParagraph"/>
        <w:numPr>
          <w:ilvl w:val="0"/>
          <w:numId w:val="5"/>
        </w:numPr>
        <w:ind w:left="-851"/>
        <w:rPr>
          <w:color w:val="FF0000"/>
          <w:sz w:val="30"/>
          <w:szCs w:val="30"/>
          <w:u w:val="single"/>
          <w:lang w:val="en-US"/>
        </w:rPr>
      </w:pPr>
      <w:r w:rsidRPr="004876B7">
        <w:rPr>
          <w:color w:val="FF0000"/>
          <w:sz w:val="30"/>
          <w:szCs w:val="30"/>
          <w:u w:val="single"/>
          <w:lang w:val="en-US"/>
        </w:rPr>
        <w:t>Decision tree regressor</w:t>
      </w:r>
      <w:r w:rsidR="00644984" w:rsidRPr="004876B7">
        <w:rPr>
          <w:color w:val="FF0000"/>
          <w:sz w:val="30"/>
          <w:szCs w:val="30"/>
          <w:u w:val="single"/>
          <w:lang w:val="en-US"/>
        </w:rPr>
        <w:t xml:space="preserve"> vs Random Forest Regressor</w:t>
      </w:r>
      <w:r w:rsidRPr="004876B7">
        <w:rPr>
          <w:color w:val="FF0000"/>
          <w:sz w:val="30"/>
          <w:szCs w:val="30"/>
          <w:u w:val="single"/>
          <w:lang w:val="en-US"/>
        </w:rPr>
        <w:t>:</w:t>
      </w:r>
    </w:p>
    <w:p w14:paraId="65B455EC" w14:textId="60AE74CD" w:rsidR="00644984" w:rsidRDefault="00644984" w:rsidP="00644984">
      <w:pPr>
        <w:ind w:left="-1134"/>
        <w:jc w:val="both"/>
      </w:pPr>
      <w:r w:rsidRPr="00644984">
        <w:t>The difference between the random forest algorithm and decision tree is critical and based on the problem statement. Decision trees are implemented when it involves a mixture of feature data types and easy interpretation. The random forest algorithm model handles multiple trees so that the performance is not affected. It does not require scaling or normalization</w:t>
      </w:r>
    </w:p>
    <w:p w14:paraId="74035C39" w14:textId="77777777" w:rsidR="00644984" w:rsidRPr="00644984" w:rsidRDefault="00644984" w:rsidP="00644984">
      <w:pPr>
        <w:ind w:left="-1134"/>
      </w:pPr>
      <w:r w:rsidRPr="00644984">
        <w:rPr>
          <w:color w:val="FF0000"/>
        </w:rPr>
        <w:t>A classification tree splits the dataset based on the homogeneity of data</w:t>
      </w:r>
      <w:r w:rsidRPr="00644984">
        <w:t>. Say, for instance, there are two variables; salary and location; which determine whether or not a candidate will accept a job offer.</w:t>
      </w:r>
    </w:p>
    <w:p w14:paraId="3FF5FF74" w14:textId="77777777" w:rsidR="00644984" w:rsidRPr="00644984" w:rsidRDefault="00644984" w:rsidP="00644984">
      <w:pPr>
        <w:ind w:left="-1134"/>
      </w:pPr>
      <w:r w:rsidRPr="00644984">
        <w:lastRenderedPageBreak/>
        <w:t>If the training data shows that 95% of people accept the job offer based on salary, the data gets split there and salary becomes a top node in the tree. This split makes the data “95% pure”. Measures of impurity like entropy are used to quantify the homogeneity of the data when it comes to classification trees.</w:t>
      </w:r>
    </w:p>
    <w:p w14:paraId="5B55CBA6" w14:textId="77777777" w:rsidR="00644984" w:rsidRPr="00644984" w:rsidRDefault="00644984" w:rsidP="00644984">
      <w:pPr>
        <w:ind w:left="-1134"/>
      </w:pPr>
      <w:r w:rsidRPr="00644984">
        <w:rPr>
          <w:color w:val="FF0000"/>
        </w:rPr>
        <w:t>In a regression tree, a regression model is fit to the target variable using each of the independent variables.</w:t>
      </w:r>
      <w:r w:rsidRPr="00644984">
        <w:t xml:space="preserve"> The data is then split at several points for each independent variable.</w:t>
      </w:r>
    </w:p>
    <w:p w14:paraId="0572763A" w14:textId="137F438C" w:rsidR="00644984" w:rsidRDefault="00644984" w:rsidP="00644984">
      <w:pPr>
        <w:ind w:left="-1134"/>
      </w:pPr>
      <w:r w:rsidRPr="00644984">
        <w:t>At those points, the error between the predicted values and actual values is squared to get “A Sum of Squared Errors”</w:t>
      </w:r>
      <w:r>
        <w:t xml:space="preserve"> </w:t>
      </w:r>
      <w:r w:rsidRPr="00644984">
        <w:t>(SSE). The point that has the lowest SSE is chosen as the split point. This process is continued recursively.</w:t>
      </w:r>
    </w:p>
    <w:p w14:paraId="144EFF0B" w14:textId="46BF60AB" w:rsidR="004876B7" w:rsidRPr="004876B7" w:rsidRDefault="004876B7" w:rsidP="004876B7">
      <w:pPr>
        <w:ind w:left="-1134"/>
        <w:rPr>
          <w:color w:val="7030A0"/>
        </w:rPr>
      </w:pPr>
      <w:r w:rsidRPr="004876B7">
        <w:rPr>
          <w:color w:val="7030A0"/>
        </w:rPr>
        <w:t xml:space="preserve">The random forest regression algorithm takes advantage of the ‘wisdom of the </w:t>
      </w:r>
      <w:proofErr w:type="gramStart"/>
      <w:r w:rsidRPr="004876B7">
        <w:rPr>
          <w:color w:val="7030A0"/>
        </w:rPr>
        <w:t>crowds’</w:t>
      </w:r>
      <w:proofErr w:type="gramEnd"/>
      <w:r w:rsidRPr="004876B7">
        <w:rPr>
          <w:color w:val="7030A0"/>
        </w:rPr>
        <w:t>. It takes multiple (but different) regression decision trees and makes them ‘vote’.</w:t>
      </w:r>
    </w:p>
    <w:p w14:paraId="6C0F84A2" w14:textId="4458D32F" w:rsidR="00644984" w:rsidRDefault="00644984" w:rsidP="00644984">
      <w:pPr>
        <w:ind w:left="-1134"/>
        <w:rPr>
          <w:sz w:val="2"/>
          <w:szCs w:val="2"/>
        </w:rPr>
      </w:pPr>
    </w:p>
    <w:p w14:paraId="1EAA7B35" w14:textId="0D455E86" w:rsidR="00644984" w:rsidRDefault="00644984" w:rsidP="00644984">
      <w:pPr>
        <w:ind w:left="-1134"/>
        <w:rPr>
          <w:sz w:val="2"/>
          <w:szCs w:val="2"/>
        </w:rPr>
      </w:pPr>
    </w:p>
    <w:p w14:paraId="3947EBFC" w14:textId="1734E9F5" w:rsidR="00644984" w:rsidRDefault="00644984" w:rsidP="00644984">
      <w:pPr>
        <w:ind w:left="-1134"/>
        <w:rPr>
          <w:sz w:val="2"/>
          <w:szCs w:val="2"/>
        </w:rPr>
      </w:pPr>
    </w:p>
    <w:p w14:paraId="64001373" w14:textId="71F70C80" w:rsidR="00644984" w:rsidRDefault="00644984" w:rsidP="00644984">
      <w:pPr>
        <w:ind w:left="-1134"/>
        <w:rPr>
          <w:sz w:val="2"/>
          <w:szCs w:val="2"/>
        </w:rPr>
      </w:pPr>
    </w:p>
    <w:p w14:paraId="2DA76FA8" w14:textId="0B733BE7" w:rsidR="00644984" w:rsidRDefault="00644984" w:rsidP="00644984">
      <w:pPr>
        <w:ind w:left="-1134"/>
        <w:rPr>
          <w:sz w:val="2"/>
          <w:szCs w:val="2"/>
        </w:rPr>
      </w:pPr>
    </w:p>
    <w:p w14:paraId="5ECDC56A" w14:textId="171B4BB4" w:rsidR="00644984" w:rsidRDefault="00644984" w:rsidP="00644984">
      <w:pPr>
        <w:ind w:left="-1134"/>
        <w:rPr>
          <w:sz w:val="2"/>
          <w:szCs w:val="2"/>
        </w:rPr>
      </w:pPr>
    </w:p>
    <w:p w14:paraId="0D33E3DA" w14:textId="1AB8E329" w:rsidR="00644984" w:rsidRDefault="00644984" w:rsidP="00644984">
      <w:pPr>
        <w:ind w:left="-1134"/>
        <w:rPr>
          <w:sz w:val="2"/>
          <w:szCs w:val="2"/>
        </w:rPr>
      </w:pPr>
    </w:p>
    <w:p w14:paraId="41EF61E1" w14:textId="178AC13E" w:rsidR="00644984" w:rsidRDefault="00644984" w:rsidP="00644984">
      <w:pPr>
        <w:ind w:left="-1134"/>
        <w:rPr>
          <w:sz w:val="2"/>
          <w:szCs w:val="2"/>
        </w:rPr>
      </w:pPr>
    </w:p>
    <w:p w14:paraId="41242C75" w14:textId="23CA628A" w:rsidR="00644984" w:rsidRDefault="00644984" w:rsidP="00644984">
      <w:pPr>
        <w:ind w:left="-1134"/>
        <w:rPr>
          <w:sz w:val="2"/>
          <w:szCs w:val="2"/>
        </w:rPr>
      </w:pPr>
    </w:p>
    <w:p w14:paraId="26332066" w14:textId="126EC1D9" w:rsidR="00644984" w:rsidRDefault="00644984" w:rsidP="00644984">
      <w:pPr>
        <w:ind w:left="-1134"/>
        <w:rPr>
          <w:sz w:val="2"/>
          <w:szCs w:val="2"/>
        </w:rPr>
      </w:pPr>
    </w:p>
    <w:p w14:paraId="3E0F5EAD" w14:textId="6EAFD934" w:rsidR="00644984" w:rsidRDefault="00644984" w:rsidP="00644984">
      <w:pPr>
        <w:ind w:left="-1134"/>
        <w:rPr>
          <w:sz w:val="2"/>
          <w:szCs w:val="2"/>
        </w:rPr>
      </w:pPr>
    </w:p>
    <w:p w14:paraId="6B2C8F3B" w14:textId="277FC7A4" w:rsidR="00644984" w:rsidRDefault="00644984" w:rsidP="00644984">
      <w:pPr>
        <w:ind w:left="-1134"/>
        <w:rPr>
          <w:sz w:val="2"/>
          <w:szCs w:val="2"/>
        </w:rPr>
      </w:pPr>
    </w:p>
    <w:p w14:paraId="6C1AA622" w14:textId="55645219" w:rsidR="00644984" w:rsidRDefault="00644984" w:rsidP="00644984">
      <w:pPr>
        <w:ind w:left="-1134"/>
        <w:rPr>
          <w:sz w:val="2"/>
          <w:szCs w:val="2"/>
        </w:rPr>
      </w:pPr>
    </w:p>
    <w:p w14:paraId="04AE6AB8" w14:textId="3240BBF5" w:rsidR="00644984" w:rsidRDefault="00644984" w:rsidP="00644984">
      <w:pPr>
        <w:ind w:left="-1134"/>
        <w:rPr>
          <w:sz w:val="2"/>
          <w:szCs w:val="2"/>
        </w:rPr>
      </w:pPr>
    </w:p>
    <w:p w14:paraId="415783BF" w14:textId="77777777" w:rsidR="00644984" w:rsidRPr="00644984" w:rsidRDefault="00644984" w:rsidP="00644984">
      <w:pPr>
        <w:ind w:left="-1134"/>
        <w:rPr>
          <w:sz w:val="2"/>
          <w:szCs w:val="2"/>
        </w:rPr>
      </w:pPr>
    </w:p>
    <w:p w14:paraId="20A99530" w14:textId="77777777" w:rsidR="00644984" w:rsidRPr="00644984" w:rsidRDefault="00644984" w:rsidP="00644984">
      <w:pPr>
        <w:ind w:left="-1134"/>
        <w:rPr>
          <w:b/>
          <w:bCs/>
          <w:color w:val="1F3864" w:themeColor="accent1" w:themeShade="80"/>
          <w:lang w:eastAsia="en-IN"/>
        </w:rPr>
      </w:pPr>
      <w:r w:rsidRPr="00644984">
        <w:rPr>
          <w:b/>
          <w:bCs/>
          <w:color w:val="1F3864" w:themeColor="accent1" w:themeShade="80"/>
          <w:lang w:eastAsia="en-IN"/>
        </w:rPr>
        <w:t>Advantages of Decision Trees</w:t>
      </w:r>
    </w:p>
    <w:p w14:paraId="6544985D" w14:textId="500D1348" w:rsidR="00644984" w:rsidRPr="00644984" w:rsidRDefault="00644984" w:rsidP="00644984">
      <w:pPr>
        <w:ind w:left="-1134"/>
        <w:rPr>
          <w:lang w:eastAsia="en-IN"/>
        </w:rPr>
      </w:pPr>
      <w:r w:rsidRPr="00644984">
        <w:rPr>
          <w:lang w:eastAsia="en-IN"/>
        </w:rPr>
        <w:t xml:space="preserve"> 1. Decision trees are easy to interpret.</w:t>
      </w:r>
    </w:p>
    <w:p w14:paraId="7DC05DAC" w14:textId="01C6B3EC" w:rsidR="00644984" w:rsidRPr="00644984" w:rsidRDefault="00644984" w:rsidP="00644984">
      <w:pPr>
        <w:ind w:left="-1134"/>
        <w:rPr>
          <w:lang w:eastAsia="en-IN"/>
        </w:rPr>
      </w:pPr>
      <w:r>
        <w:rPr>
          <w:lang w:eastAsia="en-IN"/>
        </w:rPr>
        <w:t xml:space="preserve"> </w:t>
      </w:r>
      <w:r w:rsidRPr="00644984">
        <w:rPr>
          <w:lang w:eastAsia="en-IN"/>
        </w:rPr>
        <w:t xml:space="preserve">2. To build a decision tree requires some data preparation from the user but normalization of data is not </w:t>
      </w:r>
      <w:r>
        <w:rPr>
          <w:lang w:eastAsia="en-IN"/>
        </w:rPr>
        <w:t xml:space="preserve">    </w:t>
      </w:r>
      <w:r w:rsidRPr="00644984">
        <w:rPr>
          <w:lang w:eastAsia="en-IN"/>
        </w:rPr>
        <w:t>required.</w:t>
      </w:r>
    </w:p>
    <w:p w14:paraId="3FEA7BEF" w14:textId="77777777" w:rsidR="00644984" w:rsidRPr="00644984" w:rsidRDefault="00644984" w:rsidP="00644984">
      <w:pPr>
        <w:ind w:left="-1134"/>
        <w:rPr>
          <w:b/>
          <w:bCs/>
          <w:color w:val="1F3864" w:themeColor="accent1" w:themeShade="80"/>
          <w:lang w:eastAsia="en-IN"/>
        </w:rPr>
      </w:pPr>
      <w:r w:rsidRPr="00644984">
        <w:rPr>
          <w:b/>
          <w:bCs/>
          <w:color w:val="1F3864" w:themeColor="accent1" w:themeShade="80"/>
          <w:lang w:eastAsia="en-IN"/>
        </w:rPr>
        <w:t xml:space="preserve">Disadvantages of Decision Trees </w:t>
      </w:r>
    </w:p>
    <w:p w14:paraId="57D68618" w14:textId="556607C2" w:rsidR="00644984" w:rsidRPr="00644984" w:rsidRDefault="00644984" w:rsidP="00644984">
      <w:pPr>
        <w:ind w:left="-1134"/>
        <w:rPr>
          <w:lang w:eastAsia="en-IN"/>
        </w:rPr>
      </w:pPr>
      <w:r w:rsidRPr="00644984">
        <w:rPr>
          <w:lang w:eastAsia="en-IN"/>
        </w:rPr>
        <w:t>1. Decision trees are likely to over-fit noisy data. The probability of overfitting on noise increases as a tree gets deeper.</w:t>
      </w:r>
    </w:p>
    <w:p w14:paraId="5BE3353D" w14:textId="77777777" w:rsidR="00644984" w:rsidRPr="00644984" w:rsidRDefault="00644984" w:rsidP="00644984">
      <w:pPr>
        <w:ind w:left="-1134"/>
        <w:rPr>
          <w:b/>
          <w:bCs/>
          <w:color w:val="1F3864" w:themeColor="accent1" w:themeShade="80"/>
          <w:lang w:eastAsia="en-IN"/>
        </w:rPr>
      </w:pPr>
      <w:r w:rsidRPr="00644984">
        <w:rPr>
          <w:b/>
          <w:bCs/>
          <w:color w:val="1F3864" w:themeColor="accent1" w:themeShade="80"/>
          <w:lang w:eastAsia="en-IN"/>
        </w:rPr>
        <w:t>To Conclude:</w:t>
      </w:r>
    </w:p>
    <w:p w14:paraId="367E3BEE" w14:textId="2D493F16" w:rsidR="00644984" w:rsidRPr="00644984" w:rsidRDefault="00644984" w:rsidP="00644984">
      <w:pPr>
        <w:pStyle w:val="ListParagraph"/>
        <w:numPr>
          <w:ilvl w:val="0"/>
          <w:numId w:val="6"/>
        </w:numPr>
        <w:rPr>
          <w:lang w:eastAsia="en-IN"/>
        </w:rPr>
      </w:pPr>
      <w:r w:rsidRPr="00644984">
        <w:rPr>
          <w:lang w:eastAsia="en-IN"/>
        </w:rPr>
        <w:t>A decision tree can be used for either regression or classification.</w:t>
      </w:r>
    </w:p>
    <w:p w14:paraId="23CDD9FA" w14:textId="6D3FF753" w:rsidR="00644984" w:rsidRPr="00644984" w:rsidRDefault="00644984" w:rsidP="00644984">
      <w:pPr>
        <w:pStyle w:val="ListParagraph"/>
        <w:numPr>
          <w:ilvl w:val="0"/>
          <w:numId w:val="6"/>
        </w:numPr>
        <w:rPr>
          <w:lang w:eastAsia="en-IN"/>
        </w:rPr>
      </w:pPr>
      <w:r w:rsidRPr="00644984">
        <w:rPr>
          <w:lang w:eastAsia="en-IN"/>
        </w:rPr>
        <w:t>Decision trees are easy to understand, visualize and interpret.</w:t>
      </w:r>
    </w:p>
    <w:p w14:paraId="2B300E5C" w14:textId="678FDE1E" w:rsidR="00644984" w:rsidRPr="00644984" w:rsidRDefault="00644984" w:rsidP="00644984">
      <w:pPr>
        <w:pStyle w:val="ListParagraph"/>
        <w:numPr>
          <w:ilvl w:val="0"/>
          <w:numId w:val="6"/>
        </w:numPr>
        <w:rPr>
          <w:lang w:eastAsia="en-IN"/>
        </w:rPr>
      </w:pPr>
      <w:r w:rsidRPr="00644984">
        <w:rPr>
          <w:lang w:eastAsia="en-IN"/>
        </w:rPr>
        <w:t>The flowchart-like structure helps us in decision-making.</w:t>
      </w:r>
    </w:p>
    <w:p w14:paraId="7D1087AF" w14:textId="77777777" w:rsidR="004876B7" w:rsidRDefault="004876B7" w:rsidP="004876B7">
      <w:pPr>
        <w:pStyle w:val="ListParagraph"/>
        <w:ind w:left="-709"/>
      </w:pPr>
    </w:p>
    <w:p w14:paraId="45E95ABC" w14:textId="61AB267D" w:rsidR="00644984" w:rsidRDefault="004876B7" w:rsidP="004876B7">
      <w:pPr>
        <w:pStyle w:val="ListParagraph"/>
        <w:numPr>
          <w:ilvl w:val="0"/>
          <w:numId w:val="5"/>
        </w:numPr>
        <w:ind w:left="-709"/>
        <w:rPr>
          <w:color w:val="FF0000"/>
          <w:sz w:val="30"/>
          <w:szCs w:val="30"/>
          <w:u w:val="single"/>
        </w:rPr>
      </w:pPr>
      <w:r w:rsidRPr="004876B7">
        <w:rPr>
          <w:color w:val="FF0000"/>
          <w:sz w:val="30"/>
          <w:szCs w:val="30"/>
          <w:u w:val="single"/>
        </w:rPr>
        <w:t>ANN Regressor</w:t>
      </w:r>
    </w:p>
    <w:p w14:paraId="7DF08291" w14:textId="34AEEF45" w:rsidR="004876B7" w:rsidRDefault="004876B7" w:rsidP="004876B7">
      <w:pPr>
        <w:ind w:left="-1134"/>
        <w:jc w:val="both"/>
      </w:pPr>
      <w:r w:rsidRPr="004876B7">
        <w:t>The purpose of using Artificial Neural Networks for Regression over Linear Regression is that the linear regression can only learn the linear relationship between the features and target and therefore cannot learn the complex non-linear relationship. Artificial Neural Networks have the ability to learn the complex relationship between the features and target due to the presence of activation function in each layer</w:t>
      </w:r>
      <w:r>
        <w:t>.</w:t>
      </w:r>
    </w:p>
    <w:p w14:paraId="361DE722" w14:textId="650EB5AA" w:rsidR="00212E3E" w:rsidRDefault="00212E3E" w:rsidP="00212E3E">
      <w:pPr>
        <w:pStyle w:val="ListParagraph"/>
        <w:numPr>
          <w:ilvl w:val="0"/>
          <w:numId w:val="5"/>
        </w:numPr>
        <w:ind w:left="-851"/>
        <w:jc w:val="both"/>
        <w:rPr>
          <w:color w:val="FF0000"/>
          <w:sz w:val="30"/>
          <w:szCs w:val="30"/>
        </w:rPr>
      </w:pPr>
      <w:r w:rsidRPr="00212E3E">
        <w:rPr>
          <w:color w:val="FF0000"/>
          <w:sz w:val="30"/>
          <w:szCs w:val="30"/>
        </w:rPr>
        <w:t>Bagging Vs Ada Boost Regressor</w:t>
      </w:r>
    </w:p>
    <w:p w14:paraId="7D1AACB0" w14:textId="77777777" w:rsidR="00212E3E" w:rsidRPr="00212E3E" w:rsidRDefault="00212E3E" w:rsidP="00212E3E">
      <w:pPr>
        <w:ind w:left="-1134"/>
        <w:rPr>
          <w:lang w:eastAsia="en-IN"/>
        </w:rPr>
      </w:pPr>
      <w:r w:rsidRPr="00212E3E">
        <w:rPr>
          <w:lang w:eastAsia="en-IN"/>
        </w:rPr>
        <w:t>Bagging: It is a homogeneous weak learners’ model that learns from each other independently in parallel and combines them for determining the model average.</w:t>
      </w:r>
    </w:p>
    <w:p w14:paraId="035FDA1F" w14:textId="77777777" w:rsidR="00212E3E" w:rsidRPr="00212E3E" w:rsidRDefault="00212E3E" w:rsidP="00212E3E">
      <w:pPr>
        <w:ind w:left="-1134"/>
        <w:rPr>
          <w:lang w:eastAsia="en-IN"/>
        </w:rPr>
      </w:pPr>
      <w:r w:rsidRPr="00212E3E">
        <w:rPr>
          <w:lang w:eastAsia="en-IN"/>
        </w:rPr>
        <w:lastRenderedPageBreak/>
        <w:t>Boosting: It is also a homogeneous weak learners’ model but works differently from Bagging. In this model, learners learn sequentially and adaptively to improve model predictions of a learning algorithm.</w:t>
      </w:r>
    </w:p>
    <w:p w14:paraId="005C31F9" w14:textId="77777777" w:rsidR="00212E3E" w:rsidRDefault="00212E3E" w:rsidP="00212E3E">
      <w:pPr>
        <w:pStyle w:val="ListParagraph"/>
        <w:ind w:left="-851"/>
        <w:jc w:val="both"/>
        <w:rPr>
          <w:color w:val="FF0000"/>
          <w:sz w:val="30"/>
          <w:szCs w:val="30"/>
        </w:rPr>
      </w:pPr>
    </w:p>
    <w:p w14:paraId="5D99397E" w14:textId="77777777" w:rsidR="00212E3E" w:rsidRPr="00212E3E" w:rsidRDefault="00212E3E" w:rsidP="00212E3E">
      <w:pPr>
        <w:ind w:left="-1134"/>
        <w:rPr>
          <w:b/>
          <w:bCs/>
          <w:color w:val="7030A0"/>
          <w:lang w:eastAsia="en-IN"/>
        </w:rPr>
      </w:pPr>
      <w:r w:rsidRPr="00212E3E">
        <w:rPr>
          <w:b/>
          <w:bCs/>
          <w:color w:val="7030A0"/>
          <w:lang w:eastAsia="en-IN"/>
        </w:rPr>
        <w:t>Similarities Between Bagging and Boosting</w:t>
      </w:r>
    </w:p>
    <w:p w14:paraId="5A3F81EB" w14:textId="77777777" w:rsidR="00212E3E" w:rsidRPr="00212E3E" w:rsidRDefault="00212E3E" w:rsidP="00212E3E">
      <w:pPr>
        <w:ind w:left="-1134"/>
        <w:rPr>
          <w:lang w:eastAsia="en-IN"/>
        </w:rPr>
      </w:pPr>
      <w:r w:rsidRPr="00212E3E">
        <w:rPr>
          <w:lang w:eastAsia="en-IN"/>
        </w:rPr>
        <w:t>Bagging and Boosting, both being the commonly used methods, have a universal similarity of being classified as ensemble methods. Here we will explain the similarities between them.</w:t>
      </w:r>
    </w:p>
    <w:p w14:paraId="51680AD5" w14:textId="77777777" w:rsidR="00212E3E" w:rsidRPr="00212E3E" w:rsidRDefault="00212E3E" w:rsidP="00212E3E">
      <w:pPr>
        <w:pStyle w:val="ListParagraph"/>
        <w:numPr>
          <w:ilvl w:val="0"/>
          <w:numId w:val="8"/>
        </w:numPr>
        <w:rPr>
          <w:lang w:eastAsia="en-IN"/>
        </w:rPr>
      </w:pPr>
      <w:r w:rsidRPr="00212E3E">
        <w:rPr>
          <w:lang w:eastAsia="en-IN"/>
        </w:rPr>
        <w:t>Both are ensemble methods to get N learners from 1 learner.</w:t>
      </w:r>
    </w:p>
    <w:p w14:paraId="1F746DE4" w14:textId="77777777" w:rsidR="00212E3E" w:rsidRPr="00212E3E" w:rsidRDefault="00212E3E" w:rsidP="00212E3E">
      <w:pPr>
        <w:pStyle w:val="ListParagraph"/>
        <w:numPr>
          <w:ilvl w:val="0"/>
          <w:numId w:val="8"/>
        </w:numPr>
        <w:rPr>
          <w:lang w:eastAsia="en-IN"/>
        </w:rPr>
      </w:pPr>
      <w:r w:rsidRPr="00212E3E">
        <w:rPr>
          <w:lang w:eastAsia="en-IN"/>
        </w:rPr>
        <w:t>Both generate several training data sets by random sampling.</w:t>
      </w:r>
    </w:p>
    <w:p w14:paraId="50A87581" w14:textId="77777777" w:rsidR="00212E3E" w:rsidRPr="00212E3E" w:rsidRDefault="00212E3E" w:rsidP="00212E3E">
      <w:pPr>
        <w:pStyle w:val="ListParagraph"/>
        <w:numPr>
          <w:ilvl w:val="0"/>
          <w:numId w:val="8"/>
        </w:numPr>
        <w:rPr>
          <w:lang w:eastAsia="en-IN"/>
        </w:rPr>
      </w:pPr>
      <w:r w:rsidRPr="00212E3E">
        <w:rPr>
          <w:lang w:eastAsia="en-IN"/>
        </w:rPr>
        <w:t xml:space="preserve">Both make the final decision by averaging the N learners (or taking the majority of them </w:t>
      </w:r>
      <w:proofErr w:type="spellStart"/>
      <w:r w:rsidRPr="00212E3E">
        <w:rPr>
          <w:lang w:eastAsia="en-IN"/>
        </w:rPr>
        <w:t>i.e</w:t>
      </w:r>
      <w:proofErr w:type="spellEnd"/>
      <w:r w:rsidRPr="00212E3E">
        <w:rPr>
          <w:lang w:eastAsia="en-IN"/>
        </w:rPr>
        <w:t xml:space="preserve"> Majority Voting).</w:t>
      </w:r>
    </w:p>
    <w:p w14:paraId="69B0C01C" w14:textId="24CC9BA2" w:rsidR="00212E3E" w:rsidRDefault="00212E3E" w:rsidP="00212E3E">
      <w:pPr>
        <w:pStyle w:val="ListParagraph"/>
        <w:numPr>
          <w:ilvl w:val="0"/>
          <w:numId w:val="8"/>
        </w:numPr>
        <w:rPr>
          <w:lang w:eastAsia="en-IN"/>
        </w:rPr>
      </w:pPr>
      <w:r w:rsidRPr="00212E3E">
        <w:rPr>
          <w:lang w:eastAsia="en-IN"/>
        </w:rPr>
        <w:t>Both are good at reducing variance and provide higher stability.</w:t>
      </w:r>
    </w:p>
    <w:p w14:paraId="5F2327CF" w14:textId="77777777" w:rsidR="00212E3E" w:rsidRPr="00212E3E" w:rsidRDefault="00212E3E" w:rsidP="00212E3E">
      <w:pPr>
        <w:ind w:left="-1134"/>
        <w:rPr>
          <w:b/>
          <w:bCs/>
          <w:color w:val="7030A0"/>
          <w:lang w:eastAsia="en-IN"/>
        </w:rPr>
      </w:pPr>
      <w:r w:rsidRPr="00212E3E">
        <w:rPr>
          <w:b/>
          <w:bCs/>
          <w:color w:val="7030A0"/>
          <w:lang w:eastAsia="en-IN"/>
        </w:rPr>
        <w:t>Differences Between Bagging and Boosting</w:t>
      </w:r>
    </w:p>
    <w:tbl>
      <w:tblPr>
        <w:tblW w:w="0" w:type="auto"/>
        <w:tblCellMar>
          <w:left w:w="0" w:type="dxa"/>
          <w:right w:w="0" w:type="dxa"/>
        </w:tblCellMar>
        <w:tblLook w:val="04A0" w:firstRow="1" w:lastRow="0" w:firstColumn="1" w:lastColumn="0" w:noHBand="0" w:noVBand="1"/>
      </w:tblPr>
      <w:tblGrid>
        <w:gridCol w:w="704"/>
        <w:gridCol w:w="5114"/>
        <w:gridCol w:w="3208"/>
      </w:tblGrid>
      <w:tr w:rsidR="00212E3E" w:rsidRPr="00212E3E" w14:paraId="4E0AC03F" w14:textId="77777777" w:rsidTr="00212E3E">
        <w:trPr>
          <w:trHeight w:val="443"/>
          <w:tblHeader/>
        </w:trPr>
        <w:tc>
          <w:tcPr>
            <w:tcW w:w="0" w:type="auto"/>
            <w:tcBorders>
              <w:top w:val="nil"/>
              <w:left w:val="nil"/>
              <w:bottom w:val="nil"/>
              <w:right w:val="nil"/>
            </w:tcBorders>
            <w:tcMar>
              <w:top w:w="150" w:type="dxa"/>
              <w:left w:w="150" w:type="dxa"/>
              <w:bottom w:w="150" w:type="dxa"/>
              <w:right w:w="150" w:type="dxa"/>
            </w:tcMar>
            <w:vAlign w:val="bottom"/>
            <w:hideMark/>
          </w:tcPr>
          <w:p w14:paraId="62BB10DB" w14:textId="77777777" w:rsidR="00212E3E" w:rsidRPr="00212E3E" w:rsidRDefault="00212E3E" w:rsidP="00212E3E">
            <w:pPr>
              <w:spacing w:after="150" w:line="240" w:lineRule="auto"/>
              <w:jc w:val="center"/>
              <w:textAlignment w:val="baseline"/>
              <w:rPr>
                <w:rFonts w:eastAsia="Times New Roman" w:cstheme="minorHAnsi"/>
                <w:sz w:val="20"/>
                <w:szCs w:val="20"/>
                <w:lang w:eastAsia="en-IN"/>
              </w:rPr>
            </w:pPr>
            <w:r w:rsidRPr="00212E3E">
              <w:rPr>
                <w:rFonts w:eastAsia="Times New Roman" w:cstheme="minorHAnsi"/>
                <w:sz w:val="20"/>
                <w:szCs w:val="20"/>
                <w:lang w:eastAsia="en-IN"/>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3D828789" w14:textId="77777777" w:rsidR="00212E3E" w:rsidRPr="00212E3E" w:rsidRDefault="00212E3E" w:rsidP="00212E3E">
            <w:pPr>
              <w:spacing w:after="150" w:line="240" w:lineRule="auto"/>
              <w:jc w:val="center"/>
              <w:textAlignment w:val="baseline"/>
              <w:rPr>
                <w:rFonts w:eastAsia="Times New Roman" w:cstheme="minorHAnsi"/>
                <w:sz w:val="20"/>
                <w:szCs w:val="20"/>
                <w:lang w:eastAsia="en-IN"/>
              </w:rPr>
            </w:pPr>
            <w:r w:rsidRPr="00212E3E">
              <w:rPr>
                <w:rFonts w:eastAsia="Times New Roman" w:cstheme="minorHAnsi"/>
                <w:sz w:val="20"/>
                <w:szCs w:val="20"/>
                <w:lang w:eastAsia="en-IN"/>
              </w:rPr>
              <w:t>Bagging</w:t>
            </w:r>
          </w:p>
        </w:tc>
        <w:tc>
          <w:tcPr>
            <w:tcW w:w="0" w:type="auto"/>
            <w:tcBorders>
              <w:top w:val="nil"/>
              <w:left w:val="nil"/>
              <w:bottom w:val="nil"/>
              <w:right w:val="nil"/>
            </w:tcBorders>
            <w:tcMar>
              <w:top w:w="150" w:type="dxa"/>
              <w:left w:w="150" w:type="dxa"/>
              <w:bottom w:w="150" w:type="dxa"/>
              <w:right w:w="150" w:type="dxa"/>
            </w:tcMar>
            <w:vAlign w:val="bottom"/>
            <w:hideMark/>
          </w:tcPr>
          <w:p w14:paraId="539674C6" w14:textId="77777777" w:rsidR="00212E3E" w:rsidRPr="00212E3E" w:rsidRDefault="00212E3E" w:rsidP="00212E3E">
            <w:pPr>
              <w:spacing w:after="150" w:line="240" w:lineRule="auto"/>
              <w:jc w:val="center"/>
              <w:textAlignment w:val="baseline"/>
              <w:rPr>
                <w:rFonts w:eastAsia="Times New Roman" w:cstheme="minorHAnsi"/>
                <w:sz w:val="20"/>
                <w:szCs w:val="20"/>
                <w:lang w:eastAsia="en-IN"/>
              </w:rPr>
            </w:pPr>
            <w:r w:rsidRPr="00212E3E">
              <w:rPr>
                <w:rFonts w:eastAsia="Times New Roman" w:cstheme="minorHAnsi"/>
                <w:sz w:val="20"/>
                <w:szCs w:val="20"/>
                <w:lang w:eastAsia="en-IN"/>
              </w:rPr>
              <w:t>Boosting</w:t>
            </w:r>
          </w:p>
        </w:tc>
      </w:tr>
      <w:tr w:rsidR="00212E3E" w:rsidRPr="00212E3E" w14:paraId="78F38E3A" w14:textId="77777777" w:rsidTr="00212E3E">
        <w:tc>
          <w:tcPr>
            <w:tcW w:w="0" w:type="auto"/>
            <w:tcBorders>
              <w:top w:val="nil"/>
              <w:left w:val="nil"/>
              <w:bottom w:val="nil"/>
              <w:right w:val="nil"/>
            </w:tcBorders>
            <w:vAlign w:val="bottom"/>
            <w:hideMark/>
          </w:tcPr>
          <w:p w14:paraId="0D7E1572"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1.</w:t>
            </w:r>
          </w:p>
        </w:tc>
        <w:tc>
          <w:tcPr>
            <w:tcW w:w="0" w:type="auto"/>
            <w:tcBorders>
              <w:top w:val="nil"/>
              <w:left w:val="nil"/>
              <w:bottom w:val="nil"/>
              <w:right w:val="nil"/>
            </w:tcBorders>
            <w:vAlign w:val="bottom"/>
            <w:hideMark/>
          </w:tcPr>
          <w:p w14:paraId="390960C0"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The simplest way of combining predictions that </w:t>
            </w:r>
            <w:r w:rsidRPr="00212E3E">
              <w:rPr>
                <w:rFonts w:eastAsia="Times New Roman" w:cstheme="minorHAnsi"/>
                <w:sz w:val="20"/>
                <w:szCs w:val="20"/>
                <w:lang w:eastAsia="en-IN"/>
              </w:rPr>
              <w:br/>
            </w:r>
            <w:r w:rsidRPr="00212E3E">
              <w:rPr>
                <w:rFonts w:eastAsia="Times New Roman" w:cstheme="minorHAnsi"/>
                <w:color w:val="FF0000"/>
                <w:sz w:val="20"/>
                <w:szCs w:val="20"/>
                <w:lang w:eastAsia="en-IN"/>
              </w:rPr>
              <w:t>belong to the same type</w:t>
            </w:r>
            <w:r w:rsidRPr="00212E3E">
              <w:rPr>
                <w:rFonts w:eastAsia="Times New Roman" w:cstheme="minorHAnsi"/>
                <w:sz w:val="20"/>
                <w:szCs w:val="20"/>
                <w:lang w:eastAsia="en-IN"/>
              </w:rPr>
              <w:t>.</w:t>
            </w:r>
          </w:p>
        </w:tc>
        <w:tc>
          <w:tcPr>
            <w:tcW w:w="0" w:type="auto"/>
            <w:tcBorders>
              <w:top w:val="nil"/>
              <w:left w:val="nil"/>
              <w:bottom w:val="nil"/>
              <w:right w:val="nil"/>
            </w:tcBorders>
            <w:vAlign w:val="bottom"/>
            <w:hideMark/>
          </w:tcPr>
          <w:p w14:paraId="37D17147"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A way of combining predictions that </w:t>
            </w:r>
            <w:r w:rsidRPr="00212E3E">
              <w:rPr>
                <w:rFonts w:eastAsia="Times New Roman" w:cstheme="minorHAnsi"/>
                <w:sz w:val="20"/>
                <w:szCs w:val="20"/>
                <w:lang w:eastAsia="en-IN"/>
              </w:rPr>
              <w:br/>
            </w:r>
            <w:r w:rsidRPr="00212E3E">
              <w:rPr>
                <w:rFonts w:eastAsia="Times New Roman" w:cstheme="minorHAnsi"/>
                <w:color w:val="FF0000"/>
                <w:sz w:val="20"/>
                <w:szCs w:val="20"/>
                <w:lang w:eastAsia="en-IN"/>
              </w:rPr>
              <w:t>belong to the different types</w:t>
            </w:r>
            <w:r w:rsidRPr="00212E3E">
              <w:rPr>
                <w:rFonts w:eastAsia="Times New Roman" w:cstheme="minorHAnsi"/>
                <w:sz w:val="20"/>
                <w:szCs w:val="20"/>
                <w:lang w:eastAsia="en-IN"/>
              </w:rPr>
              <w:t>.</w:t>
            </w:r>
          </w:p>
        </w:tc>
      </w:tr>
      <w:tr w:rsidR="00212E3E" w:rsidRPr="00212E3E" w14:paraId="4BE4E073" w14:textId="77777777" w:rsidTr="00212E3E">
        <w:tc>
          <w:tcPr>
            <w:tcW w:w="0" w:type="auto"/>
            <w:tcBorders>
              <w:top w:val="nil"/>
              <w:left w:val="nil"/>
              <w:bottom w:val="nil"/>
              <w:right w:val="nil"/>
            </w:tcBorders>
            <w:vAlign w:val="bottom"/>
            <w:hideMark/>
          </w:tcPr>
          <w:p w14:paraId="32A43451"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2.</w:t>
            </w:r>
          </w:p>
        </w:tc>
        <w:tc>
          <w:tcPr>
            <w:tcW w:w="0" w:type="auto"/>
            <w:tcBorders>
              <w:top w:val="nil"/>
              <w:left w:val="nil"/>
              <w:bottom w:val="nil"/>
              <w:right w:val="nil"/>
            </w:tcBorders>
            <w:vAlign w:val="bottom"/>
            <w:hideMark/>
          </w:tcPr>
          <w:p w14:paraId="6077DAF8"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color w:val="FF0000"/>
                <w:sz w:val="20"/>
                <w:szCs w:val="20"/>
                <w:lang w:eastAsia="en-IN"/>
              </w:rPr>
              <w:t>Aim to decrease variance, not bias.</w:t>
            </w:r>
          </w:p>
        </w:tc>
        <w:tc>
          <w:tcPr>
            <w:tcW w:w="0" w:type="auto"/>
            <w:tcBorders>
              <w:top w:val="nil"/>
              <w:left w:val="nil"/>
              <w:bottom w:val="nil"/>
              <w:right w:val="nil"/>
            </w:tcBorders>
            <w:vAlign w:val="bottom"/>
            <w:hideMark/>
          </w:tcPr>
          <w:p w14:paraId="71184A3C"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color w:val="FF0000"/>
                <w:sz w:val="20"/>
                <w:szCs w:val="20"/>
                <w:lang w:eastAsia="en-IN"/>
              </w:rPr>
              <w:t>Aim to decrease bias, not variance.</w:t>
            </w:r>
          </w:p>
        </w:tc>
      </w:tr>
      <w:tr w:rsidR="00212E3E" w:rsidRPr="00212E3E" w14:paraId="57608B1D" w14:textId="77777777" w:rsidTr="00212E3E">
        <w:tc>
          <w:tcPr>
            <w:tcW w:w="0" w:type="auto"/>
            <w:tcBorders>
              <w:top w:val="nil"/>
              <w:left w:val="nil"/>
              <w:bottom w:val="nil"/>
              <w:right w:val="nil"/>
            </w:tcBorders>
            <w:vAlign w:val="bottom"/>
            <w:hideMark/>
          </w:tcPr>
          <w:p w14:paraId="268370F9"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3.</w:t>
            </w:r>
          </w:p>
        </w:tc>
        <w:tc>
          <w:tcPr>
            <w:tcW w:w="0" w:type="auto"/>
            <w:tcBorders>
              <w:top w:val="nil"/>
              <w:left w:val="nil"/>
              <w:bottom w:val="nil"/>
              <w:right w:val="nil"/>
            </w:tcBorders>
            <w:vAlign w:val="bottom"/>
            <w:hideMark/>
          </w:tcPr>
          <w:p w14:paraId="1B91C817"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color w:val="FF0000"/>
                <w:sz w:val="20"/>
                <w:szCs w:val="20"/>
                <w:lang w:eastAsia="en-IN"/>
              </w:rPr>
              <w:t>Each model receives equal weight</w:t>
            </w:r>
            <w:r w:rsidRPr="00212E3E">
              <w:rPr>
                <w:rFonts w:eastAsia="Times New Roman" w:cstheme="minorHAnsi"/>
                <w:sz w:val="20"/>
                <w:szCs w:val="20"/>
                <w:lang w:eastAsia="en-IN"/>
              </w:rPr>
              <w:t>.</w:t>
            </w:r>
          </w:p>
        </w:tc>
        <w:tc>
          <w:tcPr>
            <w:tcW w:w="0" w:type="auto"/>
            <w:tcBorders>
              <w:top w:val="nil"/>
              <w:left w:val="nil"/>
              <w:bottom w:val="nil"/>
              <w:right w:val="nil"/>
            </w:tcBorders>
            <w:vAlign w:val="bottom"/>
            <w:hideMark/>
          </w:tcPr>
          <w:p w14:paraId="42B5E6B5"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Models are weighted according to their performance.</w:t>
            </w:r>
          </w:p>
        </w:tc>
      </w:tr>
      <w:tr w:rsidR="00212E3E" w:rsidRPr="00212E3E" w14:paraId="0338B423" w14:textId="77777777" w:rsidTr="00212E3E">
        <w:tc>
          <w:tcPr>
            <w:tcW w:w="0" w:type="auto"/>
            <w:tcBorders>
              <w:top w:val="nil"/>
              <w:left w:val="nil"/>
              <w:bottom w:val="nil"/>
              <w:right w:val="nil"/>
            </w:tcBorders>
            <w:vAlign w:val="bottom"/>
            <w:hideMark/>
          </w:tcPr>
          <w:p w14:paraId="2DC5BDD0"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4.</w:t>
            </w:r>
          </w:p>
        </w:tc>
        <w:tc>
          <w:tcPr>
            <w:tcW w:w="0" w:type="auto"/>
            <w:tcBorders>
              <w:top w:val="nil"/>
              <w:left w:val="nil"/>
              <w:bottom w:val="nil"/>
              <w:right w:val="nil"/>
            </w:tcBorders>
            <w:vAlign w:val="bottom"/>
            <w:hideMark/>
          </w:tcPr>
          <w:p w14:paraId="160FAC15"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Each model is built independently.</w:t>
            </w:r>
          </w:p>
        </w:tc>
        <w:tc>
          <w:tcPr>
            <w:tcW w:w="0" w:type="auto"/>
            <w:tcBorders>
              <w:top w:val="nil"/>
              <w:left w:val="nil"/>
              <w:bottom w:val="nil"/>
              <w:right w:val="nil"/>
            </w:tcBorders>
            <w:vAlign w:val="bottom"/>
            <w:hideMark/>
          </w:tcPr>
          <w:p w14:paraId="72495B19"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color w:val="FF0000"/>
                <w:sz w:val="20"/>
                <w:szCs w:val="20"/>
                <w:lang w:eastAsia="en-IN"/>
              </w:rPr>
              <w:t>New models are influenced </w:t>
            </w:r>
            <w:r w:rsidRPr="00212E3E">
              <w:rPr>
                <w:rFonts w:eastAsia="Times New Roman" w:cstheme="minorHAnsi"/>
                <w:color w:val="FF0000"/>
                <w:sz w:val="20"/>
                <w:szCs w:val="20"/>
                <w:lang w:eastAsia="en-IN"/>
              </w:rPr>
              <w:br/>
              <w:t>by the performance of previously built models.</w:t>
            </w:r>
          </w:p>
        </w:tc>
      </w:tr>
      <w:tr w:rsidR="00212E3E" w:rsidRPr="00212E3E" w14:paraId="63199437" w14:textId="77777777" w:rsidTr="00212E3E">
        <w:tc>
          <w:tcPr>
            <w:tcW w:w="0" w:type="auto"/>
            <w:tcBorders>
              <w:top w:val="nil"/>
              <w:left w:val="nil"/>
              <w:bottom w:val="nil"/>
              <w:right w:val="nil"/>
            </w:tcBorders>
            <w:vAlign w:val="bottom"/>
            <w:hideMark/>
          </w:tcPr>
          <w:p w14:paraId="3163657A"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5.</w:t>
            </w:r>
          </w:p>
        </w:tc>
        <w:tc>
          <w:tcPr>
            <w:tcW w:w="0" w:type="auto"/>
            <w:tcBorders>
              <w:top w:val="nil"/>
              <w:left w:val="nil"/>
              <w:bottom w:val="nil"/>
              <w:right w:val="nil"/>
            </w:tcBorders>
            <w:vAlign w:val="bottom"/>
            <w:hideMark/>
          </w:tcPr>
          <w:p w14:paraId="4D38CD18"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Different training data subsets are selected using row sampling with replacement and random sampling methods from the entire training dataset.</w:t>
            </w:r>
          </w:p>
        </w:tc>
        <w:tc>
          <w:tcPr>
            <w:tcW w:w="0" w:type="auto"/>
            <w:tcBorders>
              <w:top w:val="nil"/>
              <w:left w:val="nil"/>
              <w:bottom w:val="nil"/>
              <w:right w:val="nil"/>
            </w:tcBorders>
            <w:vAlign w:val="bottom"/>
            <w:hideMark/>
          </w:tcPr>
          <w:p w14:paraId="1720DF0C"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Every new subset contains the elements that were misclassified by previous models.</w:t>
            </w:r>
          </w:p>
        </w:tc>
      </w:tr>
      <w:tr w:rsidR="00212E3E" w:rsidRPr="00212E3E" w14:paraId="234F6705" w14:textId="77777777" w:rsidTr="00212E3E">
        <w:tc>
          <w:tcPr>
            <w:tcW w:w="0" w:type="auto"/>
            <w:tcBorders>
              <w:top w:val="nil"/>
              <w:left w:val="nil"/>
              <w:bottom w:val="nil"/>
              <w:right w:val="nil"/>
            </w:tcBorders>
            <w:vAlign w:val="bottom"/>
            <w:hideMark/>
          </w:tcPr>
          <w:p w14:paraId="6757FF69"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6.</w:t>
            </w:r>
          </w:p>
        </w:tc>
        <w:tc>
          <w:tcPr>
            <w:tcW w:w="0" w:type="auto"/>
            <w:tcBorders>
              <w:top w:val="nil"/>
              <w:left w:val="nil"/>
              <w:bottom w:val="nil"/>
              <w:right w:val="nil"/>
            </w:tcBorders>
            <w:vAlign w:val="bottom"/>
            <w:hideMark/>
          </w:tcPr>
          <w:p w14:paraId="35EE3B88" w14:textId="77777777" w:rsidR="00212E3E" w:rsidRPr="00212E3E" w:rsidRDefault="00212E3E" w:rsidP="00212E3E">
            <w:pPr>
              <w:spacing w:after="0" w:line="240" w:lineRule="auto"/>
              <w:jc w:val="center"/>
              <w:rPr>
                <w:rFonts w:eastAsia="Times New Roman" w:cstheme="minorHAnsi"/>
                <w:color w:val="FF0000"/>
                <w:sz w:val="20"/>
                <w:szCs w:val="20"/>
                <w:lang w:eastAsia="en-IN"/>
              </w:rPr>
            </w:pPr>
            <w:r w:rsidRPr="00212E3E">
              <w:rPr>
                <w:rFonts w:eastAsia="Times New Roman" w:cstheme="minorHAnsi"/>
                <w:color w:val="FF0000"/>
                <w:sz w:val="20"/>
                <w:szCs w:val="20"/>
                <w:lang w:eastAsia="en-IN"/>
              </w:rPr>
              <w:t>Bagging tries to solve the over-fitting problem.</w:t>
            </w:r>
          </w:p>
        </w:tc>
        <w:tc>
          <w:tcPr>
            <w:tcW w:w="0" w:type="auto"/>
            <w:tcBorders>
              <w:top w:val="nil"/>
              <w:left w:val="nil"/>
              <w:bottom w:val="nil"/>
              <w:right w:val="nil"/>
            </w:tcBorders>
            <w:vAlign w:val="bottom"/>
            <w:hideMark/>
          </w:tcPr>
          <w:p w14:paraId="0F6EA8D3" w14:textId="77777777" w:rsidR="00212E3E" w:rsidRPr="00212E3E" w:rsidRDefault="00212E3E" w:rsidP="00212E3E">
            <w:pPr>
              <w:spacing w:after="0" w:line="240" w:lineRule="auto"/>
              <w:jc w:val="center"/>
              <w:rPr>
                <w:rFonts w:eastAsia="Times New Roman" w:cstheme="minorHAnsi"/>
                <w:color w:val="FF0000"/>
                <w:sz w:val="20"/>
                <w:szCs w:val="20"/>
                <w:lang w:eastAsia="en-IN"/>
              </w:rPr>
            </w:pPr>
            <w:r w:rsidRPr="00212E3E">
              <w:rPr>
                <w:rFonts w:eastAsia="Times New Roman" w:cstheme="minorHAnsi"/>
                <w:color w:val="FF0000"/>
                <w:sz w:val="20"/>
                <w:szCs w:val="20"/>
                <w:lang w:eastAsia="en-IN"/>
              </w:rPr>
              <w:t>Boosting tries to reduce bias.</w:t>
            </w:r>
          </w:p>
        </w:tc>
      </w:tr>
      <w:tr w:rsidR="00212E3E" w:rsidRPr="00212E3E" w14:paraId="4210DE1B" w14:textId="77777777" w:rsidTr="00212E3E">
        <w:tc>
          <w:tcPr>
            <w:tcW w:w="0" w:type="auto"/>
            <w:tcBorders>
              <w:top w:val="nil"/>
              <w:left w:val="nil"/>
              <w:bottom w:val="nil"/>
              <w:right w:val="nil"/>
            </w:tcBorders>
            <w:vAlign w:val="bottom"/>
            <w:hideMark/>
          </w:tcPr>
          <w:p w14:paraId="382FDF6B"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7.</w:t>
            </w:r>
          </w:p>
        </w:tc>
        <w:tc>
          <w:tcPr>
            <w:tcW w:w="0" w:type="auto"/>
            <w:tcBorders>
              <w:top w:val="nil"/>
              <w:left w:val="nil"/>
              <w:bottom w:val="nil"/>
              <w:right w:val="nil"/>
            </w:tcBorders>
            <w:vAlign w:val="bottom"/>
            <w:hideMark/>
          </w:tcPr>
          <w:p w14:paraId="1F9AD2FB"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color w:val="FF0000"/>
                <w:sz w:val="20"/>
                <w:szCs w:val="20"/>
                <w:lang w:eastAsia="en-IN"/>
              </w:rPr>
              <w:t>If the classifier is unstable (high variance), then apply bagging.</w:t>
            </w:r>
          </w:p>
        </w:tc>
        <w:tc>
          <w:tcPr>
            <w:tcW w:w="0" w:type="auto"/>
            <w:tcBorders>
              <w:top w:val="nil"/>
              <w:left w:val="nil"/>
              <w:bottom w:val="nil"/>
              <w:right w:val="nil"/>
            </w:tcBorders>
            <w:vAlign w:val="bottom"/>
            <w:hideMark/>
          </w:tcPr>
          <w:p w14:paraId="119CA920" w14:textId="77777777" w:rsidR="00212E3E" w:rsidRPr="00212E3E" w:rsidRDefault="00212E3E" w:rsidP="00212E3E">
            <w:pPr>
              <w:spacing w:after="0" w:line="240" w:lineRule="auto"/>
              <w:jc w:val="center"/>
              <w:rPr>
                <w:rFonts w:eastAsia="Times New Roman" w:cstheme="minorHAnsi"/>
                <w:color w:val="FF0000"/>
                <w:sz w:val="20"/>
                <w:szCs w:val="20"/>
                <w:lang w:eastAsia="en-IN"/>
              </w:rPr>
            </w:pPr>
            <w:r w:rsidRPr="00212E3E">
              <w:rPr>
                <w:rFonts w:eastAsia="Times New Roman" w:cstheme="minorHAnsi"/>
                <w:color w:val="FF0000"/>
                <w:sz w:val="20"/>
                <w:szCs w:val="20"/>
                <w:lang w:eastAsia="en-IN"/>
              </w:rPr>
              <w:t>If the classifier is stable and simple (high bias) the apply boosting.</w:t>
            </w:r>
          </w:p>
        </w:tc>
      </w:tr>
      <w:tr w:rsidR="00212E3E" w:rsidRPr="00212E3E" w14:paraId="49E1B068" w14:textId="77777777" w:rsidTr="00212E3E">
        <w:tc>
          <w:tcPr>
            <w:tcW w:w="0" w:type="auto"/>
            <w:tcBorders>
              <w:top w:val="nil"/>
              <w:left w:val="nil"/>
              <w:bottom w:val="nil"/>
              <w:right w:val="nil"/>
            </w:tcBorders>
            <w:vAlign w:val="bottom"/>
            <w:hideMark/>
          </w:tcPr>
          <w:p w14:paraId="1C259577" w14:textId="63C73A4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8.</w:t>
            </w:r>
          </w:p>
        </w:tc>
        <w:tc>
          <w:tcPr>
            <w:tcW w:w="0" w:type="auto"/>
            <w:tcBorders>
              <w:top w:val="nil"/>
              <w:left w:val="nil"/>
              <w:bottom w:val="nil"/>
              <w:right w:val="nil"/>
            </w:tcBorders>
            <w:vAlign w:val="bottom"/>
            <w:hideMark/>
          </w:tcPr>
          <w:p w14:paraId="68E3C008"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 xml:space="preserve">In </w:t>
            </w:r>
            <w:proofErr w:type="gramStart"/>
            <w:r w:rsidRPr="00212E3E">
              <w:rPr>
                <w:rFonts w:eastAsia="Times New Roman" w:cstheme="minorHAnsi"/>
                <w:sz w:val="20"/>
                <w:szCs w:val="20"/>
                <w:lang w:eastAsia="en-IN"/>
              </w:rPr>
              <w:t>this base classifiers</w:t>
            </w:r>
            <w:proofErr w:type="gramEnd"/>
            <w:r w:rsidRPr="00212E3E">
              <w:rPr>
                <w:rFonts w:eastAsia="Times New Roman" w:cstheme="minorHAnsi"/>
                <w:sz w:val="20"/>
                <w:szCs w:val="20"/>
                <w:lang w:eastAsia="en-IN"/>
              </w:rPr>
              <w:t xml:space="preserve"> are trained parallelly.</w:t>
            </w:r>
          </w:p>
        </w:tc>
        <w:tc>
          <w:tcPr>
            <w:tcW w:w="0" w:type="auto"/>
            <w:tcBorders>
              <w:top w:val="nil"/>
              <w:left w:val="nil"/>
              <w:bottom w:val="nil"/>
              <w:right w:val="nil"/>
            </w:tcBorders>
            <w:vAlign w:val="bottom"/>
            <w:hideMark/>
          </w:tcPr>
          <w:p w14:paraId="044AEFE4"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 xml:space="preserve">In </w:t>
            </w:r>
            <w:proofErr w:type="gramStart"/>
            <w:r w:rsidRPr="00212E3E">
              <w:rPr>
                <w:rFonts w:eastAsia="Times New Roman" w:cstheme="minorHAnsi"/>
                <w:sz w:val="20"/>
                <w:szCs w:val="20"/>
                <w:lang w:eastAsia="en-IN"/>
              </w:rPr>
              <w:t>this base classifiers</w:t>
            </w:r>
            <w:proofErr w:type="gramEnd"/>
            <w:r w:rsidRPr="00212E3E">
              <w:rPr>
                <w:rFonts w:eastAsia="Times New Roman" w:cstheme="minorHAnsi"/>
                <w:sz w:val="20"/>
                <w:szCs w:val="20"/>
                <w:lang w:eastAsia="en-IN"/>
              </w:rPr>
              <w:t xml:space="preserve"> are trained sequentially.</w:t>
            </w:r>
          </w:p>
        </w:tc>
      </w:tr>
      <w:tr w:rsidR="00212E3E" w:rsidRPr="00212E3E" w14:paraId="112538D3" w14:textId="77777777" w:rsidTr="00212E3E">
        <w:tc>
          <w:tcPr>
            <w:tcW w:w="0" w:type="auto"/>
            <w:tcBorders>
              <w:top w:val="nil"/>
              <w:left w:val="nil"/>
              <w:bottom w:val="nil"/>
              <w:right w:val="nil"/>
            </w:tcBorders>
            <w:vAlign w:val="bottom"/>
            <w:hideMark/>
          </w:tcPr>
          <w:p w14:paraId="7239508F"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9</w:t>
            </w:r>
          </w:p>
        </w:tc>
        <w:tc>
          <w:tcPr>
            <w:tcW w:w="0" w:type="auto"/>
            <w:tcBorders>
              <w:top w:val="nil"/>
              <w:left w:val="nil"/>
              <w:bottom w:val="nil"/>
              <w:right w:val="nil"/>
            </w:tcBorders>
            <w:vAlign w:val="bottom"/>
            <w:hideMark/>
          </w:tcPr>
          <w:p w14:paraId="1BD4626E"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 xml:space="preserve">Example: </w:t>
            </w:r>
            <w:proofErr w:type="gramStart"/>
            <w:r w:rsidRPr="00212E3E">
              <w:rPr>
                <w:rFonts w:eastAsia="Times New Roman" w:cstheme="minorHAnsi"/>
                <w:sz w:val="20"/>
                <w:szCs w:val="20"/>
                <w:lang w:eastAsia="en-IN"/>
              </w:rPr>
              <w:t>The Random forest</w:t>
            </w:r>
            <w:proofErr w:type="gramEnd"/>
            <w:r w:rsidRPr="00212E3E">
              <w:rPr>
                <w:rFonts w:eastAsia="Times New Roman" w:cstheme="minorHAnsi"/>
                <w:sz w:val="20"/>
                <w:szCs w:val="20"/>
                <w:lang w:eastAsia="en-IN"/>
              </w:rPr>
              <w:t xml:space="preserve"> model uses Bagging.</w:t>
            </w:r>
          </w:p>
        </w:tc>
        <w:tc>
          <w:tcPr>
            <w:tcW w:w="0" w:type="auto"/>
            <w:tcBorders>
              <w:top w:val="nil"/>
              <w:left w:val="nil"/>
              <w:bottom w:val="nil"/>
              <w:right w:val="nil"/>
            </w:tcBorders>
            <w:vAlign w:val="bottom"/>
            <w:hideMark/>
          </w:tcPr>
          <w:p w14:paraId="3DD0DFC4" w14:textId="77777777" w:rsidR="00212E3E" w:rsidRPr="00212E3E" w:rsidRDefault="00212E3E" w:rsidP="00212E3E">
            <w:pPr>
              <w:spacing w:after="0" w:line="240" w:lineRule="auto"/>
              <w:jc w:val="center"/>
              <w:rPr>
                <w:rFonts w:eastAsia="Times New Roman" w:cstheme="minorHAnsi"/>
                <w:sz w:val="20"/>
                <w:szCs w:val="20"/>
                <w:lang w:eastAsia="en-IN"/>
              </w:rPr>
            </w:pPr>
            <w:r w:rsidRPr="00212E3E">
              <w:rPr>
                <w:rFonts w:eastAsia="Times New Roman" w:cstheme="minorHAnsi"/>
                <w:sz w:val="20"/>
                <w:szCs w:val="20"/>
                <w:lang w:eastAsia="en-IN"/>
              </w:rPr>
              <w:t>Example: The AdaBoost uses Boosting techniques</w:t>
            </w:r>
          </w:p>
        </w:tc>
      </w:tr>
    </w:tbl>
    <w:p w14:paraId="587B4AC0" w14:textId="77777777" w:rsidR="00212E3E" w:rsidRPr="00212E3E" w:rsidRDefault="00212E3E" w:rsidP="00212E3E">
      <w:pPr>
        <w:rPr>
          <w:lang w:eastAsia="en-IN"/>
        </w:rPr>
      </w:pPr>
    </w:p>
    <w:p w14:paraId="7451ACE9" w14:textId="77777777" w:rsidR="00212E3E" w:rsidRPr="00212E3E" w:rsidRDefault="00212E3E" w:rsidP="00212E3E">
      <w:pPr>
        <w:pStyle w:val="ListParagraph"/>
        <w:ind w:left="-851"/>
        <w:jc w:val="both"/>
        <w:rPr>
          <w:color w:val="FF0000"/>
          <w:sz w:val="30"/>
          <w:szCs w:val="30"/>
        </w:rPr>
      </w:pPr>
    </w:p>
    <w:p w14:paraId="1FC3C992" w14:textId="77777777" w:rsidR="00644984" w:rsidRPr="00644984" w:rsidRDefault="00644984" w:rsidP="00644984">
      <w:pPr>
        <w:ind w:left="-1134"/>
        <w:jc w:val="both"/>
        <w:rPr>
          <w:lang w:val="en-US"/>
        </w:rPr>
      </w:pPr>
    </w:p>
    <w:p w14:paraId="58C36E89" w14:textId="77777777" w:rsidR="00FB4EF6" w:rsidRPr="00FB4EF6" w:rsidRDefault="00FB4EF6">
      <w:pPr>
        <w:rPr>
          <w:lang w:val="en-US"/>
        </w:rPr>
      </w:pPr>
    </w:p>
    <w:sectPr w:rsidR="00FB4EF6" w:rsidRPr="00FB4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21A"/>
    <w:multiLevelType w:val="hybridMultilevel"/>
    <w:tmpl w:val="9CD89D82"/>
    <w:lvl w:ilvl="0" w:tplc="2D9C454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31059"/>
    <w:multiLevelType w:val="hybridMultilevel"/>
    <w:tmpl w:val="C36A3446"/>
    <w:lvl w:ilvl="0" w:tplc="2D9C4542">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 w15:restartNumberingAfterBreak="0">
    <w:nsid w:val="18C90A6D"/>
    <w:multiLevelType w:val="multilevel"/>
    <w:tmpl w:val="3E6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F3D5F"/>
    <w:multiLevelType w:val="hybridMultilevel"/>
    <w:tmpl w:val="69742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C72C01"/>
    <w:multiLevelType w:val="hybridMultilevel"/>
    <w:tmpl w:val="F524F876"/>
    <w:lvl w:ilvl="0" w:tplc="F24857A6">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5" w15:restartNumberingAfterBreak="0">
    <w:nsid w:val="476117C8"/>
    <w:multiLevelType w:val="multilevel"/>
    <w:tmpl w:val="157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12820"/>
    <w:multiLevelType w:val="hybridMultilevel"/>
    <w:tmpl w:val="2A6A6E56"/>
    <w:lvl w:ilvl="0" w:tplc="2D9C4542">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7" w15:restartNumberingAfterBreak="0">
    <w:nsid w:val="7B0657DE"/>
    <w:multiLevelType w:val="multilevel"/>
    <w:tmpl w:val="54CA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2A4502"/>
    <w:multiLevelType w:val="multilevel"/>
    <w:tmpl w:val="5F9A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13C59"/>
    <w:multiLevelType w:val="hybridMultilevel"/>
    <w:tmpl w:val="F8A81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2827662">
    <w:abstractNumId w:val="5"/>
  </w:num>
  <w:num w:numId="2" w16cid:durableId="382605795">
    <w:abstractNumId w:val="2"/>
  </w:num>
  <w:num w:numId="3" w16cid:durableId="1832745476">
    <w:abstractNumId w:val="3"/>
  </w:num>
  <w:num w:numId="4" w16cid:durableId="2069449354">
    <w:abstractNumId w:val="0"/>
  </w:num>
  <w:num w:numId="5" w16cid:durableId="1665891005">
    <w:abstractNumId w:val="9"/>
  </w:num>
  <w:num w:numId="6" w16cid:durableId="1878084881">
    <w:abstractNumId w:val="6"/>
  </w:num>
  <w:num w:numId="7" w16cid:durableId="170529346">
    <w:abstractNumId w:val="8"/>
  </w:num>
  <w:num w:numId="8" w16cid:durableId="1984657913">
    <w:abstractNumId w:val="1"/>
  </w:num>
  <w:num w:numId="9" w16cid:durableId="1821458445">
    <w:abstractNumId w:val="7"/>
  </w:num>
  <w:num w:numId="10" w16cid:durableId="1924872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E"/>
    <w:rsid w:val="0003309E"/>
    <w:rsid w:val="001F7692"/>
    <w:rsid w:val="00212E3E"/>
    <w:rsid w:val="004876B7"/>
    <w:rsid w:val="00644984"/>
    <w:rsid w:val="00BC51C8"/>
    <w:rsid w:val="00BF4251"/>
    <w:rsid w:val="00F77A19"/>
    <w:rsid w:val="00FB4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CFDE"/>
  <w15:chartTrackingRefBased/>
  <w15:docId w15:val="{019C8A25-D78E-4951-A5E5-FDF95185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2E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51"/>
    <w:pPr>
      <w:ind w:left="720"/>
      <w:contextualSpacing/>
    </w:pPr>
  </w:style>
  <w:style w:type="paragraph" w:customStyle="1" w:styleId="mm8nw">
    <w:name w:val="mm8nw"/>
    <w:basedOn w:val="Normal"/>
    <w:rsid w:val="00644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644984"/>
  </w:style>
  <w:style w:type="character" w:styleId="Strong">
    <w:name w:val="Strong"/>
    <w:basedOn w:val="DefaultParagraphFont"/>
    <w:uiPriority w:val="22"/>
    <w:qFormat/>
    <w:rsid w:val="00644984"/>
    <w:rPr>
      <w:b/>
      <w:bCs/>
    </w:rPr>
  </w:style>
  <w:style w:type="character" w:customStyle="1" w:styleId="Heading3Char">
    <w:name w:val="Heading 3 Char"/>
    <w:basedOn w:val="DefaultParagraphFont"/>
    <w:link w:val="Heading3"/>
    <w:uiPriority w:val="9"/>
    <w:rsid w:val="00212E3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2E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12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6307">
      <w:bodyDiv w:val="1"/>
      <w:marLeft w:val="0"/>
      <w:marRight w:val="0"/>
      <w:marTop w:val="0"/>
      <w:marBottom w:val="0"/>
      <w:divBdr>
        <w:top w:val="none" w:sz="0" w:space="0" w:color="auto"/>
        <w:left w:val="none" w:sz="0" w:space="0" w:color="auto"/>
        <w:bottom w:val="none" w:sz="0" w:space="0" w:color="auto"/>
        <w:right w:val="none" w:sz="0" w:space="0" w:color="auto"/>
      </w:divBdr>
    </w:div>
    <w:div w:id="254826360">
      <w:bodyDiv w:val="1"/>
      <w:marLeft w:val="0"/>
      <w:marRight w:val="0"/>
      <w:marTop w:val="0"/>
      <w:marBottom w:val="0"/>
      <w:divBdr>
        <w:top w:val="none" w:sz="0" w:space="0" w:color="auto"/>
        <w:left w:val="none" w:sz="0" w:space="0" w:color="auto"/>
        <w:bottom w:val="none" w:sz="0" w:space="0" w:color="auto"/>
        <w:right w:val="none" w:sz="0" w:space="0" w:color="auto"/>
      </w:divBdr>
    </w:div>
    <w:div w:id="550969663">
      <w:bodyDiv w:val="1"/>
      <w:marLeft w:val="0"/>
      <w:marRight w:val="0"/>
      <w:marTop w:val="0"/>
      <w:marBottom w:val="0"/>
      <w:divBdr>
        <w:top w:val="none" w:sz="0" w:space="0" w:color="auto"/>
        <w:left w:val="none" w:sz="0" w:space="0" w:color="auto"/>
        <w:bottom w:val="none" w:sz="0" w:space="0" w:color="auto"/>
        <w:right w:val="none" w:sz="0" w:space="0" w:color="auto"/>
      </w:divBdr>
    </w:div>
    <w:div w:id="624122055">
      <w:bodyDiv w:val="1"/>
      <w:marLeft w:val="0"/>
      <w:marRight w:val="0"/>
      <w:marTop w:val="0"/>
      <w:marBottom w:val="0"/>
      <w:divBdr>
        <w:top w:val="none" w:sz="0" w:space="0" w:color="auto"/>
        <w:left w:val="none" w:sz="0" w:space="0" w:color="auto"/>
        <w:bottom w:val="none" w:sz="0" w:space="0" w:color="auto"/>
        <w:right w:val="none" w:sz="0" w:space="0" w:color="auto"/>
      </w:divBdr>
    </w:div>
    <w:div w:id="788162286">
      <w:bodyDiv w:val="1"/>
      <w:marLeft w:val="0"/>
      <w:marRight w:val="0"/>
      <w:marTop w:val="0"/>
      <w:marBottom w:val="0"/>
      <w:divBdr>
        <w:top w:val="none" w:sz="0" w:space="0" w:color="auto"/>
        <w:left w:val="none" w:sz="0" w:space="0" w:color="auto"/>
        <w:bottom w:val="none" w:sz="0" w:space="0" w:color="auto"/>
        <w:right w:val="none" w:sz="0" w:space="0" w:color="auto"/>
      </w:divBdr>
    </w:div>
    <w:div w:id="997265083">
      <w:bodyDiv w:val="1"/>
      <w:marLeft w:val="0"/>
      <w:marRight w:val="0"/>
      <w:marTop w:val="0"/>
      <w:marBottom w:val="0"/>
      <w:divBdr>
        <w:top w:val="none" w:sz="0" w:space="0" w:color="auto"/>
        <w:left w:val="none" w:sz="0" w:space="0" w:color="auto"/>
        <w:bottom w:val="none" w:sz="0" w:space="0" w:color="auto"/>
        <w:right w:val="none" w:sz="0" w:space="0" w:color="auto"/>
      </w:divBdr>
    </w:div>
    <w:div w:id="182727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4E542-CD56-49BD-BE5A-80E8E9F9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Bhatia</dc:creator>
  <cp:keywords/>
  <dc:description/>
  <cp:lastModifiedBy>Vivek Bhatia</cp:lastModifiedBy>
  <cp:revision>2</cp:revision>
  <dcterms:created xsi:type="dcterms:W3CDTF">2023-01-14T06:46:00Z</dcterms:created>
  <dcterms:modified xsi:type="dcterms:W3CDTF">2023-01-14T10:31:00Z</dcterms:modified>
</cp:coreProperties>
</file>