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ab/>
        <w:t xml:space="preserve">a) Having clause specifies that a select statement should return only those values that the aggregate values meet the specific conditions. </w:t>
      </w:r>
      <w:r>
        <w:rPr/>
        <w:t>It was added to the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sql</w:t>
      </w:r>
      <w:r>
        <w:rPr>
          <w:b w:val="false"/>
          <w:bCs w:val="false"/>
        </w:rPr>
        <w:t xml:space="preserve"> l</w:t>
      </w:r>
      <w:r>
        <w:rPr/>
        <w:t xml:space="preserve">anguage because the </w:t>
      </w:r>
      <w:r>
        <w:rPr/>
        <w:t>where</w:t>
      </w:r>
      <w:r>
        <w:rPr/>
        <w:t xml:space="preserve"> keyword could not be used with aggregate functions.</w:t>
      </w:r>
    </w:p>
    <w:p>
      <w:pPr>
        <w:pStyle w:val="Normal"/>
        <w:rPr/>
      </w:pPr>
      <w:r>
        <w:rPr/>
        <w:t xml:space="preserve">Eg </w:t>
      </w:r>
      <w:r>
        <w:rPr>
          <w:color w:val="000000"/>
        </w:rPr>
        <w:t xml:space="preserve"> </w:t>
      </w:r>
      <w:bookmarkStart w:id="0" w:name="__DdeLink__1_623764927"/>
      <w:r>
        <w:rPr>
          <w:color w:val="000000"/>
        </w:rPr>
        <w:t>select count(CID), City</w:t>
      </w:r>
    </w:p>
    <w:p>
      <w:pPr>
        <w:pStyle w:val="Normal"/>
        <w:rPr/>
      </w:pPr>
      <w:r>
        <w:rPr>
          <w:color w:val="000000"/>
        </w:rPr>
        <w:t>from Customer</w:t>
      </w:r>
    </w:p>
    <w:p>
      <w:pPr>
        <w:pStyle w:val="Normal"/>
        <w:rPr/>
      </w:pPr>
      <w:bookmarkEnd w:id="0"/>
      <w:r>
        <w:rPr>
          <w:color w:val="000000"/>
        </w:rPr>
        <w:t>group by City</w:t>
      </w:r>
    </w:p>
    <w:p>
      <w:pPr>
        <w:pStyle w:val="Normal"/>
        <w:rPr/>
      </w:pPr>
      <w:r>
        <w:rPr>
          <w:color w:val="000000"/>
        </w:rPr>
        <w:t>having count(CID) &gt;2;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b)</w:t>
      </w:r>
      <w:r>
        <w:rPr>
          <w:color w:val="000000"/>
        </w:rPr>
        <w:t>The order by keyword is used to sort the result set in ascending or descending order.</w:t>
      </w:r>
    </w:p>
    <w:p>
      <w:pPr>
        <w:pStyle w:val="Normal"/>
        <w:rPr/>
      </w:pPr>
      <w:r>
        <w:rPr>
          <w:color w:val="000000"/>
        </w:rPr>
        <w:t xml:space="preserve">e.g. select * from Customer </w:t>
      </w:r>
    </w:p>
    <w:p>
      <w:pPr>
        <w:pStyle w:val="Normal"/>
        <w:rPr/>
      </w:pPr>
      <w:r>
        <w:rPr>
          <w:color w:val="000000"/>
        </w:rPr>
        <w:t>order by City;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c) A group by clause is used with select statements to arrange identical data into groups.</w:t>
      </w:r>
    </w:p>
    <w:p>
      <w:pPr>
        <w:pStyle w:val="Normal"/>
        <w:rPr/>
      </w:pPr>
      <w:r>
        <w:rPr>
          <w:color w:val="000000"/>
        </w:rPr>
        <w:t xml:space="preserve">Eg </w:t>
      </w:r>
      <w:r>
        <w:rPr>
          <w:color w:val="000000"/>
        </w:rPr>
        <w:t>select count(CID), City</w:t>
      </w:r>
    </w:p>
    <w:p>
      <w:pPr>
        <w:pStyle w:val="Normal"/>
        <w:rPr/>
      </w:pPr>
      <w:r>
        <w:rPr>
          <w:color w:val="000000"/>
        </w:rPr>
        <w:t>from Customer</w:t>
      </w:r>
    </w:p>
    <w:p>
      <w:pPr>
        <w:pStyle w:val="Normal"/>
        <w:rPr/>
      </w:pPr>
      <w:r>
        <w:rPr>
          <w:color w:val="000000"/>
        </w:rPr>
        <w:t>group by City;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2)</w:t>
      </w:r>
    </w:p>
    <w:p>
      <w:pPr>
        <w:pStyle w:val="Normal"/>
        <w:rPr/>
      </w:pPr>
      <w:r>
        <w:rPr>
          <w:color w:val="000000"/>
        </w:rPr>
        <w:tab/>
      </w:r>
      <w:r>
        <w:rPr>
          <w:color w:val="000000"/>
        </w:rPr>
        <w:t>a) truncate table customer;</w:t>
      </w:r>
    </w:p>
    <w:p>
      <w:pPr>
        <w:pStyle w:val="Normal"/>
        <w:rPr/>
      </w:pPr>
      <w:r>
        <w:rPr>
          <w:color w:val="000000"/>
        </w:rPr>
        <w:tab/>
        <w:t>b) alter table Account rename to Customer_Account;</w:t>
      </w:r>
    </w:p>
    <w:p>
      <w:pPr>
        <w:pStyle w:val="Normal"/>
        <w:rPr/>
      </w:pPr>
      <w:r>
        <w:rPr>
          <w:color w:val="000000"/>
        </w:rPr>
        <w:tab/>
        <w:t>c) drop table Customer;</w:t>
      </w:r>
    </w:p>
    <w:p>
      <w:pPr>
        <w:pStyle w:val="Normal"/>
        <w:rPr/>
      </w:pPr>
      <w:r>
        <w:rPr>
          <w:color w:val="000000"/>
        </w:rPr>
        <w:tab/>
        <w:t>d) drop table Customer_Account;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121</Words>
  <Characters>617</Characters>
  <CharactersWithSpaces>727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2017-06-22T18:37:00Z</dcterms:created>
  <dc:creator/>
  <dc:description/>
  <dc:language>en-IN</dc:language>
  <cp:lastModifiedBy/>
  <dcterms:modified xsi:type="dcterms:W3CDTF">2017-06-22T19:36:03Z</dcterms:modified>
  <cp:revision>2</cp:revision>
  <dc:subject/>
  <dc:title/>
</cp:coreProperties>
</file>